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01" w:rsidRDefault="00097DC1" w:rsidP="00B61301">
      <w:pPr>
        <w:pStyle w:val="1"/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="00B61301" w:rsidRPr="00F26997">
        <w:rPr>
          <w:szCs w:val="28"/>
        </w:rPr>
        <w:t>Алешкина Оксана Юрьевна, учитель математики  высшей квалификационной  категории МОУ «Средняя общеобразовательная школа с углубленным изучением предметов художественно-эстетического цикла №55 им. А.Невского»</w:t>
      </w:r>
      <w:r w:rsidR="00B61301">
        <w:rPr>
          <w:szCs w:val="28"/>
        </w:rPr>
        <w:t xml:space="preserve">   </w:t>
      </w:r>
    </w:p>
    <w:p w:rsidR="00B61301" w:rsidRPr="00F26997" w:rsidRDefault="00B61301" w:rsidP="00B61301">
      <w:pPr>
        <w:pStyle w:val="1"/>
        <w:spacing w:line="360" w:lineRule="auto"/>
        <w:contextualSpacing/>
        <w:jc w:val="both"/>
        <w:rPr>
          <w:szCs w:val="28"/>
        </w:rPr>
      </w:pPr>
      <w:r>
        <w:rPr>
          <w:szCs w:val="28"/>
        </w:rPr>
        <w:t xml:space="preserve"> 237-993-522</w:t>
      </w:r>
    </w:p>
    <w:p w:rsidR="00097DC1" w:rsidRDefault="00097DC1" w:rsidP="00097DC1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Приложение 1.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посвященные православным праздникам с комментариями.</w:t>
      </w:r>
    </w:p>
    <w:p w:rsidR="005B1358" w:rsidRDefault="005B1358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Среди 500 пасхальных яиц, подготовленных в художественной мастерской к празднику Воскресения Христова, было 20%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30%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остальные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Сколько штук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приготовлено к празднику? </w:t>
      </w:r>
      <w:r w:rsidR="005B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58" w:rsidRDefault="005B1358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24.3pt;margin-top:4.8pt;width:466.5pt;height:396.2pt;z-index:251658240">
            <v:textbox style="mso-next-textbox:#_x0000_s1026">
              <w:txbxContent>
                <w:p w:rsidR="00097DC1" w:rsidRDefault="005B1358" w:rsidP="00097DC1">
                  <w:pPr>
                    <w:pStyle w:val="msonormalbullet1gi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</w:t>
                  </w:r>
                  <w:r w:rsidR="00097DC1">
                    <w:rPr>
                      <w:bCs/>
                      <w:sz w:val="28"/>
                      <w:szCs w:val="28"/>
                    </w:rPr>
                    <w:t>Пасха</w:t>
                  </w:r>
                  <w:r w:rsidR="00097DC1">
                    <w:rPr>
                      <w:sz w:val="28"/>
                      <w:szCs w:val="28"/>
                    </w:rPr>
                    <w:t xml:space="preserve">, а также </w:t>
                  </w:r>
                  <w:r w:rsidR="00097DC1">
                    <w:rPr>
                      <w:bCs/>
                      <w:sz w:val="28"/>
                      <w:szCs w:val="28"/>
                    </w:rPr>
                    <w:t xml:space="preserve">Воскресение  Христово </w:t>
                  </w:r>
                  <w:r w:rsidR="00097DC1">
                    <w:rPr>
                      <w:sz w:val="28"/>
                      <w:szCs w:val="28"/>
                    </w:rPr>
                    <w:t xml:space="preserve">— древнейший </w:t>
                  </w:r>
                  <w:hyperlink r:id="rId4" w:tooltip="Христианство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христианский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</w:t>
                  </w:r>
                  <w:hyperlink r:id="rId5" w:tooltip="Христианские праздники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праздник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; главный праздник </w:t>
                  </w:r>
                  <w:hyperlink r:id="rId6" w:tooltip="Христианское богослужение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богослужебного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года. Установлен в честь </w:t>
                  </w:r>
                  <w:hyperlink r:id="rId7" w:tooltip="Воскресение Иисуса Христа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воскресения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</w:t>
                  </w:r>
                  <w:hyperlink r:id="rId8" w:tooltip="Иисус Христос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Иисуса Христа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. В настоящее время его дата в каждый конкретный год исчисляется по </w:t>
                  </w:r>
                  <w:hyperlink r:id="rId9" w:tooltip="Лунно-солнечный календарь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лунно-солнечному календарю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(</w:t>
                  </w:r>
                  <w:hyperlink r:id="rId10" w:tooltip="Переходящие праздники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переходящий праздник</w:t>
                    </w:r>
                  </w:hyperlink>
                  <w:r w:rsidR="00097DC1">
                    <w:rPr>
                      <w:sz w:val="28"/>
                      <w:szCs w:val="28"/>
                    </w:rPr>
                    <w:t>).</w:t>
                  </w:r>
                </w:p>
                <w:p w:rsidR="00097DC1" w:rsidRDefault="00097DC1" w:rsidP="00097DC1">
                  <w:pPr>
                    <w:pStyle w:val="msonormalbullet2gif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bCs/>
                      <w:sz w:val="28"/>
                      <w:szCs w:val="28"/>
                    </w:rPr>
                    <w:t>Пасхальные яйца</w:t>
                  </w:r>
                  <w:r>
                    <w:rPr>
                      <w:sz w:val="28"/>
                      <w:szCs w:val="28"/>
                    </w:rPr>
                    <w:t xml:space="preserve"> — специально расписанные </w:t>
                  </w:r>
                  <w:hyperlink r:id="rId11" w:tooltip="Яйцо (еда)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яйца</w:t>
                    </w:r>
                  </w:hyperlink>
                  <w:r>
                    <w:rPr>
                      <w:sz w:val="28"/>
                      <w:szCs w:val="28"/>
                    </w:rPr>
                    <w:t xml:space="preserve">, которые дарят друг другу на </w:t>
                  </w:r>
                  <w:hyperlink r:id="rId12" w:tooltip="Пасха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Пасху</w:t>
                    </w:r>
                  </w:hyperlink>
                  <w:r>
                    <w:rPr>
                      <w:sz w:val="28"/>
                      <w:szCs w:val="28"/>
                    </w:rPr>
                    <w:t xml:space="preserve">.  Согласно преданию, первое пасхальное яйцо Святая равноапостольная </w:t>
                  </w:r>
                  <w:hyperlink r:id="rId13" w:tooltip="Мария Магдалина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Мария Магдалина</w:t>
                    </w:r>
                  </w:hyperlink>
                  <w:r>
                    <w:rPr>
                      <w:sz w:val="28"/>
                      <w:szCs w:val="28"/>
                    </w:rPr>
                    <w:t xml:space="preserve"> преподнесла римскому </w:t>
                  </w:r>
                  <w:hyperlink r:id="rId14" w:tooltip="Император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императору</w:t>
                    </w:r>
                  </w:hyperlink>
                  <w:r>
                    <w:rPr>
                      <w:sz w:val="28"/>
                      <w:szCs w:val="28"/>
                    </w:rPr>
                    <w:t xml:space="preserve"> </w:t>
                  </w:r>
                  <w:hyperlink r:id="rId15" w:tooltip="Тиберий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Тиберию</w:t>
                    </w:r>
                  </w:hyperlink>
                  <w:r>
                    <w:rPr>
                      <w:sz w:val="28"/>
                      <w:szCs w:val="28"/>
                    </w:rPr>
                    <w:t>. Когда Мария пришла к Тиберию и объявила о Воскресении Христа, император сказал, что это так же невозможно, как и то, что куриное яйцо будет красным, и после этих слов куриное яйцо, которое он держал, стало красного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цвета.</w:t>
                  </w:r>
                </w:p>
                <w:p w:rsidR="00097DC1" w:rsidRDefault="00097DC1" w:rsidP="00097DC1">
                  <w:pPr>
                    <w:pStyle w:val="msonormalbullet2gif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Крашенки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— от слова красить. Красить яйца можно по-разному.</w:t>
                  </w:r>
                </w:p>
                <w:p w:rsidR="00097DC1" w:rsidRDefault="00097DC1" w:rsidP="00097DC1">
                  <w:pPr>
                    <w:pStyle w:val="msonormalbullet2gif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Крапанки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— от украинского слова «крапать», то есть покрывать каплями. </w:t>
                  </w:r>
                  <w:r>
                    <w:rPr>
                      <w:sz w:val="28"/>
                      <w:szCs w:val="28"/>
                    </w:rPr>
                    <w:br/>
                    <w:t>Сначала яйцо красят одним цветом, затем, когда оно высохнет и остынет, на него наносят капли горячего воска. Как только воск остынет, яйцо кладут в раствор другого цвета. После высыхания краски яйцо опускают в горячую воду. Воск тает, и выходит очень забавное яйцо. Воск можно и аккуратно соскоблить.</w:t>
                  </w:r>
                </w:p>
                <w:p w:rsidR="00097DC1" w:rsidRDefault="00097DC1" w:rsidP="00097DC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Писанки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— это искусно расписанные пасхальные яйца.</w:t>
                  </w:r>
                </w:p>
              </w:txbxContent>
            </v:textbox>
          </v:rect>
        </w:pic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Для украшения Рождественской ели потребовалось 240 шаров трех цветов. Синих шаров было в 3 раза меньше, чем красных, а белых – на  20 больше, чем синих. Сколько шаров каждого  цвета висело на Рождественской ели? </w:t>
      </w:r>
      <w:r w:rsidR="005B1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_x0000_s1027" style="position:absolute;left:0;text-align:left;margin-left:-13.8pt;margin-top:10.85pt;width:464.25pt;height:222.85pt;z-index:251658240">
            <v:textbox style="mso-next-textbox:#_x0000_s1027">
              <w:txbxContent>
                <w:p w:rsidR="00097DC1" w:rsidRDefault="005B1358" w:rsidP="00097DC1">
                  <w:pPr>
                    <w:pStyle w:val="msonormalbullet1gi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</w:t>
                  </w:r>
                  <w:r w:rsidR="00097DC1">
                    <w:rPr>
                      <w:bCs/>
                      <w:sz w:val="28"/>
                      <w:szCs w:val="28"/>
                    </w:rPr>
                    <w:t>Рождество Христово</w:t>
                  </w:r>
                  <w:r w:rsidR="00097DC1">
                    <w:rPr>
                      <w:sz w:val="28"/>
                      <w:szCs w:val="28"/>
                    </w:rPr>
                    <w:t xml:space="preserve"> — один из главных </w:t>
                  </w:r>
                  <w:hyperlink r:id="rId16" w:tooltip="Христианские праздники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христианских праздников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, установленный в честь рождения </w:t>
                  </w:r>
                  <w:hyperlink r:id="rId17" w:tooltip="Воплощение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по плоти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</w:t>
                  </w:r>
                  <w:hyperlink r:id="rId18" w:tooltip="Иисус Христос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Иисуса Христа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от </w:t>
                  </w:r>
                  <w:hyperlink r:id="rId19" w:tooltip="Богородица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Девы Марии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. Празднуется </w:t>
                  </w:r>
                  <w:hyperlink r:id="rId20" w:tooltip="7 января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7 января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по </w:t>
                  </w:r>
                  <w:hyperlink r:id="rId21" w:tooltip="Григорианский календарь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григорианскому календарю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(в XX—XXI веках). В православии входит в число </w:t>
                  </w:r>
                  <w:hyperlink r:id="rId22" w:tooltip="Двунадесятые праздники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двунадесятых праздников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и предваряется </w:t>
                  </w:r>
                  <w:hyperlink r:id="rId23" w:tooltip="Рождественский пост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Рождественским постом</w:t>
                    </w:r>
                  </w:hyperlink>
                  <w:r w:rsidR="00097DC1">
                    <w:rPr>
                      <w:sz w:val="28"/>
                      <w:szCs w:val="28"/>
                    </w:rPr>
                    <w:t>.</w:t>
                  </w:r>
                </w:p>
                <w:p w:rsidR="00097DC1" w:rsidRDefault="00097DC1" w:rsidP="00097DC1">
                  <w:pPr>
                    <w:pStyle w:val="msonormalbullet2gi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Рождественское дерево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hyperlink r:id="rId24" w:tooltip="Рождество Христово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Рождества</w:t>
                    </w:r>
                  </w:hyperlink>
                  <w:r>
                    <w:rPr>
                      <w:sz w:val="28"/>
                      <w:szCs w:val="28"/>
                    </w:rPr>
                    <w:t xml:space="preserve"> в христианских странах представляет собой хвойное дерево (преимущественно </w:t>
                  </w:r>
                  <w:hyperlink r:id="rId25" w:tooltip="Ель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ель</w:t>
                    </w:r>
                  </w:hyperlink>
                  <w:r>
                    <w:rPr>
                      <w:sz w:val="28"/>
                      <w:szCs w:val="28"/>
                    </w:rPr>
                    <w:t xml:space="preserve">, </w:t>
                  </w:r>
                  <w:hyperlink r:id="rId26" w:tooltip="Пихта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пихта</w:t>
                    </w:r>
                  </w:hyperlink>
                  <w:r>
                    <w:rPr>
                      <w:sz w:val="28"/>
                      <w:szCs w:val="28"/>
                    </w:rPr>
                    <w:t xml:space="preserve"> или </w:t>
                  </w:r>
                  <w:hyperlink r:id="rId27" w:tooltip="Сосна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сосна</w:t>
                    </w:r>
                  </w:hyperlink>
                  <w:r>
                    <w:rPr>
                      <w:sz w:val="28"/>
                      <w:szCs w:val="28"/>
                    </w:rPr>
                    <w:t xml:space="preserve">), украшенное гирляндами, стеклянными и пластмассовыми игрушками, свечами и сластями. Устанавливается на время проведения праздников Рождества и  Нового Года в домах или на улице.  Окончательно обычай празднования Рождества с рождественской ёлкой  в России установился в середине </w:t>
                  </w:r>
                  <w:hyperlink r:id="rId28" w:tooltip="XIX век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XIX века</w:t>
                    </w:r>
                  </w:hyperlink>
                  <w:r w:rsidR="005B1358">
                    <w:t>.</w:t>
                  </w:r>
                </w:p>
                <w:p w:rsidR="00097DC1" w:rsidRDefault="00097DC1" w:rsidP="00097DC1"/>
              </w:txbxContent>
            </v:textbox>
          </v:rect>
        </w:pic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301" w:rsidRDefault="00B6130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празднику Светлой Пасхи  кондитерами было выпечено 720 пасхальных куличей. 100 куличей было отправлено в церковь, а остальные  раздали поровну и отдали в детский дом и в дом престарелых. Постройте круговую диаграмму распределения пасхальных куличей. </w:t>
      </w:r>
      <w:r w:rsidR="005B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_x0000_s1028" style="position:absolute;left:0;text-align:left;margin-left:-13.8pt;margin-top:8.95pt;width:474.75pt;height:264.6pt;z-index:251658240">
            <v:textbox style="mso-next-textbox:#_x0000_s1028">
              <w:txbxContent>
                <w:p w:rsidR="00097DC1" w:rsidRDefault="005B1358" w:rsidP="00097DC1">
                  <w:pPr>
                    <w:pStyle w:val="msonormalbullet1gif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097DC1">
                    <w:rPr>
                      <w:bCs/>
                      <w:sz w:val="28"/>
                      <w:szCs w:val="28"/>
                    </w:rPr>
                    <w:t>Пасха</w:t>
                  </w:r>
                  <w:r w:rsidR="00097DC1">
                    <w:rPr>
                      <w:sz w:val="28"/>
                      <w:szCs w:val="28"/>
                    </w:rPr>
                    <w:t xml:space="preserve">, а также </w:t>
                  </w:r>
                  <w:r w:rsidR="00097DC1">
                    <w:rPr>
                      <w:bCs/>
                      <w:sz w:val="28"/>
                      <w:szCs w:val="28"/>
                    </w:rPr>
                    <w:t xml:space="preserve">Воскресение  Христово </w:t>
                  </w:r>
                  <w:r w:rsidR="00097DC1">
                    <w:rPr>
                      <w:sz w:val="28"/>
                      <w:szCs w:val="28"/>
                    </w:rPr>
                    <w:t xml:space="preserve">— древнейший </w:t>
                  </w:r>
                  <w:hyperlink r:id="rId29" w:tooltip="Христианство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христианский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</w:t>
                  </w:r>
                  <w:hyperlink r:id="rId30" w:tooltip="Христианские праздники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праздник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; главный праздник </w:t>
                  </w:r>
                  <w:hyperlink r:id="rId31" w:tooltip="Христианское богослужение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богослужебного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года. Установлен в честь </w:t>
                  </w:r>
                  <w:hyperlink r:id="rId32" w:tooltip="Воскресение Иисуса Христа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воскресения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</w:t>
                  </w:r>
                  <w:hyperlink r:id="rId33" w:tooltip="Иисус Христос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Иисуса Христа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. В настоящее время его дата в каждый конкретный год исчисляется по </w:t>
                  </w:r>
                  <w:hyperlink r:id="rId34" w:tooltip="Лунно-солнечный календарь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лунно-солнечному календарю</w:t>
                    </w:r>
                  </w:hyperlink>
                  <w:r w:rsidR="00097DC1">
                    <w:rPr>
                      <w:sz w:val="28"/>
                      <w:szCs w:val="28"/>
                    </w:rPr>
                    <w:t xml:space="preserve"> (</w:t>
                  </w:r>
                  <w:hyperlink r:id="rId35" w:tooltip="Переходящие праздники" w:history="1">
                    <w:r w:rsidR="00097DC1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переходящий праздник</w:t>
                    </w:r>
                  </w:hyperlink>
                  <w:r w:rsidR="00097DC1">
                    <w:rPr>
                      <w:sz w:val="28"/>
                      <w:szCs w:val="28"/>
                    </w:rPr>
                    <w:t>).</w:t>
                  </w:r>
                </w:p>
                <w:p w:rsidR="00097DC1" w:rsidRDefault="00097DC1" w:rsidP="00097DC1">
                  <w:pPr>
                    <w:pStyle w:val="msonormalbullet2gif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Кулич</w:t>
                  </w:r>
                  <w:r>
                    <w:rPr>
                      <w:sz w:val="28"/>
                      <w:szCs w:val="28"/>
                    </w:rPr>
                    <w:t xml:space="preserve">— </w:t>
                  </w:r>
                  <w:proofErr w:type="gramStart"/>
                  <w:r>
                    <w:rPr>
                      <w:sz w:val="28"/>
                      <w:szCs w:val="28"/>
                    </w:rPr>
                    <w:t>тр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адиционное угощение, подаваемое на </w:t>
                  </w:r>
                  <w:hyperlink r:id="rId36" w:tooltip="Пасха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Пасху</w:t>
                    </w:r>
                  </w:hyperlink>
                  <w:r>
                    <w:rPr>
                      <w:sz w:val="28"/>
                      <w:szCs w:val="28"/>
                    </w:rPr>
                    <w:t xml:space="preserve">. Это </w:t>
                  </w:r>
                  <w:hyperlink r:id="rId37" w:tooltip="Дрожжевое тесто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дрожжевое</w:t>
                    </w:r>
                  </w:hyperlink>
                  <w:r>
                    <w:rPr>
                      <w:sz w:val="28"/>
                      <w:szCs w:val="28"/>
                    </w:rPr>
                    <w:t xml:space="preserve"> изделие различной степени сдобности и различное по величине и форме, но всегда высокое. Делается в форме </w:t>
                  </w:r>
                  <w:hyperlink r:id="rId38" w:tooltip="Цилиндр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цилиндра</w:t>
                    </w:r>
                  </w:hyperlink>
                  <w:r>
                    <w:rPr>
                      <w:sz w:val="28"/>
                      <w:szCs w:val="28"/>
                    </w:rPr>
                    <w:t xml:space="preserve"> из </w:t>
                  </w:r>
                  <w:hyperlink r:id="rId39" w:tooltip="Тесто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теста</w:t>
                    </w:r>
                  </w:hyperlink>
                  <w:r>
                    <w:rPr>
                      <w:sz w:val="28"/>
                      <w:szCs w:val="28"/>
                    </w:rPr>
                    <w:t xml:space="preserve">, часто с </w:t>
                  </w:r>
                  <w:hyperlink r:id="rId40" w:tooltip="Изюм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изюмом</w:t>
                    </w:r>
                  </w:hyperlink>
                  <w:r>
                    <w:rPr>
                      <w:sz w:val="28"/>
                      <w:szCs w:val="28"/>
                    </w:rPr>
                    <w:t xml:space="preserve">, сверху украшается сахарной пудрой или </w:t>
                  </w:r>
                  <w:hyperlink r:id="rId41" w:tooltip="Глазурь (кулинария)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глазурью</w:t>
                    </w:r>
                  </w:hyperlink>
                  <w:r>
                    <w:rPr>
                      <w:sz w:val="28"/>
                      <w:szCs w:val="28"/>
                    </w:rPr>
                    <w:t xml:space="preserve">. В качестве специй применяются: </w:t>
                  </w:r>
                  <w:hyperlink r:id="rId42" w:tooltip="Ваниль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ваниль</w:t>
                    </w:r>
                  </w:hyperlink>
                  <w:r>
                    <w:rPr>
                      <w:sz w:val="28"/>
                      <w:szCs w:val="28"/>
                    </w:rPr>
                    <w:t xml:space="preserve">, </w:t>
                  </w:r>
                  <w:hyperlink r:id="rId43" w:tooltip="Кардамон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кардамон</w:t>
                    </w:r>
                  </w:hyperlink>
                  <w:r>
                    <w:rPr>
                      <w:sz w:val="28"/>
                      <w:szCs w:val="28"/>
                    </w:rPr>
                    <w:t xml:space="preserve">, </w:t>
                  </w:r>
                  <w:hyperlink r:id="rId44" w:tooltip="Мускатный орех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мускатный орех</w:t>
                    </w:r>
                  </w:hyperlink>
                  <w:r>
                    <w:rPr>
                      <w:sz w:val="28"/>
                      <w:szCs w:val="28"/>
                    </w:rPr>
                    <w:t xml:space="preserve">. Куличи вместе с </w:t>
                  </w:r>
                  <w:hyperlink r:id="rId45" w:tooltip="Пасха (блюдо)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пасхой</w:t>
                    </w:r>
                  </w:hyperlink>
                  <w:r>
                    <w:rPr>
                      <w:sz w:val="28"/>
                      <w:szCs w:val="28"/>
                    </w:rPr>
                    <w:t xml:space="preserve"> и с окрашенными в </w:t>
                  </w:r>
                  <w:hyperlink r:id="rId46" w:tooltip="Великий четверг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Великий четверг</w:t>
                    </w:r>
                  </w:hyperlink>
                  <w:r>
                    <w:rPr>
                      <w:sz w:val="28"/>
                      <w:szCs w:val="28"/>
                    </w:rPr>
                    <w:t xml:space="preserve"> </w:t>
                  </w:r>
                  <w:hyperlink r:id="rId47" w:tooltip="Пасхальные яйца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яйцами</w:t>
                    </w:r>
                  </w:hyperlink>
                  <w:r>
                    <w:rPr>
                      <w:sz w:val="28"/>
                      <w:szCs w:val="28"/>
                    </w:rPr>
                    <w:t xml:space="preserve"> освящают в церкви (обычно это происходит в </w:t>
                  </w:r>
                  <w:hyperlink r:id="rId48" w:tooltip="Великая суббота" w:history="1">
                    <w:r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Великую субботу</w:t>
                    </w:r>
                  </w:hyperlink>
                  <w:r>
                    <w:rPr>
                      <w:sz w:val="28"/>
                      <w:szCs w:val="28"/>
                    </w:rPr>
                    <w:t>), а потом ими разговляются.</w:t>
                  </w:r>
                </w:p>
                <w:p w:rsidR="00097DC1" w:rsidRDefault="00097DC1" w:rsidP="00097DC1">
                  <w:pPr>
                    <w:pStyle w:val="msonormalbullet2gi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Милосердие - христианская добродетель. </w:t>
                  </w:r>
                  <w:r>
                    <w:rPr>
                      <w:rStyle w:val="sem"/>
                      <w:color w:val="000000"/>
                      <w:sz w:val="28"/>
                      <w:szCs w:val="28"/>
                    </w:rPr>
                    <w:t>Готовность из сострадания оказать помощь тому, кто в ней нуждается.</w:t>
                  </w:r>
                </w:p>
                <w:p w:rsidR="00097DC1" w:rsidRDefault="00097DC1" w:rsidP="00097D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Рано утром в Великую Пятницу хозяйка приступила к приготовлению пасхи. Для этого ей понадобилось 5 яиц и еще 3002г  других продуктов, а именно: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 частей по массе – творога;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250 частей – сахарного песка и сливочного масла;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100 частей сметаны и изюма;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частей – орехов;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ванилина.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граммов каждого из продуктов, входящих в рецепт пасхи, понадобилось хозяйке? </w:t>
      </w:r>
    </w:p>
    <w:p w:rsidR="00097DC1" w:rsidRDefault="00097DC1" w:rsidP="00097DC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rect id="_x0000_s1029" style="position:absolute;left:0;text-align:left;margin-left:-22.05pt;margin-top:18.15pt;width:477pt;height:197.3pt;z-index:251658240">
            <v:textbox style="mso-next-textbox:#_x0000_s1029">
              <w:txbxContent>
                <w:p w:rsidR="00097DC1" w:rsidRDefault="00097DC1" w:rsidP="005B1358">
                  <w:pPr>
                    <w:pStyle w:val="msonormalbullet1gi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 Великую - Страстную Пятницу верующие вспоминают страдания и Крестную смерть Спасителя Иисуса Христа. В пятницу Иисус Христос был распят и умер на Кресте, искупая людские грехи.</w:t>
                  </w:r>
                </w:p>
                <w:p w:rsidR="00097DC1" w:rsidRDefault="00097DC1" w:rsidP="005B1358">
                  <w:pPr>
                    <w:pStyle w:val="msonormalbullet2gi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>асха (</w:t>
                  </w:r>
                  <w:proofErr w:type="spellStart"/>
                  <w:r>
                    <w:rPr>
                      <w:rFonts w:ascii="Georgia" w:hAnsi="Georgia"/>
                      <w:sz w:val="28"/>
                      <w:szCs w:val="28"/>
                    </w:rPr>
                    <w:t>паска</w:t>
                  </w:r>
                  <w:proofErr w:type="spellEnd"/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) - творог со сливками или сметаной, спрессованный в виде усеченной пирамидки. По </w:t>
                  </w:r>
                  <w:proofErr w:type="spellStart"/>
                  <w:r>
                    <w:rPr>
                      <w:rFonts w:ascii="Georgia" w:hAnsi="Georgia"/>
                      <w:sz w:val="28"/>
                      <w:szCs w:val="28"/>
                    </w:rPr>
                    <w:t>церковно-славянски</w:t>
                  </w:r>
                  <w:proofErr w:type="spellEnd"/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 она называется "млеко </w:t>
                  </w:r>
                  <w:proofErr w:type="spellStart"/>
                  <w:r>
                    <w:rPr>
                      <w:rFonts w:ascii="Georgia" w:hAnsi="Georgia"/>
                      <w:sz w:val="28"/>
                      <w:szCs w:val="28"/>
                    </w:rPr>
                    <w:t>огустевшее</w:t>
                  </w:r>
                  <w:proofErr w:type="spellEnd"/>
                  <w:r>
                    <w:rPr>
                      <w:rFonts w:ascii="Georgia" w:hAnsi="Georgia"/>
                      <w:sz w:val="28"/>
                      <w:szCs w:val="28"/>
                    </w:rPr>
                    <w:t xml:space="preserve">". На боковых ее сторонах изображается крест и буквы "ХВ", что означает "Христос </w:t>
                  </w:r>
                  <w:proofErr w:type="spellStart"/>
                  <w:r>
                    <w:rPr>
                      <w:rFonts w:ascii="Georgia" w:hAnsi="Georgia"/>
                      <w:sz w:val="28"/>
                      <w:szCs w:val="28"/>
                    </w:rPr>
                    <w:t>Воскресе</w:t>
                  </w:r>
                  <w:proofErr w:type="spellEnd"/>
                  <w:r>
                    <w:rPr>
                      <w:rFonts w:ascii="Georgia" w:hAnsi="Georgia"/>
                      <w:sz w:val="28"/>
                      <w:szCs w:val="28"/>
                    </w:rPr>
                    <w:t>". Пасха является символом Гроба Господня. Она замещает на праздничном столе ветхозаветного пасхального агнца и напоминает, что время ветхозаветных же</w:t>
                  </w:r>
                  <w:proofErr w:type="gramStart"/>
                  <w:r>
                    <w:rPr>
                      <w:rFonts w:ascii="Georgia" w:hAnsi="Georgia"/>
                      <w:sz w:val="28"/>
                      <w:szCs w:val="28"/>
                    </w:rPr>
                    <w:t>ртв пр</w:t>
                  </w:r>
                  <w:proofErr w:type="gramEnd"/>
                  <w:r>
                    <w:rPr>
                      <w:rFonts w:ascii="Georgia" w:hAnsi="Georgia"/>
                      <w:sz w:val="28"/>
                      <w:szCs w:val="28"/>
                    </w:rPr>
                    <w:t>ошло.</w:t>
                  </w:r>
                </w:p>
                <w:p w:rsidR="00097DC1" w:rsidRDefault="00097DC1" w:rsidP="00097D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97DC1" w:rsidRDefault="00097DC1" w:rsidP="00097DC1">
      <w:pPr>
        <w:pStyle w:val="a4"/>
        <w:jc w:val="both"/>
        <w:rPr>
          <w:sz w:val="28"/>
          <w:szCs w:val="28"/>
        </w:rPr>
      </w:pPr>
    </w:p>
    <w:p w:rsidR="00097DC1" w:rsidRDefault="00097DC1" w:rsidP="00097DC1">
      <w:pPr>
        <w:pStyle w:val="a4"/>
        <w:jc w:val="both"/>
        <w:rPr>
          <w:sz w:val="28"/>
          <w:szCs w:val="28"/>
        </w:rPr>
      </w:pPr>
    </w:p>
    <w:p w:rsidR="00097DC1" w:rsidRDefault="00097DC1" w:rsidP="00097D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97DC1" w:rsidRDefault="00097DC1" w:rsidP="00097DC1">
      <w:pPr>
        <w:pStyle w:val="a4"/>
        <w:jc w:val="both"/>
        <w:rPr>
          <w:sz w:val="28"/>
          <w:szCs w:val="28"/>
        </w:rPr>
      </w:pPr>
    </w:p>
    <w:p w:rsidR="00097DC1" w:rsidRDefault="00097DC1" w:rsidP="00097DC1">
      <w:pPr>
        <w:pStyle w:val="a4"/>
        <w:jc w:val="both"/>
        <w:rPr>
          <w:sz w:val="28"/>
          <w:szCs w:val="28"/>
        </w:rPr>
      </w:pPr>
    </w:p>
    <w:p w:rsidR="00097DC1" w:rsidRDefault="00097DC1" w:rsidP="00097DC1">
      <w:pPr>
        <w:pStyle w:val="a4"/>
        <w:jc w:val="both"/>
        <w:rPr>
          <w:sz w:val="28"/>
          <w:szCs w:val="28"/>
        </w:rPr>
      </w:pPr>
    </w:p>
    <w:p w:rsidR="00097DC1" w:rsidRDefault="00097DC1" w:rsidP="00097DC1">
      <w:pPr>
        <w:pStyle w:val="a4"/>
        <w:jc w:val="both"/>
        <w:rPr>
          <w:sz w:val="28"/>
          <w:szCs w:val="28"/>
        </w:rPr>
      </w:pPr>
    </w:p>
    <w:p w:rsidR="00097DC1" w:rsidRDefault="00097DC1" w:rsidP="00097D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B1358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Приложение 2 (презентация).</w:t>
      </w:r>
    </w:p>
    <w:p w:rsidR="00097DC1" w:rsidRDefault="00097DC1" w:rsidP="00097D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DC1" w:rsidRDefault="00097DC1" w:rsidP="00097DC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097DC1" w:rsidRDefault="00097DC1" w:rsidP="00097DC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>
        <w:rPr>
          <w:rFonts w:ascii="Times New Roman" w:eastAsia="Times New Roman" w:hAnsi="Times New Roman" w:cs="Times New Roman"/>
          <w:sz w:val="28"/>
          <w:szCs w:val="28"/>
        </w:rPr>
        <w:t>оскресенско - Ильинская церковь Пророка Илии,  на Большой Московской улице</w:t>
      </w:r>
      <w:r>
        <w:rPr>
          <w:rFonts w:ascii="Times New Roman" w:hAnsi="Times New Roman" w:cs="Times New Roman"/>
          <w:sz w:val="28"/>
          <w:szCs w:val="28"/>
        </w:rPr>
        <w:t xml:space="preserve"> (сейчас улице Ленина)</w:t>
      </w:r>
      <w:r>
        <w:rPr>
          <w:rFonts w:ascii="Times New Roman" w:eastAsia="Times New Roman" w:hAnsi="Times New Roman" w:cs="Times New Roman"/>
          <w:sz w:val="28"/>
          <w:szCs w:val="28"/>
        </w:rPr>
        <w:t>, построена в 1768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1926 году храм закрыли и разместили там Курский губернский архив.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январе 1995 г. возобновлено богослужение Престолы: Воскресение Христово, Ильи Пророка, иконы «Всех скорбящих радость».</w:t>
      </w:r>
      <w:r>
        <w:rPr>
          <w:rFonts w:ascii="Times New Roman" w:hAnsi="Times New Roman" w:cs="Times New Roman"/>
          <w:sz w:val="28"/>
          <w:szCs w:val="28"/>
        </w:rPr>
        <w:t xml:space="preserve"> Сколько лет существовала церковь до  закрытия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лет богослужение было </w:t>
      </w:r>
      <w:r>
        <w:rPr>
          <w:rFonts w:ascii="Times New Roman" w:eastAsia="Times New Roman" w:hAnsi="Times New Roman" w:cs="Times New Roman"/>
          <w:sz w:val="28"/>
          <w:szCs w:val="28"/>
        </w:rPr>
        <w:t>возобновлено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97DC1" w:rsidRDefault="00097DC1" w:rsidP="00097D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 На 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башнях Знаменского собора были установлены колокола, общим весом </w:t>
      </w:r>
      <w:r>
        <w:rPr>
          <w:rFonts w:ascii="Times New Roman" w:hAnsi="Times New Roman" w:cs="Times New Roman"/>
          <w:sz w:val="28"/>
          <w:szCs w:val="28"/>
        </w:rPr>
        <w:t xml:space="preserve"> 1950 пудов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Особенно выделялся большой колокол, пожертвованный белгородским купцом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Н.Чумичевым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1866 году. </w:t>
      </w:r>
      <w:r>
        <w:rPr>
          <w:rFonts w:ascii="Times New Roman" w:hAnsi="Times New Roman" w:cs="Times New Roman"/>
          <w:sz w:val="28"/>
          <w:szCs w:val="28"/>
        </w:rPr>
        <w:t>Пересчитайте вес колоколов в килограммах, если 1пуд = 16 кг. 380 г.</w:t>
      </w:r>
    </w:p>
    <w:p w:rsidR="00097DC1" w:rsidRDefault="00097DC1" w:rsidP="00097D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золочения куполов храма Петра и Павла, недавно возведённого недалеко от </w:t>
      </w:r>
      <w:proofErr w:type="spellStart"/>
      <w:r>
        <w:rPr>
          <w:sz w:val="28"/>
          <w:szCs w:val="28"/>
        </w:rPr>
        <w:t>Прохоровского</w:t>
      </w:r>
      <w:proofErr w:type="spellEnd"/>
      <w:r>
        <w:rPr>
          <w:sz w:val="28"/>
          <w:szCs w:val="28"/>
        </w:rPr>
        <w:t xml:space="preserve"> поля, использованы пластинки золота. На 1м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шло 5г золота. Каков вес золота, затраченного на золочение маковки храма, если площадь его поверхности 160м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?</w:t>
      </w:r>
    </w:p>
    <w:p w:rsidR="00097DC1" w:rsidRDefault="00097DC1" w:rsidP="00097DC1">
      <w:pPr>
        <w:pStyle w:val="a4"/>
        <w:jc w:val="both"/>
        <w:rPr>
          <w:sz w:val="28"/>
          <w:szCs w:val="28"/>
        </w:rPr>
      </w:pPr>
    </w:p>
    <w:p w:rsidR="00097DC1" w:rsidRDefault="00097DC1" w:rsidP="00097DC1">
      <w:pPr>
        <w:pStyle w:val="a4"/>
        <w:ind w:right="566"/>
        <w:jc w:val="both"/>
        <w:rPr>
          <w:sz w:val="28"/>
          <w:szCs w:val="28"/>
        </w:rPr>
      </w:pPr>
    </w:p>
    <w:p w:rsidR="00097DC1" w:rsidRDefault="00097DC1" w:rsidP="00097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C1" w:rsidRDefault="00097DC1" w:rsidP="00097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DC1" w:rsidRDefault="00097DC1" w:rsidP="00097D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5E5F" w:rsidRDefault="00DE5E5F"/>
    <w:sectPr w:rsidR="00DE5E5F" w:rsidSect="00097DC1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C1"/>
    <w:rsid w:val="00097DC1"/>
    <w:rsid w:val="005B1358"/>
    <w:rsid w:val="00B61301"/>
    <w:rsid w:val="00B92F5F"/>
    <w:rsid w:val="00CC6EC8"/>
    <w:rsid w:val="00D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30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D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7DC1"/>
    <w:pPr>
      <w:spacing w:after="0" w:line="240" w:lineRule="auto"/>
    </w:pPr>
    <w:rPr>
      <w:rFonts w:eastAsiaTheme="minorEastAsia"/>
      <w:lang w:eastAsia="ru-RU"/>
    </w:rPr>
  </w:style>
  <w:style w:type="character" w:customStyle="1" w:styleId="sem">
    <w:name w:val="sem"/>
    <w:basedOn w:val="a0"/>
    <w:rsid w:val="00097DC1"/>
  </w:style>
  <w:style w:type="paragraph" w:customStyle="1" w:styleId="msonormalbullet1gif">
    <w:name w:val="msonormalbullet1.gif"/>
    <w:basedOn w:val="a"/>
    <w:uiPriority w:val="99"/>
    <w:rsid w:val="0009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09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13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0%D1%80%D0%B8%D1%8F_%D0%9C%D0%B0%D0%B3%D0%B4%D0%B0%D0%BB%D0%B8%D0%BD%D0%B0" TargetMode="External"/><Relationship Id="rId18" Type="http://schemas.openxmlformats.org/officeDocument/2006/relationships/hyperlink" Target="http://ru.wikipedia.org/wiki/%D0%98%D0%B8%D1%81%D1%83%D1%81_%D0%A5%D1%80%D0%B8%D1%81%D1%82%D0%BE%D1%81" TargetMode="External"/><Relationship Id="rId26" Type="http://schemas.openxmlformats.org/officeDocument/2006/relationships/hyperlink" Target="http://ru.wikipedia.org/wiki/%D0%9F%D0%B8%D1%85%D1%82%D0%B0" TargetMode="External"/><Relationship Id="rId39" Type="http://schemas.openxmlformats.org/officeDocument/2006/relationships/hyperlink" Target="http://ru.wikipedia.org/wiki/%D0%A2%D0%B5%D1%81%D1%82%D0%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3%D1%80%D0%B8%D0%B3%D0%BE%D1%80%D0%B8%D0%B0%D0%BD%D1%81%D0%BA%D0%B8%D0%B9_%D0%BA%D0%B0%D0%BB%D0%B5%D0%BD%D0%B4%D0%B0%D1%80%D1%8C" TargetMode="External"/><Relationship Id="rId34" Type="http://schemas.openxmlformats.org/officeDocument/2006/relationships/hyperlink" Target="http://ru.wikipedia.org/wiki/%D0%9B%D1%83%D0%BD%D0%BD%D0%BE-%D1%81%D0%BE%D0%BB%D0%BD%D0%B5%D1%87%D0%BD%D1%8B%D0%B9_%D0%BA%D0%B0%D0%BB%D0%B5%D0%BD%D0%B4%D0%B0%D1%80%D1%8C" TargetMode="External"/><Relationship Id="rId42" Type="http://schemas.openxmlformats.org/officeDocument/2006/relationships/hyperlink" Target="http://ru.wikipedia.org/wiki/%D0%92%D0%B0%D0%BD%D0%B8%D0%BB%D1%8C" TargetMode="External"/><Relationship Id="rId47" Type="http://schemas.openxmlformats.org/officeDocument/2006/relationships/hyperlink" Target="http://ru.wikipedia.org/wiki/%D0%9F%D0%B0%D1%81%D1%85%D0%B0%D0%BB%D1%8C%D0%BD%D1%8B%D0%B5_%D1%8F%D0%B9%D1%86%D0%B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ru.wikipedia.org/wiki/%D0%92%D0%BE%D1%81%D0%BA%D1%80%D0%B5%D1%81%D0%B5%D0%BD%D0%B8%D0%B5_%D0%98%D0%B8%D1%81%D1%83%D1%81%D0%B0_%D0%A5%D1%80%D0%B8%D1%81%D1%82%D0%B0" TargetMode="External"/><Relationship Id="rId12" Type="http://schemas.openxmlformats.org/officeDocument/2006/relationships/hyperlink" Target="http://ru.wikipedia.org/wiki/%D0%9F%D0%B0%D1%81%D1%85%D0%B0" TargetMode="External"/><Relationship Id="rId17" Type="http://schemas.openxmlformats.org/officeDocument/2006/relationships/hyperlink" Target="http://ru.wikipedia.org/wiki/%D0%92%D0%BE%D0%BF%D0%BB%D0%BE%D1%89%D0%B5%D0%BD%D0%B8%D0%B5" TargetMode="External"/><Relationship Id="rId25" Type="http://schemas.openxmlformats.org/officeDocument/2006/relationships/hyperlink" Target="http://ru.wikipedia.org/wiki/%D0%95%D0%BB%D1%8C" TargetMode="External"/><Relationship Id="rId33" Type="http://schemas.openxmlformats.org/officeDocument/2006/relationships/hyperlink" Target="http://ru.wikipedia.org/wiki/%D0%98%D0%B8%D1%81%D1%83%D1%81_%D0%A5%D1%80%D0%B8%D1%81%D1%82%D0%BE%D1%81" TargetMode="External"/><Relationship Id="rId38" Type="http://schemas.openxmlformats.org/officeDocument/2006/relationships/hyperlink" Target="http://ru.wikipedia.org/wiki/%D0%A6%D0%B8%D0%BB%D0%B8%D0%BD%D0%B4%D1%80" TargetMode="External"/><Relationship Id="rId46" Type="http://schemas.openxmlformats.org/officeDocument/2006/relationships/hyperlink" Target="http://ru.wikipedia.org/wiki/%D0%92%D0%B5%D0%BB%D0%B8%D0%BA%D0%B8%D0%B9_%D1%87%D0%B5%D1%82%D0%B2%D0%B5%D1%80%D0%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5%D1%80%D0%B8%D1%81%D1%82%D0%B8%D0%B0%D0%BD%D1%81%D0%BA%D0%B8%D0%B5_%D0%BF%D1%80%D0%B0%D0%B7%D0%B4%D0%BD%D0%B8%D0%BA%D0%B8" TargetMode="External"/><Relationship Id="rId20" Type="http://schemas.openxmlformats.org/officeDocument/2006/relationships/hyperlink" Target="http://ru.wikipedia.org/wiki/7_%D1%8F%D0%BD%D0%B2%D0%B0%D1%80%D1%8F" TargetMode="External"/><Relationship Id="rId29" Type="http://schemas.openxmlformats.org/officeDocument/2006/relationships/hyperlink" Target="http://ru.wikipedia.org/wiki/%D0%A5%D1%80%D0%B8%D1%81%D1%82%D0%B8%D0%B0%D0%BD%D1%81%D1%82%D0%B2%D0%BE" TargetMode="External"/><Relationship Id="rId41" Type="http://schemas.openxmlformats.org/officeDocument/2006/relationships/hyperlink" Target="http://ru.wikipedia.org/wiki/%D0%93%D0%BB%D0%B0%D0%B7%D1%83%D1%80%D1%8C_(%D0%BA%D1%83%D0%BB%D0%B8%D0%BD%D0%B0%D1%80%D0%B8%D1%8F)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5%D1%80%D0%B8%D1%81%D1%82%D0%B8%D0%B0%D0%BD%D1%81%D0%BA%D0%BE%D0%B5_%D0%B1%D0%BE%D0%B3%D0%BE%D1%81%D0%BB%D1%83%D0%B6%D0%B5%D0%BD%D0%B8%D0%B5" TargetMode="External"/><Relationship Id="rId11" Type="http://schemas.openxmlformats.org/officeDocument/2006/relationships/hyperlink" Target="http://ru.wikipedia.org/wiki/%D0%AF%D0%B9%D1%86%D0%BE_(%D0%B5%D0%B4%D0%B0)" TargetMode="External"/><Relationship Id="rId24" Type="http://schemas.openxmlformats.org/officeDocument/2006/relationships/hyperlink" Target="http://ru.wikipedia.org/wiki/%D0%A0%D0%BE%D0%B6%D0%B4%D0%B5%D1%81%D1%82%D0%B2%D0%BE_%D0%A5%D1%80%D0%B8%D1%81%D1%82%D0%BE%D0%B2%D0%BE" TargetMode="External"/><Relationship Id="rId32" Type="http://schemas.openxmlformats.org/officeDocument/2006/relationships/hyperlink" Target="http://ru.wikipedia.org/wiki/%D0%92%D0%BE%D1%81%D0%BA%D1%80%D0%B5%D1%81%D0%B5%D0%BD%D0%B8%D0%B5_%D0%98%D0%B8%D1%81%D1%83%D1%81%D0%B0_%D0%A5%D1%80%D0%B8%D1%81%D1%82%D0%B0" TargetMode="External"/><Relationship Id="rId37" Type="http://schemas.openxmlformats.org/officeDocument/2006/relationships/hyperlink" Target="http://ru.wikipedia.org/wiki/%D0%94%D1%80%D0%BE%D0%B6%D0%B6%D0%B5%D0%B2%D0%BE%D0%B5_%D1%82%D0%B5%D1%81%D1%82%D0%BE" TargetMode="External"/><Relationship Id="rId40" Type="http://schemas.openxmlformats.org/officeDocument/2006/relationships/hyperlink" Target="http://ru.wikipedia.org/wiki/%D0%98%D0%B7%D1%8E%D0%BC" TargetMode="External"/><Relationship Id="rId45" Type="http://schemas.openxmlformats.org/officeDocument/2006/relationships/hyperlink" Target="http://ru.wikipedia.org/wiki/%D0%9F%D0%B0%D1%81%D1%85%D0%B0_(%D0%B1%D0%BB%D1%8E%D0%B4%D0%BE)" TargetMode="External"/><Relationship Id="rId5" Type="http://schemas.openxmlformats.org/officeDocument/2006/relationships/hyperlink" Target="http://ru.wikipedia.org/wiki/%D0%A5%D1%80%D0%B8%D1%81%D1%82%D0%B8%D0%B0%D0%BD%D1%81%D0%BA%D0%B8%D0%B5_%D0%BF%D1%80%D0%B0%D0%B7%D0%B4%D0%BD%D0%B8%D0%BA%D0%B8" TargetMode="External"/><Relationship Id="rId15" Type="http://schemas.openxmlformats.org/officeDocument/2006/relationships/hyperlink" Target="http://ru.wikipedia.org/wiki/%D0%A2%D0%B8%D0%B1%D0%B5%D1%80%D0%B8%D0%B9" TargetMode="External"/><Relationship Id="rId23" Type="http://schemas.openxmlformats.org/officeDocument/2006/relationships/hyperlink" Target="http://ru.wikipedia.org/wiki/%D0%A0%D0%BE%D0%B6%D0%B4%D0%B5%D1%81%D1%82%D0%B2%D0%B5%D0%BD%D1%81%D0%BA%D0%B8%D0%B9_%D0%BF%D0%BE%D1%81%D1%82" TargetMode="External"/><Relationship Id="rId28" Type="http://schemas.openxmlformats.org/officeDocument/2006/relationships/hyperlink" Target="http://ru.wikipedia.org/wiki/XIX_%D0%B2%D0%B5%D0%BA" TargetMode="External"/><Relationship Id="rId36" Type="http://schemas.openxmlformats.org/officeDocument/2006/relationships/hyperlink" Target="http://ru.wikipedia.org/wiki/%D0%9F%D0%B0%D1%81%D1%85%D0%B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ru.wikipedia.org/wiki/%D0%9F%D0%B5%D1%80%D0%B5%D1%85%D0%BE%D0%B4%D1%8F%D1%89%D0%B8%D0%B5_%D0%BF%D1%80%D0%B0%D0%B7%D0%B4%D0%BD%D0%B8%D0%BA%D0%B8" TargetMode="External"/><Relationship Id="rId19" Type="http://schemas.openxmlformats.org/officeDocument/2006/relationships/hyperlink" Target="http://ru.wikipedia.org/wiki/%D0%91%D0%BE%D0%B3%D0%BE%D1%80%D0%BE%D0%B4%D0%B8%D1%86%D0%B0" TargetMode="External"/><Relationship Id="rId31" Type="http://schemas.openxmlformats.org/officeDocument/2006/relationships/hyperlink" Target="http://ru.wikipedia.org/wiki/%D0%A5%D1%80%D0%B8%D1%81%D1%82%D0%B8%D0%B0%D0%BD%D1%81%D0%BA%D0%BE%D0%B5_%D0%B1%D0%BE%D0%B3%D0%BE%D1%81%D0%BB%D1%83%D0%B6%D0%B5%D0%BD%D0%B8%D0%B5" TargetMode="External"/><Relationship Id="rId44" Type="http://schemas.openxmlformats.org/officeDocument/2006/relationships/hyperlink" Target="http://ru.wikipedia.org/wiki/%D0%9C%D1%83%D1%81%D0%BA%D0%B0%D1%82%D0%BD%D1%8B%D0%B9_%D0%BE%D1%80%D0%B5%D1%85" TargetMode="External"/><Relationship Id="rId4" Type="http://schemas.openxmlformats.org/officeDocument/2006/relationships/hyperlink" Target="http://ru.wikipedia.org/wiki/%D0%A5%D1%80%D0%B8%D1%81%D1%82%D0%B8%D0%B0%D0%BD%D1%81%D1%82%D0%B2%D0%BE" TargetMode="External"/><Relationship Id="rId9" Type="http://schemas.openxmlformats.org/officeDocument/2006/relationships/hyperlink" Target="http://ru.wikipedia.org/wiki/%D0%9B%D1%83%D0%BD%D0%BD%D0%BE-%D1%81%D0%BE%D0%BB%D0%BD%D0%B5%D1%87%D0%BD%D1%8B%D0%B9_%D0%BA%D0%B0%D0%BB%D0%B5%D0%BD%D0%B4%D0%B0%D1%80%D1%8C" TargetMode="External"/><Relationship Id="rId14" Type="http://schemas.openxmlformats.org/officeDocument/2006/relationships/hyperlink" Target="http://ru.wikipedia.org/wiki/%D0%98%D0%BC%D0%BF%D0%B5%D1%80%D0%B0%D1%82%D0%BE%D1%80" TargetMode="External"/><Relationship Id="rId22" Type="http://schemas.openxmlformats.org/officeDocument/2006/relationships/hyperlink" Target="http://ru.wikipedia.org/wiki/%D0%94%D0%B2%D1%83%D0%BD%D0%B0%D0%B4%D0%B5%D1%81%D1%8F%D1%82%D1%8B%D0%B5_%D0%BF%D1%80%D0%B0%D0%B7%D0%B4%D0%BD%D0%B8%D0%BA%D0%B8" TargetMode="External"/><Relationship Id="rId27" Type="http://schemas.openxmlformats.org/officeDocument/2006/relationships/hyperlink" Target="http://ru.wikipedia.org/wiki/%D0%A1%D0%BE%D1%81%D0%BD%D0%B0" TargetMode="External"/><Relationship Id="rId30" Type="http://schemas.openxmlformats.org/officeDocument/2006/relationships/hyperlink" Target="http://ru.wikipedia.org/wiki/%D0%A5%D1%80%D0%B8%D1%81%D1%82%D0%B8%D0%B0%D0%BD%D1%81%D0%BA%D0%B8%D0%B5_%D0%BF%D1%80%D0%B0%D0%B7%D0%B4%D0%BD%D0%B8%D0%BA%D0%B8" TargetMode="External"/><Relationship Id="rId35" Type="http://schemas.openxmlformats.org/officeDocument/2006/relationships/hyperlink" Target="http://ru.wikipedia.org/wiki/%D0%9F%D0%B5%D1%80%D0%B5%D1%85%D0%BE%D0%B4%D1%8F%D1%89%D0%B8%D0%B5_%D0%BF%D1%80%D0%B0%D0%B7%D0%B4%D0%BD%D0%B8%D0%BA%D0%B8" TargetMode="External"/><Relationship Id="rId43" Type="http://schemas.openxmlformats.org/officeDocument/2006/relationships/hyperlink" Target="http://ru.wikipedia.org/wiki/%D0%9A%D0%B0%D1%80%D0%B4%D0%B0%D0%BC%D0%BE%D0%BD" TargetMode="External"/><Relationship Id="rId48" Type="http://schemas.openxmlformats.org/officeDocument/2006/relationships/hyperlink" Target="http://ru.wikipedia.org/wiki/%D0%92%D0%B5%D0%BB%D0%B8%D0%BA%D0%B0%D1%8F_%D1%81%D1%83%D0%B1%D0%B1%D0%BE%D1%82%D0%B0" TargetMode="External"/><Relationship Id="rId8" Type="http://schemas.openxmlformats.org/officeDocument/2006/relationships/hyperlink" Target="http://ru.wikipedia.org/wiki/%D0%98%D0%B8%D1%81%D1%83%D1%81_%D0%A5%D1%80%D0%B8%D1%81%D1%82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cp:lastPrinted>2011-11-04T16:35:00Z</cp:lastPrinted>
  <dcterms:created xsi:type="dcterms:W3CDTF">2011-11-04T16:22:00Z</dcterms:created>
  <dcterms:modified xsi:type="dcterms:W3CDTF">2011-11-04T16:36:00Z</dcterms:modified>
</cp:coreProperties>
</file>