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6D" w:rsidRPr="006B4F6D" w:rsidRDefault="006B4F6D" w:rsidP="006B4F6D">
      <w:r>
        <w:t xml:space="preserve">                                                                                                                                              Приложение5</w:t>
      </w:r>
    </w:p>
    <w:p w:rsidR="006B4F6D" w:rsidRDefault="006B4F6D" w:rsidP="006B4F6D"/>
    <w:p w:rsidR="006B4F6D" w:rsidRDefault="006B4F6D" w:rsidP="006B4F6D">
      <w:pPr>
        <w:jc w:val="both"/>
        <w:rPr>
          <w:b/>
          <w:sz w:val="28"/>
        </w:rPr>
      </w:pPr>
      <w:r>
        <w:tab/>
      </w:r>
      <w:r>
        <w:rPr>
          <w:b/>
          <w:sz w:val="28"/>
        </w:rPr>
        <w:t>Тест 5</w:t>
      </w:r>
    </w:p>
    <w:p w:rsidR="006B4F6D" w:rsidRDefault="006B4F6D" w:rsidP="006B4F6D">
      <w:pPr>
        <w:jc w:val="both"/>
        <w:rPr>
          <w:b/>
          <w:sz w:val="28"/>
        </w:rPr>
      </w:pPr>
      <w:r>
        <w:rPr>
          <w:b/>
          <w:sz w:val="28"/>
        </w:rPr>
        <w:tab/>
        <w:t>Анализ отношений между понятиями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Цель</w:t>
      </w:r>
      <w:r>
        <w:rPr>
          <w:sz w:val="28"/>
        </w:rPr>
        <w:t>:  выявить у учащихся умение определять отношения между понятиями или связи между явлениями и понятиями.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>Причина – следствие,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>противоположность,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>порядок следования,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>род, вид,</w:t>
      </w:r>
    </w:p>
    <w:p w:rsidR="006B4F6D" w:rsidRDefault="006B4F6D" w:rsidP="006B4F6D">
      <w:pPr>
        <w:ind w:firstLine="720"/>
        <w:jc w:val="both"/>
        <w:rPr>
          <w:sz w:val="28"/>
        </w:rPr>
      </w:pPr>
      <w:r>
        <w:rPr>
          <w:sz w:val="28"/>
        </w:rPr>
        <w:t>часть – целое,</w:t>
      </w:r>
    </w:p>
    <w:p w:rsidR="006B4F6D" w:rsidRDefault="006B4F6D" w:rsidP="006B4F6D">
      <w:pPr>
        <w:ind w:firstLine="720"/>
        <w:jc w:val="both"/>
        <w:rPr>
          <w:sz w:val="28"/>
        </w:rPr>
      </w:pPr>
      <w:r>
        <w:rPr>
          <w:sz w:val="28"/>
        </w:rPr>
        <w:t>функциональные отношения…</w:t>
      </w:r>
    </w:p>
    <w:p w:rsidR="006B4F6D" w:rsidRDefault="006B4F6D" w:rsidP="006B4F6D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Величина, количество, цифра, счёт, номер, </w:t>
      </w:r>
    </w:p>
    <w:p w:rsidR="006B4F6D" w:rsidRDefault="006B4F6D" w:rsidP="006B4F6D">
      <w:pPr>
        <w:ind w:firstLine="720"/>
        <w:jc w:val="both"/>
        <w:rPr>
          <w:sz w:val="28"/>
        </w:rPr>
      </w:pPr>
      <w:r>
        <w:rPr>
          <w:sz w:val="28"/>
        </w:rPr>
        <w:t>слово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буква,</w:t>
      </w:r>
    </w:p>
    <w:p w:rsidR="006B4F6D" w:rsidRDefault="006B4F6D" w:rsidP="006B4F6D">
      <w:pPr>
        <w:ind w:firstLine="720"/>
        <w:jc w:val="both"/>
        <w:rPr>
          <w:sz w:val="28"/>
          <w:lang w:val="en-US"/>
        </w:rPr>
      </w:pPr>
      <w:r>
        <w:rPr>
          <w:sz w:val="28"/>
        </w:rPr>
        <w:t>натуральное число</w:t>
      </w:r>
      <w:proofErr w:type="gramStart"/>
      <w:r>
        <w:rPr>
          <w:sz w:val="28"/>
        </w:rPr>
        <w:t xml:space="preserve"> 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  <w:lang w:val="en-US"/>
        </w:rPr>
        <w:t xml:space="preserve">? </w:t>
      </w:r>
      <w:proofErr w:type="gramEnd"/>
    </w:p>
    <w:p w:rsidR="006B4F6D" w:rsidRDefault="006B4F6D" w:rsidP="006B4F6D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Числа, девять, символы, десять,</w:t>
      </w:r>
    </w:p>
    <w:p w:rsidR="006B4F6D" w:rsidRDefault="006B4F6D" w:rsidP="006B4F6D">
      <w:pPr>
        <w:ind w:left="720"/>
        <w:jc w:val="both"/>
        <w:rPr>
          <w:sz w:val="28"/>
        </w:rPr>
      </w:pPr>
      <w:r>
        <w:rPr>
          <w:sz w:val="28"/>
        </w:rPr>
        <w:t xml:space="preserve">алфавит </w:t>
      </w:r>
      <w:r>
        <w:rPr>
          <w:sz w:val="28"/>
        </w:rPr>
        <w:tab/>
        <w:t>-</w:t>
      </w:r>
      <w:r>
        <w:rPr>
          <w:sz w:val="28"/>
        </w:rPr>
        <w:tab/>
        <w:t>тридцать три,</w:t>
      </w:r>
    </w:p>
    <w:p w:rsidR="006B4F6D" w:rsidRDefault="006B4F6D" w:rsidP="006B4F6D">
      <w:pPr>
        <w:ind w:left="720"/>
        <w:jc w:val="both"/>
        <w:rPr>
          <w:sz w:val="28"/>
        </w:rPr>
      </w:pPr>
      <w:r>
        <w:rPr>
          <w:sz w:val="28"/>
        </w:rPr>
        <w:t>цифры</w:t>
      </w:r>
      <w:proofErr w:type="gramStart"/>
      <w:r>
        <w:rPr>
          <w:sz w:val="28"/>
        </w:rPr>
        <w:t xml:space="preserve"> </w:t>
      </w:r>
      <w:r>
        <w:rPr>
          <w:sz w:val="28"/>
        </w:rPr>
        <w:tab/>
        <w:t xml:space="preserve">- </w:t>
      </w:r>
      <w:r>
        <w:rPr>
          <w:sz w:val="28"/>
        </w:rPr>
        <w:tab/>
      </w:r>
      <w:r>
        <w:rPr>
          <w:sz w:val="28"/>
          <w:lang w:val="en-US"/>
        </w:rPr>
        <w:t>?</w:t>
      </w:r>
      <w:proofErr w:type="gramEnd"/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>3)   Разность, умножение, произведение, деление, частное,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 xml:space="preserve">слагаемое </w:t>
      </w:r>
      <w:r>
        <w:rPr>
          <w:sz w:val="28"/>
        </w:rPr>
        <w:tab/>
        <w:t xml:space="preserve">- </w:t>
      </w:r>
      <w:r>
        <w:rPr>
          <w:sz w:val="28"/>
        </w:rPr>
        <w:tab/>
        <w:t xml:space="preserve">сумма, 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>множитель</w:t>
      </w:r>
      <w:proofErr w:type="gramStart"/>
      <w:r>
        <w:rPr>
          <w:sz w:val="28"/>
        </w:rPr>
        <w:t xml:space="preserve"> </w:t>
      </w:r>
      <w:r>
        <w:rPr>
          <w:sz w:val="28"/>
        </w:rPr>
        <w:tab/>
        <w:t xml:space="preserve">- </w:t>
      </w:r>
      <w:r>
        <w:rPr>
          <w:sz w:val="28"/>
        </w:rPr>
        <w:tab/>
      </w:r>
      <w:r w:rsidRPr="00E43A73">
        <w:rPr>
          <w:sz w:val="28"/>
        </w:rPr>
        <w:t>?</w:t>
      </w:r>
      <w:proofErr w:type="gramEnd"/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 xml:space="preserve">4)   Минута, секунда, время, стрелка, цифры, 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 xml:space="preserve">термометр </w:t>
      </w:r>
      <w:r>
        <w:rPr>
          <w:sz w:val="28"/>
        </w:rPr>
        <w:tab/>
        <w:t xml:space="preserve">- </w:t>
      </w:r>
      <w:r>
        <w:rPr>
          <w:sz w:val="28"/>
        </w:rPr>
        <w:tab/>
        <w:t xml:space="preserve">температура, 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>циферблат</w:t>
      </w:r>
      <w:proofErr w:type="gramStart"/>
      <w:r>
        <w:rPr>
          <w:sz w:val="28"/>
        </w:rPr>
        <w:t xml:space="preserve"> </w:t>
      </w:r>
      <w:r>
        <w:rPr>
          <w:sz w:val="28"/>
        </w:rPr>
        <w:tab/>
        <w:t xml:space="preserve">- </w:t>
      </w:r>
      <w:r>
        <w:rPr>
          <w:sz w:val="28"/>
        </w:rPr>
        <w:tab/>
      </w:r>
      <w:r w:rsidRPr="00E43A73">
        <w:rPr>
          <w:sz w:val="28"/>
        </w:rPr>
        <w:t>?</w:t>
      </w:r>
      <w:proofErr w:type="gramEnd"/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 xml:space="preserve">5)   Шкала, сантиметр, прямая, длина, деление, 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 xml:space="preserve">весы </w:t>
      </w:r>
      <w:r>
        <w:rPr>
          <w:sz w:val="28"/>
        </w:rPr>
        <w:tab/>
        <w:t>-</w:t>
      </w:r>
      <w:r>
        <w:rPr>
          <w:sz w:val="28"/>
        </w:rPr>
        <w:tab/>
        <w:t>масса,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lastRenderedPageBreak/>
        <w:tab/>
        <w:t>линейка</w:t>
      </w:r>
      <w:proofErr w:type="gramStart"/>
      <w:r>
        <w:rPr>
          <w:sz w:val="28"/>
        </w:rPr>
        <w:t xml:space="preserve"> </w:t>
      </w:r>
      <w:r>
        <w:rPr>
          <w:sz w:val="28"/>
        </w:rPr>
        <w:tab/>
        <w:t>-</w:t>
      </w:r>
      <w:r>
        <w:rPr>
          <w:sz w:val="28"/>
        </w:rPr>
        <w:tab/>
      </w:r>
      <w:r w:rsidRPr="00E43A73">
        <w:rPr>
          <w:sz w:val="28"/>
        </w:rPr>
        <w:t>?</w:t>
      </w:r>
      <w:proofErr w:type="gramEnd"/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Инструкция:</w:t>
      </w:r>
      <w:r>
        <w:rPr>
          <w:b/>
          <w:sz w:val="28"/>
        </w:rPr>
        <w:tab/>
      </w:r>
      <w:r>
        <w:rPr>
          <w:sz w:val="28"/>
        </w:rPr>
        <w:t>даны три слова, первые два находятся в определённой связи между третьим и одним из предложенных пяти слов, существуют такие же отношения. Необходимо найти 4 слово.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 xml:space="preserve">Подросткам предлагается от 5 до 10 заданий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предложенных. На выполнение одного задания 30 – 40 секунд. Если 3 задания из пяти выполнены – средняя степень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мыслительных операций.</w:t>
      </w:r>
    </w:p>
    <w:p w:rsidR="006B4F6D" w:rsidRDefault="006B4F6D" w:rsidP="006B4F6D">
      <w:pPr>
        <w:jc w:val="both"/>
        <w:rPr>
          <w:b/>
          <w:sz w:val="28"/>
        </w:rPr>
      </w:pPr>
      <w:r>
        <w:rPr>
          <w:b/>
          <w:sz w:val="28"/>
        </w:rPr>
        <w:t>Тест 6</w:t>
      </w:r>
    </w:p>
    <w:p w:rsidR="006B4F6D" w:rsidRDefault="006B4F6D" w:rsidP="006B4F6D">
      <w:pPr>
        <w:jc w:val="both"/>
        <w:rPr>
          <w:b/>
          <w:sz w:val="28"/>
        </w:rPr>
      </w:pPr>
      <w:r>
        <w:rPr>
          <w:b/>
          <w:sz w:val="28"/>
        </w:rPr>
        <w:tab/>
        <w:t>Скорость протекания мыслительных процессов</w:t>
      </w:r>
    </w:p>
    <w:p w:rsidR="006B4F6D" w:rsidRDefault="006B4F6D" w:rsidP="006B4F6D">
      <w:pPr>
        <w:jc w:val="both"/>
        <w:rPr>
          <w:sz w:val="28"/>
        </w:rPr>
      </w:pPr>
      <w:r>
        <w:rPr>
          <w:b/>
          <w:sz w:val="28"/>
        </w:rPr>
        <w:tab/>
        <w:t>Цель</w:t>
      </w:r>
      <w:r>
        <w:rPr>
          <w:sz w:val="28"/>
        </w:rPr>
        <w:t>:</w:t>
      </w:r>
      <w:r>
        <w:rPr>
          <w:sz w:val="28"/>
        </w:rPr>
        <w:tab/>
        <w:t>исследовать скорость протекания мыслительных процессов (методика заполнения недостающих бу</w:t>
      </w:r>
      <w:proofErr w:type="gramStart"/>
      <w:r>
        <w:rPr>
          <w:sz w:val="28"/>
        </w:rPr>
        <w:t>кв в сл</w:t>
      </w:r>
      <w:proofErr w:type="gramEnd"/>
      <w:r>
        <w:rPr>
          <w:sz w:val="28"/>
        </w:rPr>
        <w:t xml:space="preserve">овах, 7 – 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ПЛ</w:t>
            </w:r>
            <w:proofErr w:type="gramEnd"/>
            <w:r>
              <w:rPr>
                <w:sz w:val="28"/>
              </w:rPr>
              <w:t xml:space="preserve"> - С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К – Т – Т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Г – О – Е – РИЯ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– МБ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Т – Ч – А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Т – Е – Г – ЛЬНИК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У – ОЛ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 xml:space="preserve"> – П – НЬ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 – А – Н – Н – Е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 – К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КВ – </w:t>
            </w:r>
            <w:proofErr w:type="gramStart"/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 xml:space="preserve"> – Т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 – А – Е –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 – Г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М – Н – С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– Ш – Н – Е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Х – РДА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–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– НЬ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–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– Ж – О – ТЬ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 xml:space="preserve"> – НТР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– С – ТА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– К – З – Т – ЛЬ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Ч – СЛО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 – Г – РА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 – О – И – ЛЬ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 xml:space="preserve"> – ФРА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 xml:space="preserve"> – Р – НА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 – О – О – Л – И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 xml:space="preserve"> – БЬ  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ОТР – 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 xml:space="preserve"> – К 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– О – К – СТЬ </w:t>
            </w:r>
          </w:p>
        </w:tc>
      </w:tr>
    </w:tbl>
    <w:p w:rsidR="006B4F6D" w:rsidRDefault="006B4F6D" w:rsidP="006B4F6D">
      <w:pPr>
        <w:jc w:val="both"/>
        <w:rPr>
          <w:sz w:val="28"/>
        </w:rPr>
      </w:pPr>
    </w:p>
    <w:p w:rsidR="006B4F6D" w:rsidRDefault="006B4F6D" w:rsidP="006B4F6D">
      <w:pPr>
        <w:ind w:firstLine="720"/>
        <w:jc w:val="both"/>
        <w:rPr>
          <w:sz w:val="28"/>
        </w:rPr>
      </w:pPr>
      <w:r>
        <w:rPr>
          <w:sz w:val="28"/>
          <w:u w:val="single"/>
        </w:rPr>
        <w:t>Обработка полученных результатов: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>Подсчитывается время выполнения и количество правильно записанных слов.</w:t>
      </w:r>
    </w:p>
    <w:p w:rsidR="006B4F6D" w:rsidRDefault="006B4F6D" w:rsidP="006B4F6D">
      <w:pPr>
        <w:jc w:val="both"/>
        <w:rPr>
          <w:sz w:val="28"/>
        </w:rPr>
      </w:pPr>
    </w:p>
    <w:p w:rsidR="006B4F6D" w:rsidRDefault="006B4F6D" w:rsidP="00346685">
      <w:pPr>
        <w:jc w:val="both"/>
        <w:rPr>
          <w:sz w:val="28"/>
        </w:rPr>
      </w:pPr>
      <w:r>
        <w:rPr>
          <w:sz w:val="28"/>
        </w:rPr>
        <w:lastRenderedPageBreak/>
        <w:tab/>
      </w:r>
    </w:p>
    <w:p w:rsidR="006B4F6D" w:rsidRPr="00346685" w:rsidRDefault="006B4F6D" w:rsidP="006B4F6D">
      <w:pPr>
        <w:tabs>
          <w:tab w:val="left" w:pos="1470"/>
        </w:tabs>
        <w:jc w:val="both"/>
        <w:rPr>
          <w:b/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tabs>
          <w:tab w:val="left" w:pos="1470"/>
        </w:tabs>
        <w:jc w:val="both"/>
        <w:rPr>
          <w:sz w:val="28"/>
        </w:rPr>
      </w:pPr>
    </w:p>
    <w:p w:rsidR="006B4F6D" w:rsidRDefault="006B4F6D" w:rsidP="006B4F6D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Тест 6</w:t>
      </w:r>
    </w:p>
    <w:p w:rsidR="006B4F6D" w:rsidRDefault="006B4F6D" w:rsidP="006B4F6D">
      <w:pPr>
        <w:jc w:val="both"/>
        <w:rPr>
          <w:b/>
          <w:sz w:val="28"/>
        </w:rPr>
      </w:pPr>
      <w:r>
        <w:rPr>
          <w:b/>
          <w:sz w:val="28"/>
        </w:rPr>
        <w:tab/>
        <w:t>Скорость протекания мыслительных процессов</w:t>
      </w:r>
    </w:p>
    <w:p w:rsidR="006B4F6D" w:rsidRDefault="006B4F6D" w:rsidP="006B4F6D">
      <w:pPr>
        <w:jc w:val="both"/>
        <w:rPr>
          <w:b/>
          <w:sz w:val="28"/>
        </w:rPr>
      </w:pPr>
    </w:p>
    <w:p w:rsidR="006B4F6D" w:rsidRDefault="006B4F6D" w:rsidP="006B4F6D">
      <w:pPr>
        <w:jc w:val="both"/>
        <w:rPr>
          <w:sz w:val="28"/>
        </w:rPr>
      </w:pPr>
      <w:r>
        <w:rPr>
          <w:b/>
          <w:sz w:val="28"/>
        </w:rPr>
        <w:tab/>
        <w:t>Цель</w:t>
      </w:r>
      <w:r>
        <w:rPr>
          <w:sz w:val="28"/>
        </w:rPr>
        <w:t>:</w:t>
      </w:r>
      <w:r>
        <w:rPr>
          <w:sz w:val="28"/>
        </w:rPr>
        <w:tab/>
        <w:t>исследовать скорость протекания мыслительных процессов (методика заполнения недостающих бу</w:t>
      </w:r>
      <w:proofErr w:type="gramStart"/>
      <w:r>
        <w:rPr>
          <w:sz w:val="28"/>
        </w:rPr>
        <w:t>кв в сл</w:t>
      </w:r>
      <w:proofErr w:type="gramEnd"/>
      <w:r>
        <w:rPr>
          <w:sz w:val="28"/>
        </w:rPr>
        <w:t xml:space="preserve">овах, 7 – 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</w:t>
      </w:r>
    </w:p>
    <w:p w:rsidR="006B4F6D" w:rsidRDefault="006B4F6D" w:rsidP="006B4F6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ПЛ</w:t>
            </w:r>
            <w:proofErr w:type="gramEnd"/>
            <w:r>
              <w:rPr>
                <w:sz w:val="28"/>
              </w:rPr>
              <w:t xml:space="preserve"> - С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К – Т – Т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Г – О – Е – РИЯ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– МБ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Т – Ч – А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Т – Е – Г – ЛЬНИК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У – ОЛ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 xml:space="preserve"> – П – НЬ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 – А – Н – Н – Е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ЗН – К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КВ – </w:t>
            </w:r>
            <w:proofErr w:type="gramStart"/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 xml:space="preserve"> – Т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 – А – Е –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 – Г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М – Н – С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– Ш – Н – Е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Х – РДА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–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– НЬ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–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– Ж – О – ТЬ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 xml:space="preserve"> – НТР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– С – ТА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– К – З – Т – ЛЬ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Ч – СЛО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 – Г – РА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 – О – И – ЛЬ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 xml:space="preserve"> – ФРА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 xml:space="preserve"> – Р – НА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 – О – О – Л – И </w:t>
            </w:r>
          </w:p>
        </w:tc>
      </w:tr>
      <w:tr w:rsidR="006B4F6D" w:rsidTr="00855CA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 xml:space="preserve"> – БЬ  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ОТР – 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 xml:space="preserve"> – К </w:t>
            </w:r>
          </w:p>
        </w:tc>
        <w:tc>
          <w:tcPr>
            <w:tcW w:w="3284" w:type="dxa"/>
          </w:tcPr>
          <w:p w:rsidR="006B4F6D" w:rsidRDefault="006B4F6D" w:rsidP="00855CA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– О – К – СТЬ </w:t>
            </w:r>
          </w:p>
        </w:tc>
      </w:tr>
    </w:tbl>
    <w:p w:rsidR="006B4F6D" w:rsidRDefault="006B4F6D" w:rsidP="006B4F6D">
      <w:pPr>
        <w:jc w:val="both"/>
        <w:rPr>
          <w:sz w:val="28"/>
        </w:rPr>
      </w:pPr>
    </w:p>
    <w:p w:rsidR="006B4F6D" w:rsidRDefault="006B4F6D" w:rsidP="006B4F6D">
      <w:pPr>
        <w:jc w:val="both"/>
        <w:rPr>
          <w:sz w:val="28"/>
        </w:rPr>
      </w:pPr>
    </w:p>
    <w:p w:rsidR="006B4F6D" w:rsidRDefault="006B4F6D" w:rsidP="006B4F6D">
      <w:pPr>
        <w:ind w:firstLine="720"/>
        <w:jc w:val="both"/>
        <w:rPr>
          <w:sz w:val="28"/>
        </w:rPr>
      </w:pPr>
      <w:r>
        <w:rPr>
          <w:sz w:val="28"/>
          <w:u w:val="single"/>
        </w:rPr>
        <w:t>Обработка полученных результатов: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>Подсчитывается время выполнения и количество правильно записанных слов.</w:t>
      </w:r>
    </w:p>
    <w:p w:rsidR="006B4F6D" w:rsidRDefault="006B4F6D" w:rsidP="006B4F6D">
      <w:pPr>
        <w:jc w:val="both"/>
        <w:rPr>
          <w:sz w:val="28"/>
        </w:rPr>
      </w:pP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 xml:space="preserve">По результатам многочисленных исследований можно сделать вывод, что наблюдается положительная динамика формирования логического мышления. Учащиеся с каждым годом обучения в среднем звене всё лучше овладевают мыслительными операциями. Поэтому наша задача состоит в том, чтобы целенаправленно работать над развитием логического мышления. Для развития гибкости мышления, стимулирования поисковой активности школьников необходимо использовать на уроках разнообразные задания: </w:t>
      </w:r>
    </w:p>
    <w:p w:rsidR="006B4F6D" w:rsidRDefault="006B4F6D" w:rsidP="006B4F6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задания на различение сходного материала – это задания, требующие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 xml:space="preserve">противопоставления сходного или в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чередуются задачи со сходными, но неодинаковыми условиями,</w:t>
      </w:r>
    </w:p>
    <w:p w:rsidR="006B4F6D" w:rsidRDefault="006B4F6D" w:rsidP="006B4F6D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задачи, которые можно решить несколькими способами,</w:t>
      </w:r>
    </w:p>
    <w:p w:rsidR="006B4F6D" w:rsidRDefault="006B4F6D" w:rsidP="006B4F6D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задачи с подвохом,</w:t>
      </w:r>
    </w:p>
    <w:p w:rsidR="006B4F6D" w:rsidRDefault="006B4F6D" w:rsidP="006B4F6D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самостоятельное составление задач.</w:t>
      </w:r>
    </w:p>
    <w:p w:rsidR="006B4F6D" w:rsidRDefault="006B4F6D" w:rsidP="006B4F6D">
      <w:pPr>
        <w:ind w:left="720"/>
        <w:jc w:val="both"/>
        <w:rPr>
          <w:sz w:val="28"/>
        </w:rPr>
      </w:pPr>
      <w:r>
        <w:rPr>
          <w:sz w:val="28"/>
        </w:rPr>
        <w:t>Очень важно, чтобы в ходе обучения учащиеся научились анализировать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lastRenderedPageBreak/>
        <w:t>собственную мыслительную деятельность, членить её на этапы, обнаруживать ошибки.</w:t>
      </w:r>
    </w:p>
    <w:p w:rsidR="006B4F6D" w:rsidRDefault="006B4F6D" w:rsidP="006B4F6D">
      <w:pPr>
        <w:jc w:val="both"/>
        <w:rPr>
          <w:sz w:val="28"/>
        </w:rPr>
      </w:pPr>
      <w:r>
        <w:rPr>
          <w:sz w:val="28"/>
        </w:rPr>
        <w:tab/>
        <w:t xml:space="preserve">Если учащиеся систематически включаются в поиски путей решения вопросов и задач, то можно ожидать, что результатом обучения будут </w:t>
      </w:r>
      <w:proofErr w:type="gramStart"/>
      <w:r>
        <w:rPr>
          <w:sz w:val="28"/>
        </w:rPr>
        <w:t>высоко интеллектуальные</w:t>
      </w:r>
      <w:proofErr w:type="gramEnd"/>
      <w:r>
        <w:rPr>
          <w:sz w:val="28"/>
        </w:rPr>
        <w:t>, активные школьники.</w:t>
      </w:r>
    </w:p>
    <w:p w:rsidR="006B4F6D" w:rsidRDefault="006B4F6D" w:rsidP="006B4F6D">
      <w:pPr>
        <w:jc w:val="both"/>
        <w:rPr>
          <w:sz w:val="28"/>
        </w:rPr>
      </w:pPr>
    </w:p>
    <w:p w:rsidR="006B4F6D" w:rsidRDefault="006B4F6D" w:rsidP="006B4F6D">
      <w:pPr>
        <w:jc w:val="both"/>
        <w:rPr>
          <w:sz w:val="28"/>
        </w:rPr>
      </w:pPr>
    </w:p>
    <w:p w:rsidR="006B4F6D" w:rsidRDefault="006B4F6D" w:rsidP="006B4F6D">
      <w:pPr>
        <w:jc w:val="both"/>
        <w:rPr>
          <w:sz w:val="28"/>
        </w:rPr>
      </w:pPr>
    </w:p>
    <w:p w:rsidR="006B4F6D" w:rsidRDefault="006B4F6D" w:rsidP="006B4F6D">
      <w:pPr>
        <w:jc w:val="both"/>
        <w:rPr>
          <w:sz w:val="28"/>
        </w:rPr>
      </w:pPr>
    </w:p>
    <w:p w:rsidR="006B4F6D" w:rsidRDefault="006B4F6D" w:rsidP="006B4F6D">
      <w:pPr>
        <w:jc w:val="both"/>
        <w:rPr>
          <w:sz w:val="28"/>
        </w:rPr>
      </w:pPr>
    </w:p>
    <w:p w:rsidR="006B4F6D" w:rsidRDefault="006B4F6D" w:rsidP="006B4F6D">
      <w:pPr>
        <w:jc w:val="both"/>
        <w:rPr>
          <w:sz w:val="28"/>
        </w:rPr>
      </w:pPr>
    </w:p>
    <w:p w:rsidR="006B4F6D" w:rsidRDefault="006B4F6D" w:rsidP="006B4F6D">
      <w:pPr>
        <w:jc w:val="both"/>
        <w:rPr>
          <w:sz w:val="28"/>
        </w:rPr>
      </w:pPr>
    </w:p>
    <w:p w:rsidR="006B4F6D" w:rsidRDefault="006B4F6D" w:rsidP="006B4F6D">
      <w:pPr>
        <w:jc w:val="both"/>
        <w:rPr>
          <w:sz w:val="28"/>
        </w:rPr>
      </w:pPr>
    </w:p>
    <w:p w:rsidR="00887AA3" w:rsidRPr="006B4F6D" w:rsidRDefault="00887AA3" w:rsidP="006B4F6D">
      <w:pPr>
        <w:tabs>
          <w:tab w:val="left" w:pos="2620"/>
        </w:tabs>
      </w:pPr>
    </w:p>
    <w:sectPr w:rsidR="00887AA3" w:rsidRPr="006B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65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79D62E4"/>
    <w:multiLevelType w:val="singleLevel"/>
    <w:tmpl w:val="ADE8318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EAB224D"/>
    <w:multiLevelType w:val="singleLevel"/>
    <w:tmpl w:val="ADE8318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>
    <w:useFELayout/>
  </w:compat>
  <w:rsids>
    <w:rsidRoot w:val="006B4F6D"/>
    <w:rsid w:val="00346685"/>
    <w:rsid w:val="006B4F6D"/>
    <w:rsid w:val="00887AA3"/>
    <w:rsid w:val="00C5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2011-12-13T17:38:00Z</dcterms:created>
  <dcterms:modified xsi:type="dcterms:W3CDTF">2011-12-13T17:59:00Z</dcterms:modified>
</cp:coreProperties>
</file>