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Сорока  живёт  в  зелёном  лесу.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В  поле  большой  урожай  свёклы.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Полёт  самолёта  проходит  нормально.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Лодка  плывёт  по  морю.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Дворник  мёл  двор.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lastRenderedPageBreak/>
        <w:t>Серёжа  гребёт  вёслами.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Пчела  даёт  много  мёда.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Повар  несёт  пирог.</w:t>
      </w:r>
    </w:p>
    <w:p w:rsidR="00131181" w:rsidRPr="00663728" w:rsidRDefault="00131181" w:rsidP="00131181">
      <w:pPr>
        <w:ind w:left="-851"/>
        <w:rPr>
          <w:rFonts w:ascii="Times New Roman" w:hAnsi="Times New Roman" w:cs="Times New Roman"/>
          <w:b/>
          <w:sz w:val="96"/>
          <w:szCs w:val="96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Боксёр  хорошо  провёл  бой.</w:t>
      </w:r>
    </w:p>
    <w:p w:rsidR="00131181" w:rsidRDefault="00131181" w:rsidP="00131181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 w:rsidRPr="00663728">
        <w:rPr>
          <w:rFonts w:ascii="Times New Roman" w:hAnsi="Times New Roman" w:cs="Times New Roman"/>
          <w:b/>
          <w:sz w:val="96"/>
          <w:szCs w:val="96"/>
        </w:rPr>
        <w:t>Боксёр  выступает  в  лёгком  весе.</w:t>
      </w:r>
    </w:p>
    <w:p w:rsidR="0025056E" w:rsidRDefault="0025056E" w:rsidP="00131181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25056E" w:rsidRPr="0025056E" w:rsidRDefault="0025056E" w:rsidP="0025056E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(разрезать на слова и разложить по конвертам)</w:t>
      </w:r>
    </w:p>
    <w:p w:rsidR="00A44E0C" w:rsidRDefault="00A44E0C"/>
    <w:sectPr w:rsidR="00A44E0C" w:rsidSect="00A4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81"/>
    <w:rsid w:val="00131181"/>
    <w:rsid w:val="0025056E"/>
    <w:rsid w:val="006C06D1"/>
    <w:rsid w:val="00A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2011-12-05T16:45:00Z</dcterms:created>
  <dcterms:modified xsi:type="dcterms:W3CDTF">2011-12-12T15:04:00Z</dcterms:modified>
</cp:coreProperties>
</file>