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22" w:rsidRPr="00123B22" w:rsidRDefault="00123B22" w:rsidP="00961838">
      <w:pPr>
        <w:jc w:val="center"/>
        <w:rPr>
          <w:sz w:val="28"/>
          <w:szCs w:val="28"/>
        </w:rPr>
      </w:pPr>
      <w:r w:rsidRPr="00123B22">
        <w:rPr>
          <w:sz w:val="28"/>
          <w:szCs w:val="28"/>
        </w:rPr>
        <w:t>ПРИЛОЖЕНИЕ 11</w:t>
      </w:r>
    </w:p>
    <w:p w:rsidR="00961838" w:rsidRPr="00891169" w:rsidRDefault="00C0633F" w:rsidP="009618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26" style="position:absolute;left:0;text-align:left;margin-left:-52.05pt;margin-top:25.05pt;width:150.75pt;height:38.25pt;z-index:251660288" arcsize="10923f" fillcolor="#f96" strokeweight="1.5pt">
            <v:textbox>
              <w:txbxContent>
                <w:p w:rsidR="00961838" w:rsidRPr="00034135" w:rsidRDefault="00961838" w:rsidP="00961838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 xml:space="preserve">Лук репчатый, морковь </w:t>
                  </w:r>
                  <w:proofErr w:type="gramStart"/>
                  <w:r w:rsidRPr="00034135">
                    <w:rPr>
                      <w:b/>
                    </w:rPr>
                    <w:t>очищенные</w:t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27" style="position:absolute;left:0;text-align:left;margin-left:134.7pt;margin-top:25.05pt;width:154.5pt;height:38.25pt;z-index:251661312" arcsize="10923f" fillcolor="#f96" strokeweight="1.5pt">
            <v:textbox>
              <w:txbxContent>
                <w:p w:rsidR="00961838" w:rsidRPr="00034135" w:rsidRDefault="00961838" w:rsidP="00961838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Квашеная капуста подготовленная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  <w:lang w:eastAsia="ru-RU"/>
        </w:rPr>
        <w:pict>
          <v:roundrect id="_x0000_s1028" style="position:absolute;left:0;text-align:left;margin-left:320.7pt;margin-top:25.05pt;width:163.5pt;height:38.25pt;z-index:251662336" arcsize="10923f" fillcolor="#f96" strokeweight="1.5pt">
            <v:textbox>
              <w:txbxContent>
                <w:p w:rsidR="00961838" w:rsidRPr="00034135" w:rsidRDefault="00961838" w:rsidP="00961838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Бульон процеженный</w:t>
                  </w:r>
                </w:p>
              </w:txbxContent>
            </v:textbox>
          </v:roundrect>
        </w:pict>
      </w:r>
      <w:r w:rsidR="00961838" w:rsidRPr="00891169">
        <w:rPr>
          <w:b/>
          <w:sz w:val="28"/>
          <w:szCs w:val="28"/>
        </w:rPr>
        <w:t>Технологическая схема приготовления щей  из квашеной капусты</w:t>
      </w:r>
    </w:p>
    <w:p w:rsidR="00961838" w:rsidRDefault="00C0633F" w:rsidP="0096183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1.95pt;margin-top:37.85pt;width:0;height:36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237.45pt;margin-top:209.6pt;width:36.75pt;height:0;flip:x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274.2pt;margin-top:166.1pt;width:0;height:43.5pt;z-index:251723776" o:connectortype="straight"/>
        </w:pict>
      </w:r>
      <w:r>
        <w:rPr>
          <w:noProof/>
          <w:lang w:eastAsia="ru-RU"/>
        </w:rPr>
        <w:pict>
          <v:shape id="_x0000_s1087" type="#_x0000_t32" style="position:absolute;margin-left:325.2pt;margin-top:166.1pt;width:0;height:34.5pt;flip:y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443.7pt;margin-top:538.1pt;width:0;height:50.2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443.7pt;margin-top:432.35pt;width:0;height:69pt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443.7pt;margin-top:358.85pt;width:0;height:37.5pt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443.7pt;margin-top:287.6pt;width:0;height:43.5pt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336.45pt;margin-top:519.35pt;width:19.5pt;height:0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349.95pt;margin-top:489.35pt;width:0;height:61.5pt;z-index:251717632" o:connectortype="straight"/>
        </w:pict>
      </w:r>
      <w:r>
        <w:rPr>
          <w:noProof/>
          <w:lang w:eastAsia="ru-RU"/>
        </w:rPr>
        <w:pict>
          <v:shape id="_x0000_s1081" type="#_x0000_t32" style="position:absolute;margin-left:336.45pt;margin-top:550.1pt;width:13.5pt;height:.75pt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336.45pt;margin-top:489.35pt;width:13.5pt;height:0;z-index:25171456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3" style="position:absolute;margin-left:280.2pt;margin-top:538.1pt;width:56.25pt;height:25.5pt;z-index:251687936" arcsize="10923f" fillcolor="#fbd4b4 [1305]">
            <v:textbox>
              <w:txbxContent>
                <w:p w:rsidR="00961838" w:rsidRDefault="00961838" w:rsidP="00961838">
                  <w:r>
                    <w:t xml:space="preserve">Зелень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274.2pt;margin-top:507.35pt;width:62.25pt;height:26.25pt;z-index:251686912" arcsize="10923f" fillcolor="#fbd4b4 [1305]">
            <v:textbox>
              <w:txbxContent>
                <w:p w:rsidR="00961838" w:rsidRDefault="00961838" w:rsidP="00961838">
                  <w:r>
                    <w:t xml:space="preserve">Сметана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244.95pt;margin-top:477.35pt;width:91.5pt;height:22.5pt;z-index:251685888" arcsize="10923f" fillcolor="#f96">
            <v:textbox>
              <w:txbxContent>
                <w:p w:rsidR="00961838" w:rsidRPr="00034135" w:rsidRDefault="00961838" w:rsidP="00961838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Мясо отварное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8" type="#_x0000_t32" style="position:absolute;margin-left:349.95pt;margin-top:380.6pt;width:0;height:58.5pt;z-index:251713536" o:connectortype="straight"/>
        </w:pict>
      </w:r>
      <w:r>
        <w:rPr>
          <w:noProof/>
          <w:lang w:eastAsia="ru-RU"/>
        </w:rPr>
        <w:pict>
          <v:shape id="_x0000_s1077" type="#_x0000_t32" style="position:absolute;margin-left:336.45pt;margin-top:438.35pt;width:13.5pt;height:.75pt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336.45pt;margin-top:410.6pt;width:24.75pt;height:0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336.45pt;margin-top:380.6pt;width:13.5pt;height:.75pt;flip:y;z-index:2517104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237.45pt;margin-top:336.35pt;width:123.75pt;height:0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443.7pt;margin-top:123.35pt;width:0;height:131.25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43.7pt;margin-top:37.85pt;width:0;height:39.7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320.7pt;margin-top:106.85pt;width:0;height:32.2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217.2pt;margin-top:106.85pt;width:0;height:93.7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08.2pt;margin-top:37.85pt;width:0;height:39.7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88.2pt;margin-top:271.1pt;width:46.5pt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88.2pt;margin-top:214.85pt;width:0;height:56.25pt;z-index:251695104" o:connectortype="straight"/>
        </w:pict>
      </w:r>
      <w:r>
        <w:rPr>
          <w:noProof/>
          <w:lang w:eastAsia="ru-RU"/>
        </w:rPr>
        <w:pict>
          <v:shape id="_x0000_s1059" type="#_x0000_t32" style="position:absolute;margin-left:56.7pt;margin-top:214.85pt;width:31.5pt;height:0;z-index:251694080" o:connectortype="straight"/>
        </w:pict>
      </w:r>
      <w:r>
        <w:rPr>
          <w:noProof/>
          <w:lang w:eastAsia="ru-RU"/>
        </w:rPr>
        <w:pict>
          <v:shape id="_x0000_s1057" type="#_x0000_t32" style="position:absolute;margin-left:31.95pt;margin-top:172.1pt;width:0;height:28.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31.95pt;margin-top:96.35pt;width:0;height:35.2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4" style="position:absolute;margin-left:319.95pt;margin-top:584.6pt;width:164.25pt;height:51pt;z-index:251688960" arcsize="10923f" fillcolor="#9cf">
            <v:textbox>
              <w:txbxContent>
                <w:p w:rsidR="00961838" w:rsidRPr="00A77B15" w:rsidRDefault="001B3834" w:rsidP="009618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Щи  из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квашенной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капусты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355.95pt;margin-top:501.35pt;width:135.75pt;height:36.75pt;z-index:251684864" arcsize="10923f" fillcolor="#9c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280.2pt;margin-top:370.85pt;width:56.25pt;height:21pt;z-index:251681792" arcsize="10923f" fillcolor="#fbd4b4 [1305]">
            <v:textbox>
              <w:txbxContent>
                <w:p w:rsidR="00961838" w:rsidRDefault="00961838" w:rsidP="00961838">
                  <w:r>
                    <w:t xml:space="preserve">Соль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280.2pt;margin-top:427.85pt;width:56.25pt;height:22.5pt;z-index:251683840" arcsize="10923f" fillcolor="#fbd4b4 [1305]">
            <v:textbox>
              <w:txbxContent>
                <w:p w:rsidR="00961838" w:rsidRDefault="00961838" w:rsidP="00961838">
                  <w:r>
                    <w:t xml:space="preserve">Чеснок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280.2pt;margin-top:396.35pt;width:56.25pt;height:26.25pt;z-index:251682816" arcsize="10923f" fillcolor="#fbd4b4 [1305]">
            <v:textbox>
              <w:txbxContent>
                <w:p w:rsidR="00961838" w:rsidRDefault="00961838" w:rsidP="00961838">
                  <w:r>
                    <w:t xml:space="preserve">Специи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361.2pt;margin-top:396.35pt;width:123pt;height:36pt;z-index:251680768" arcsize="10923f" fillcolor="#9c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361.2pt;margin-top:326.6pt;width:123pt;height:32.25pt;z-index:251679744" arcsize="10923f" fillcolor="#9c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81.45pt;margin-top:74.6pt;width:102.75pt;height:48.75pt;z-index:251669504" arcsize="10923f" fillcolor="#9c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41" style="position:absolute;margin-left:364.95pt;margin-top:254.6pt;width:119.25pt;height:33pt;z-index:251675648" arcsize="10923f" fillcolor="#9c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52.05pt;margin-top:200.6pt;width:108.75pt;height:23.25pt;z-index:251665408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5.7pt;margin-top:73.85pt;width:54.75pt;height:22.5pt;z-index:251663360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123.45pt;margin-top:200.6pt;width:114pt;height:27pt;z-index:251670528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304.95pt;margin-top:200.6pt;width:40.5pt;height:27pt;z-index:251674624" arcsize="10923f" fillcolor="#fbd4b4 [1305]">
            <v:textbox>
              <w:txbxContent>
                <w:p w:rsidR="00961838" w:rsidRDefault="00961838" w:rsidP="00961838">
                  <w:r>
                    <w:t xml:space="preserve">Жир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253.95pt;margin-top:139.1pt;width:91.5pt;height:27pt;z-index:251673600" arcsize="10923f" fillcolor="#cff">
            <v:textbox>
              <w:txbxContent>
                <w:p w:rsidR="00961838" w:rsidRDefault="00961838" w:rsidP="00961838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253.95pt;margin-top:77.6pt;width:87pt;height:29.25pt;z-index:251671552" arcsize="10923f" fillcolor="#f96" strokeweight="1.5pt">
            <v:textbox>
              <w:txbxContent>
                <w:p w:rsidR="00961838" w:rsidRPr="00034135" w:rsidRDefault="00961838" w:rsidP="00961838">
                  <w:pPr>
                    <w:rPr>
                      <w:b/>
                    </w:rPr>
                  </w:pPr>
                  <w:r w:rsidRPr="00034135">
                    <w:rPr>
                      <w:b/>
                    </w:rPr>
                    <w:t>Том</w:t>
                  </w:r>
                  <w:proofErr w:type="gramStart"/>
                  <w:r w:rsidRPr="00034135">
                    <w:rPr>
                      <w:b/>
                    </w:rPr>
                    <w:t>.</w:t>
                  </w:r>
                  <w:proofErr w:type="gramEnd"/>
                  <w:r w:rsidRPr="00034135">
                    <w:rPr>
                      <w:b/>
                    </w:rPr>
                    <w:t xml:space="preserve"> </w:t>
                  </w:r>
                  <w:proofErr w:type="gramStart"/>
                  <w:r w:rsidRPr="00034135">
                    <w:rPr>
                      <w:b/>
                    </w:rPr>
                    <w:t>п</w:t>
                  </w:r>
                  <w:proofErr w:type="gramEnd"/>
                  <w:r w:rsidRPr="00034135">
                    <w:rPr>
                      <w:b/>
                    </w:rPr>
                    <w:t>юре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130.95pt;margin-top:77.6pt;width:100.5pt;height:29.25pt;z-index:251667456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</w:p>
    <w:p w:rsidR="00D52B4E" w:rsidRDefault="00C0633F">
      <w:r>
        <w:rPr>
          <w:noProof/>
          <w:lang w:eastAsia="ru-RU"/>
        </w:rPr>
        <w:pict>
          <v:shape id="_x0000_s1096" type="#_x0000_t32" style="position:absolute;margin-left:134.7pt;margin-top:310.9pt;width:17.25pt;height:0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83.7pt;margin-top:366.4pt;width:0;height:14.25pt;flip:y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83.7pt;margin-top:325.9pt;width:0;height:15.75pt;flip:y;z-index:25170636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95" style="position:absolute;margin-left:151.95pt;margin-top:301.15pt;width:128.25pt;height:24.75pt;z-index:251729920" arcsize="10923f" fillcolor="#cff">
            <v:textbox>
              <w:txbxContent>
                <w:p w:rsidR="00786F61" w:rsidRDefault="00786F61"/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28.2pt;margin-top:301.15pt;width:106.5pt;height:24.75pt;z-index:251678720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31.95pt;margin-top:341.65pt;width:102.75pt;height:24.75pt;z-index:251677696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31.95pt;margin-top:380.65pt;width:102.75pt;height:26.25pt;z-index:251676672" arcsize="10923f" fillcolor="#f96" strokeweight="1.5pt">
            <v:textbox>
              <w:txbxContent>
                <w:p w:rsidR="00961838" w:rsidRPr="00034135" w:rsidRDefault="00961838" w:rsidP="00961838">
                  <w:pPr>
                    <w:jc w:val="center"/>
                    <w:rPr>
                      <w:b/>
                    </w:rPr>
                  </w:pPr>
                  <w:r w:rsidRPr="00034135">
                    <w:rPr>
                      <w:b/>
                    </w:rPr>
                    <w:t>Мука пшеничная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94" type="#_x0000_t32" style="position:absolute;margin-left:231.45pt;margin-top:249.4pt;width:133.5pt;height:.75pt;flip:y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208.2pt;margin-top:202.15pt;width:0;height:33pt;z-index:2517258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4" style="position:absolute;margin-left:134.7pt;margin-top:235.15pt;width:96.75pt;height:44.25pt;z-index:251668480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-52.05pt;margin-top:106.15pt;width:140.25pt;height:40.5pt;z-index:251664384" arcsize="10923f" fillcolor="#cff">
            <v:textbox>
              <w:txbxContent>
                <w:p w:rsidR="00961838" w:rsidRDefault="00961838" w:rsidP="00961838"/>
              </w:txbxContent>
            </v:textbox>
          </v:roundrect>
        </w:pict>
      </w:r>
    </w:p>
    <w:sectPr w:rsidR="00D52B4E" w:rsidSect="002F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38"/>
    <w:rsid w:val="00123B22"/>
    <w:rsid w:val="001B3834"/>
    <w:rsid w:val="002606BA"/>
    <w:rsid w:val="00332785"/>
    <w:rsid w:val="00502827"/>
    <w:rsid w:val="00762FCD"/>
    <w:rsid w:val="00786F61"/>
    <w:rsid w:val="007D6A7F"/>
    <w:rsid w:val="00891169"/>
    <w:rsid w:val="00961838"/>
    <w:rsid w:val="009F36A0"/>
    <w:rsid w:val="00B1028B"/>
    <w:rsid w:val="00BE64AB"/>
    <w:rsid w:val="00C0633F"/>
    <w:rsid w:val="00D5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f"/>
      <o:colormenu v:ext="edit" fillcolor="#cff"/>
    </o:shapedefaults>
    <o:shapelayout v:ext="edit">
      <o:idmap v:ext="edit" data="1"/>
      <o:rules v:ext="edit">
        <o:r id="V:Rule33" type="connector" idref="#_x0000_s1075"/>
        <o:r id="V:Rule34" type="connector" idref="#_x0000_s1081"/>
        <o:r id="V:Rule35" type="connector" idref="#_x0000_s1068"/>
        <o:r id="V:Rule36" type="connector" idref="#_x0000_s1086"/>
        <o:r id="V:Rule37" type="connector" idref="#_x0000_s1089"/>
        <o:r id="V:Rule38" type="connector" idref="#_x0000_s1070"/>
        <o:r id="V:Rule39" type="connector" idref="#_x0000_s1083"/>
        <o:r id="V:Rule40" type="connector" idref="#_x0000_s1082"/>
        <o:r id="V:Rule41" type="connector" idref="#_x0000_s1096"/>
        <o:r id="V:Rule42" type="connector" idref="#_x0000_s1063"/>
        <o:r id="V:Rule43" type="connector" idref="#_x0000_s1072"/>
        <o:r id="V:Rule44" type="connector" idref="#_x0000_s1087"/>
        <o:r id="V:Rule45" type="connector" idref="#_x0000_s1062"/>
        <o:r id="V:Rule46" type="connector" idref="#_x0000_s1094"/>
        <o:r id="V:Rule47" type="connector" idref="#_x0000_s1077"/>
        <o:r id="V:Rule48" type="connector" idref="#_x0000_s1059"/>
        <o:r id="V:Rule49" type="connector" idref="#_x0000_s1076"/>
        <o:r id="V:Rule50" type="connector" idref="#_x0000_s1067"/>
        <o:r id="V:Rule51" type="connector" idref="#_x0000_s1080"/>
        <o:r id="V:Rule52" type="connector" idref="#_x0000_s1090"/>
        <o:r id="V:Rule53" type="connector" idref="#_x0000_s1084"/>
        <o:r id="V:Rule54" type="connector" idref="#_x0000_s1078"/>
        <o:r id="V:Rule55" type="connector" idref="#_x0000_s1079"/>
        <o:r id="V:Rule56" type="connector" idref="#_x0000_s1071"/>
        <o:r id="V:Rule57" type="connector" idref="#_x0000_s1088"/>
        <o:r id="V:Rule58" type="connector" idref="#_x0000_s1085"/>
        <o:r id="V:Rule59" type="connector" idref="#_x0000_s1061"/>
        <o:r id="V:Rule60" type="connector" idref="#_x0000_s1055"/>
        <o:r id="V:Rule61" type="connector" idref="#_x0000_s1056"/>
        <o:r id="V:Rule62" type="connector" idref="#_x0000_s1057"/>
        <o:r id="V:Rule63" type="connector" idref="#_x0000_s1060"/>
        <o:r id="V:Rule6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p-ved</cp:lastModifiedBy>
  <cp:revision>4</cp:revision>
  <dcterms:created xsi:type="dcterms:W3CDTF">2009-06-06T17:19:00Z</dcterms:created>
  <dcterms:modified xsi:type="dcterms:W3CDTF">2012-01-31T04:42:00Z</dcterms:modified>
</cp:coreProperties>
</file>