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DB" w:rsidRDefault="002B11DB" w:rsidP="002B11DB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Бурякова С. А.  220-362-667 </w:t>
      </w:r>
    </w:p>
    <w:p w:rsidR="002B11DB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10 – 11</w:t>
      </w:r>
    </w:p>
    <w:p w:rsidR="002B11DB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Объем.</w:t>
      </w:r>
    </w:p>
    <w:p w:rsidR="002B11DB" w:rsidRDefault="002B11DB" w:rsidP="002B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научиться вычислять объем многогранников,  тел вращения и тел имеющих сложную конфигурацию; научиться решать задачи на данную тему, имеющие практическое применение.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F2485F">
        <w:rPr>
          <w:rFonts w:ascii="Times New Roman" w:hAnsi="Times New Roman" w:cs="Times New Roman"/>
          <w:sz w:val="24"/>
          <w:szCs w:val="24"/>
        </w:rPr>
        <w:t>Многогранники</w:t>
      </w:r>
      <w:r>
        <w:rPr>
          <w:rFonts w:ascii="Times New Roman" w:hAnsi="Times New Roman" w:cs="Times New Roman"/>
          <w:sz w:val="24"/>
          <w:szCs w:val="24"/>
        </w:rPr>
        <w:t>. Виды многогранников: прямоугольный параллелепипед, куб, пирамида, тетраэдр, призма. Объем многогранника.  Тела вращения. Шар. Объем тел вращения. Единицы объема.</w:t>
      </w:r>
    </w:p>
    <w:p w:rsidR="002B11DB" w:rsidRPr="00F2485F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 </w:t>
      </w:r>
      <w:r>
        <w:rPr>
          <w:rFonts w:ascii="Times New Roman" w:hAnsi="Times New Roman" w:cs="Times New Roman"/>
          <w:i/>
          <w:sz w:val="24"/>
          <w:szCs w:val="24"/>
        </w:rPr>
        <w:t>(см. Приложение к занятиям 10, 11)</w:t>
      </w:r>
    </w:p>
    <w:p w:rsidR="002B11DB" w:rsidRPr="006742E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задач</w:t>
      </w:r>
      <w:r w:rsidR="00481A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1ABC">
        <w:rPr>
          <w:rFonts w:ascii="Times New Roman" w:hAnsi="Times New Roman" w:cs="Times New Roman"/>
          <w:i/>
          <w:sz w:val="24"/>
          <w:szCs w:val="24"/>
        </w:rPr>
        <w:t xml:space="preserve">(задачи взяты из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="00481AB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1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коробок в форме прямоугольного параллелепипеда размерами 30 х 40 х 50 (см) моно поместить в кузов машины с размерами 2 х 3 х 1,5 (м)?</w:t>
      </w: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150 коробок)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2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должна быть площадь кабинета высотой 3,5 м для класса в 28 человек, если для каждого ученика нужно 7,5 </w:t>
      </w:r>
      <w:r w:rsidRPr="001E74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воздуха?</w:t>
      </w: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 60 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Задача № 3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Пирамида Хеопса имеет форму правильной четырехугольной пирамиды, сторона основания которой равна 230 м, а высота около 138 м. Найдите ее объем в кубических метрах.</w:t>
      </w: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2 433 400 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4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цилиндрический сосуд, в котором находится 6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воды, опущена деталь. При этом уровень жидкости в сосуде поднялся в 1,5 раза. Чему равен объем детали в кубических дециметрах?</w:t>
      </w:r>
    </w:p>
    <w:p w:rsidR="002B11DB" w:rsidRPr="000D20BD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(Ответ: 3 дм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5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цилиндрическая кружка вдвое выше второй, зато вторая в полтора раза шире. Найдите отношение объема второй кружки к объему первой.</w:t>
      </w:r>
    </w:p>
    <w:p w:rsidR="002B11DB" w:rsidRPr="005A3608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9 : 8)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6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Воду, заполняющую всю коническую колбу высотой 12 см, перелили в цилиндрический сосуд, радиус основания которого равен радиусу окружности конической колбы. На какой высоте от основания цилиндрического сосуда будет находиться поверхность воды?</w:t>
      </w:r>
    </w:p>
    <w:p w:rsidR="002B11DB" w:rsidRDefault="00564873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5" style="position:absolute;left:0;text-align:left;margin-left:57.45pt;margin-top:3.9pt;width:77pt;height:26pt;z-index:2517309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</w:p>
    <w:p w:rsidR="002B11DB" w:rsidRDefault="00564873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7.45pt;margin-top:3.55pt;width:2.5pt;height:63pt;z-index:2517381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94.45pt;margin-top:.05pt;width:40pt;height:66.5pt;flip:x;z-index:251737088" o:connectortype="straight" strokecolor="#666 [1936]" strokeweight="1pt">
            <v:shadow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57.45pt;margin-top:.05pt;width:37pt;height:66.5pt;z-index:251736064" o:connectortype="straight" strokecolor="#666 [1936]" strokeweight="1pt">
            <v:shadow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189.45pt;margin-top:14.05pt;width:0;height:43.5pt;z-index:251734016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266.45pt;margin-top:14.05pt;width:0;height:43.5pt;z-index:251735040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6" style="position:absolute;left:0;text-align:left;margin-left:189.45pt;margin-top:.05pt;width:77pt;height:26pt;z-index:251731968" strokeweight="1pt"/>
        </w:pic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DB" w:rsidRPr="00887607" w:rsidRDefault="00564873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873">
        <w:rPr>
          <w:rFonts w:ascii="Times New Roman" w:hAnsi="Times New Roman" w:cs="Times New Roman"/>
          <w:noProof/>
          <w:sz w:val="24"/>
          <w:szCs w:val="24"/>
        </w:rPr>
        <w:pict>
          <v:oval id="_x0000_s1097" style="position:absolute;left:0;text-align:left;margin-left:189.45pt;margin-top:12.8pt;width:77pt;height:26pt;z-index:251732992" strokeweight="1pt"/>
        </w:pict>
      </w:r>
      <w:r w:rsidR="002B11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1DB" w:rsidRPr="00887607">
        <w:rPr>
          <w:rFonts w:ascii="Times New Roman" w:hAnsi="Times New Roman" w:cs="Times New Roman"/>
          <w:i/>
          <w:sz w:val="24"/>
          <w:szCs w:val="24"/>
        </w:rPr>
        <w:t>12 см</w:t>
      </w: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(Ответ: 4 см)                              </w:t>
      </w:r>
    </w:p>
    <w:p w:rsidR="002B11DB" w:rsidRDefault="00564873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0" type="#_x0000_t32" style="position:absolute;left:0;text-align:left;margin-left:59.95pt;margin-top:11.15pt;width:34.5pt;height:.05pt;z-index:251725824" o:connectortype="straight">
            <v:stroke dashstyle="dash"/>
          </v:shape>
        </w:pic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7</w:t>
      </w:r>
    </w:p>
    <w:p w:rsidR="002B11DB" w:rsidRPr="00BF16D0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Медный прямоугольный параллелепипед, ребра которого равны 20 см, 20 см и 10 см, переплавлен в шар. Найдите радиус шара. ( 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</m:t>
        </m:r>
      </m:oMath>
      <w:r>
        <w:rPr>
          <w:rFonts w:ascii="Times New Roman" w:hAnsi="Times New Roman" w:cs="Times New Roman"/>
          <w:sz w:val="24"/>
          <w:szCs w:val="24"/>
        </w:rPr>
        <w:t>.)</w:t>
      </w:r>
    </w:p>
    <w:p w:rsidR="002B11DB" w:rsidRPr="005A3608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10  см.)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8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Мякоть вишни окружает косточку ровным слоем, толщина которого равна диаметру косточки. Считая шарообразной форму вишни  и косточки, найдите отношение объема мякоти к объему косточки.</w:t>
      </w: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26 : 1)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9</w:t>
      </w:r>
    </w:p>
    <w:p w:rsidR="002B11DB" w:rsidRDefault="002B11DB" w:rsidP="002B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объем детали, изображенной на рисунке (все двугранные углы – прямые).</w:t>
      </w:r>
    </w:p>
    <w:p w:rsidR="002B11DB" w:rsidRPr="00470664" w:rsidRDefault="002B11DB" w:rsidP="002B11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D3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664">
        <w:rPr>
          <w:rFonts w:ascii="Times New Roman" w:hAnsi="Times New Roman" w:cs="Times New Roman"/>
          <w:i/>
          <w:szCs w:val="24"/>
        </w:rPr>
        <w:t>1 см</w:t>
      </w:r>
    </w:p>
    <w:p w:rsidR="002B11DB" w:rsidRDefault="00564873" w:rsidP="002B1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61.15pt;margin-top:10.9pt;width:12pt;height:27.5pt;flip:x;z-index:251669504" o:connectortype="straight"/>
        </w:pict>
      </w:r>
      <w:r w:rsidR="002B11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164.6pt;margin-top:20.2pt;width:41.9pt;height:23.25pt;rotation:90;flip:x;z-index:251674624;mso-position-horizontal-relative:text;mso-position-vertical-relative:text" o:connectortype="elbow" adj=",351664,-2699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37.9pt;margin-top:10.9pt;width:12pt;height:27.5pt;flip:x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4" style="position:absolute;margin-left:117.4pt;margin-top:20.25pt;width:41.9pt;height:23.15pt;rotation:90;z-index:251665408;mso-position-horizontal-relative:text;mso-position-vertical-relative:text" o:connectortype="elbow" adj=",-457239,-254870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49.9pt;margin-top:10.9pt;width:23.25pt;height:0;z-index:251664384;mso-position-horizontal-relative:text;mso-position-vertical-relative:text" o:connectortype="straight"/>
        </w:pict>
      </w:r>
    </w:p>
    <w:p w:rsidR="002B11DB" w:rsidRPr="00470664" w:rsidRDefault="002B11DB" w:rsidP="002B1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70664">
        <w:rPr>
          <w:rFonts w:ascii="Times New Roman" w:hAnsi="Times New Roman" w:cs="Times New Roman"/>
          <w:i/>
          <w:sz w:val="24"/>
          <w:szCs w:val="24"/>
        </w:rPr>
        <w:t>1 см</w:t>
      </w:r>
    </w:p>
    <w:p w:rsidR="002B11DB" w:rsidRPr="00470664" w:rsidRDefault="00564873" w:rsidP="002B1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84.4pt;margin-top:3.6pt;width:12.75pt;height:27.5pt;flip:x;z-index:251673600" o:connectortype="straight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61.9pt;margin-top:3.6pt;width:12pt;height:27.5pt;flip:x;z-index:251668480" o:connectortype="straight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37.9pt;margin-top:3.6pt;width:12pt;height:27.5pt;flip:x;z-index:251671552" o:connectortype="straight">
            <v:stroke dashstyle="dash"/>
          </v:shape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15.65pt;margin-top:3.6pt;width:11.1pt;height:27.5pt;flip:x;z-index:251667456" o:connectortype="straight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4" style="position:absolute;margin-left:151.85pt;margin-top:20.1pt;width:41.9pt;height:23.25pt;rotation:90;flip:x;z-index:251661312" o:connectortype="elbow" adj=",351664,-269948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37.9pt;margin-top:10.8pt;width:23.25pt;height:0;z-index:251662336" o:connectortype="straight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4" style="position:absolute;margin-left:105.4pt;margin-top:20.15pt;width:41.9pt;height:23.15pt;rotation:90;z-index:251660288" o:connectortype="elbow" adj=",-457239,-254870"/>
        </w:pict>
      </w:r>
      <w:r w:rsidR="002B1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B11DB" w:rsidRDefault="00564873" w:rsidP="002B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26.75pt;margin-top:11.4pt;width:69.65pt;height:0;z-index:25167564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85.3pt;margin-top:11.4pt;width:12pt;height:27.5pt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4.75pt;margin-top:11.4pt;width:12pt;height:27.5pt;flip:x;z-index:251670528" o:connectortype="straight">
            <v:stroke dashstyle="dash"/>
          </v:shape>
        </w:pict>
      </w:r>
    </w:p>
    <w:p w:rsidR="002B11DB" w:rsidRPr="00470664" w:rsidRDefault="002B11DB" w:rsidP="002B1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 см                               </w:t>
      </w:r>
      <w:r w:rsidRPr="00470664">
        <w:rPr>
          <w:rFonts w:ascii="Times New Roman" w:hAnsi="Times New Roman" w:cs="Times New Roman"/>
          <w:i/>
          <w:sz w:val="24"/>
          <w:szCs w:val="24"/>
        </w:rPr>
        <w:t>3 см</w:t>
      </w:r>
    </w:p>
    <w:p w:rsidR="002B11DB" w:rsidRDefault="00564873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14.75pt;margin-top:11.3pt;width:69.65pt;height:0;z-index:251663360" o:connectortype="straight"/>
        </w:pict>
      </w:r>
    </w:p>
    <w:p w:rsidR="002B11DB" w:rsidRDefault="002B11DB" w:rsidP="002B11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3 см</w:t>
      </w:r>
    </w:p>
    <w:p w:rsidR="002B11DB" w:rsidRPr="001D3EF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(Ответ:12 см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10</w:t>
      </w:r>
    </w:p>
    <w:p w:rsidR="002B11DB" w:rsidRPr="002127A1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Квадратный лист бумаги со стороной 6 см перегнули по пунктирным линиям, показанным на рисунке, и сложили треугольную пирамиду. Найдите ее объем.</w:t>
      </w: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9 см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B11DB" w:rsidRDefault="00564873" w:rsidP="002B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73.95pt;margin-top:4.8pt;width:91pt;height:45.15pt;flip:x;z-index:251728896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119.45pt;margin-top:4.8pt;width:45.5pt;height:91pt;flip:x;z-index:251727872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73.95pt;margin-top:4.8pt;width:91pt;height:91pt;z-index:251726848" strokeweight="1pt"/>
        </w:pict>
      </w:r>
    </w:p>
    <w:p w:rsidR="002B11DB" w:rsidRPr="00F6010E" w:rsidRDefault="002B11DB" w:rsidP="002B11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010E">
        <w:rPr>
          <w:rFonts w:ascii="Times New Roman" w:hAnsi="Times New Roman" w:cs="Times New Roman"/>
          <w:i/>
          <w:sz w:val="24"/>
          <w:szCs w:val="24"/>
        </w:rPr>
        <w:t>3 см</w:t>
      </w:r>
    </w:p>
    <w:p w:rsidR="002B11DB" w:rsidRPr="002127A1" w:rsidRDefault="002B11DB" w:rsidP="002B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DB" w:rsidRDefault="00564873" w:rsidP="002B1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left:0;text-align:left;margin-left:73.95pt;margin-top:2.35pt;width:45.5pt;height:45.85pt;z-index:251729920" o:connectortype="straight" strokeweight="1pt">
            <v:stroke dashstyle="dash"/>
          </v:shape>
        </w:pict>
      </w:r>
    </w:p>
    <w:p w:rsidR="002B11DB" w:rsidRDefault="002B11DB" w:rsidP="002B11DB">
      <w:pPr>
        <w:spacing w:line="240" w:lineRule="auto"/>
      </w:pPr>
      <w:r>
        <w:t xml:space="preserve">                   </w:t>
      </w:r>
      <w:r w:rsidRPr="00F6010E">
        <w:rPr>
          <w:rFonts w:ascii="Times New Roman" w:hAnsi="Times New Roman" w:cs="Times New Roman"/>
          <w:i/>
          <w:sz w:val="24"/>
          <w:szCs w:val="24"/>
        </w:rPr>
        <w:t>3 см</w:t>
      </w:r>
      <w:r>
        <w:t xml:space="preserve">                                                                    </w:t>
      </w:r>
    </w:p>
    <w:p w:rsidR="002B11DB" w:rsidRPr="00F6010E" w:rsidRDefault="002B11DB" w:rsidP="002B11DB">
      <w:pPr>
        <w:spacing w:after="0" w:line="240" w:lineRule="auto"/>
      </w:pPr>
      <w:r>
        <w:t xml:space="preserve">                                  </w:t>
      </w:r>
      <w:r w:rsidRPr="00F6010E">
        <w:rPr>
          <w:sz w:val="16"/>
        </w:rPr>
        <w:t xml:space="preserve">  </w:t>
      </w:r>
      <w:r>
        <w:t xml:space="preserve">          </w:t>
      </w:r>
    </w:p>
    <w:p w:rsidR="002B11DB" w:rsidRDefault="002B11DB" w:rsidP="002B11D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i/>
          <w:sz w:val="20"/>
        </w:rPr>
        <w:t xml:space="preserve">                  </w:t>
      </w:r>
      <w:r w:rsidRPr="00F6010E">
        <w:rPr>
          <w:rFonts w:ascii="Times New Roman" w:hAnsi="Times New Roman" w:cs="Times New Roman"/>
          <w:i/>
          <w:sz w:val="24"/>
          <w:szCs w:val="24"/>
        </w:rPr>
        <w:t>3 см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6010E">
        <w:rPr>
          <w:rFonts w:ascii="Times New Roman" w:hAnsi="Times New Roman" w:cs="Times New Roman"/>
          <w:i/>
          <w:sz w:val="24"/>
          <w:szCs w:val="24"/>
        </w:rPr>
        <w:t>3 см</w:t>
      </w:r>
    </w:p>
    <w:p w:rsidR="002B11DB" w:rsidRDefault="002B11DB" w:rsidP="002B11D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2B11DB" w:rsidRDefault="002B11DB" w:rsidP="002B11DB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2B11DB" w:rsidRDefault="002B11DB" w:rsidP="002B11DB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2B11DB" w:rsidRDefault="002B11DB" w:rsidP="002B11DB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1DB" w:rsidRPr="00656711" w:rsidRDefault="002B11DB" w:rsidP="002B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>Приложение к занятию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10 - 11</w:t>
      </w:r>
    </w:p>
    <w:p w:rsidR="002B11DB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Pr="00656711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оятельная работа</w:t>
      </w:r>
    </w:p>
    <w:p w:rsidR="002B11DB" w:rsidRPr="00F92178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DB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6711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671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2B11DB" w:rsidRPr="00656711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11DB" w:rsidRDefault="002B11DB" w:rsidP="002B11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нужно взять медных шаров радиуса 2 см, чтобы из них выплавить шар радиуса 6 см</w:t>
      </w:r>
      <w:r w:rsidRPr="00F92178">
        <w:rPr>
          <w:rFonts w:ascii="Times New Roman" w:hAnsi="Times New Roman" w:cs="Times New Roman"/>
          <w:sz w:val="24"/>
          <w:szCs w:val="24"/>
        </w:rPr>
        <w:t>?</w:t>
      </w:r>
    </w:p>
    <w:p w:rsidR="002B11DB" w:rsidRDefault="002B11DB" w:rsidP="002B11D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________________________</w:t>
      </w:r>
    </w:p>
    <w:p w:rsidR="002B11DB" w:rsidRPr="00673DA3" w:rsidRDefault="002B11DB" w:rsidP="002B11D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1DB" w:rsidRDefault="002B11DB" w:rsidP="002B11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78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F92178">
        <w:rPr>
          <w:rFonts w:ascii="Times New Roman" w:hAnsi="Times New Roman" w:cs="Times New Roman"/>
          <w:sz w:val="24"/>
          <w:szCs w:val="24"/>
        </w:rPr>
        <w:t xml:space="preserve"> детали,  изображенной на рисунке (все двугранные углы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78">
        <w:rPr>
          <w:rFonts w:ascii="Times New Roman" w:hAnsi="Times New Roman" w:cs="Times New Roman"/>
          <w:sz w:val="24"/>
          <w:szCs w:val="24"/>
        </w:rPr>
        <w:t>прямые).</w:t>
      </w:r>
    </w:p>
    <w:p w:rsidR="002B11DB" w:rsidRPr="00C64056" w:rsidRDefault="002B11DB" w:rsidP="002B11DB">
      <w:pPr>
        <w:pStyle w:val="a3"/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>3 см</w:t>
      </w:r>
    </w:p>
    <w:p w:rsidR="002B11DB" w:rsidRDefault="00564873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81.45pt;margin-top:6.5pt;width:38pt;height:42pt;flip:y;z-index:251676672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left:0;text-align:left;margin-left:136.45pt;margin-top:48.5pt;width:2.55pt;height:79.5pt;z-index:251683840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32" style="position:absolute;left:0;text-align:left;margin-left:119.5pt;margin-top:128pt;width:19.45pt;height:0;z-index:251693056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left:0;text-align:left;margin-left:111.95pt;margin-top:35.5pt;width:2.55pt;height:79.5pt;z-index:251687936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129.1pt;margin-top:35.5pt;width:2.55pt;height:79.5pt;z-index:251685888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1" type="#_x0000_t32" style="position:absolute;left:0;text-align:left;margin-left:114.5pt;margin-top:115pt;width:17.15pt;height:0;z-index:251696128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4" type="#_x0000_t32" style="position:absolute;left:0;text-align:left;margin-left:119.5pt;margin-top:115pt;width:12.15pt;height:13pt;flip:y;z-index:251699200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0" type="#_x0000_t32" style="position:absolute;left:0;text-align:left;margin-left:111.95pt;margin-top:35.5pt;width:17.15pt;height:0;z-index:25169510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left:0;text-align:left;margin-left:116.95pt;margin-top:35.5pt;width:12.15pt;height:13pt;flip:y;z-index:251698176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32" style="position:absolute;left:0;text-align:left;margin-left:102.35pt;margin-top:115pt;width:12.15pt;height:13pt;flip:y;z-index:25170022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left:0;text-align:left;margin-left:99.8pt;margin-top:35.5pt;width:12.15pt;height:13pt;flip:y;z-index:251697152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116.95pt;margin-top:48.5pt;width:2.55pt;height:79.5pt;z-index:25168486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left:0;text-align:left;margin-left:118pt;margin-top:48.5pt;width:18.45pt;height:0;z-index:251692032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left:0;text-align:left;margin-left:138.95pt;margin-top:86pt;width:38pt;height:42pt;flip:y;z-index:25167974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36.45pt;margin-top:6.5pt;width:38pt;height:42pt;flip:y;z-index:251678720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left:0;text-align:left;margin-left:99.8pt;margin-top:48.5pt;width:2.55pt;height:79.5pt;z-index:251686912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32" style="position:absolute;left:0;text-align:left;margin-left:84.05pt;margin-top:128pt;width:18.45pt;height:0;z-index:251694080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left:0;text-align:left;margin-left:81.35pt;margin-top:48.5pt;width:18.45pt;height:0;z-index:251691008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left:0;text-align:left;margin-left:81.5pt;margin-top:48.5pt;width:2.55pt;height:79.5pt;z-index:251682816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84.05pt;margin-top:84.5pt;width:38pt;height:42pt;flip:y;z-index:251677696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left:0;text-align:left;margin-left:121.45pt;margin-top:86pt;width:55.5pt;height:0;z-index:251681792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left:0;text-align:left;margin-left:119.5pt;margin-top:6.5pt;width:2.55pt;height:79.5pt;z-index:251688960" o:connectortype="straight" strokecolor="black [3213]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left:0;text-align:left;margin-left:174.4pt;margin-top:6.5pt;width:2.55pt;height:79.5pt;z-index:25168998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left:0;text-align:left;margin-left:118.95pt;margin-top:6.5pt;width:55.5pt;height:0;z-index:251680768" o:connectortype="straight" strokeweight="1pt"/>
        </w:pict>
      </w:r>
      <w:r w:rsidR="002B11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64056">
        <w:rPr>
          <w:rFonts w:ascii="Times New Roman" w:hAnsi="Times New Roman" w:cs="Times New Roman"/>
          <w:i/>
          <w:szCs w:val="24"/>
        </w:rPr>
        <w:t xml:space="preserve">4 см     </w:t>
      </w:r>
      <w:r>
        <w:rPr>
          <w:rFonts w:ascii="Times New Roman" w:hAnsi="Times New Roman" w:cs="Times New Roman"/>
          <w:i/>
          <w:szCs w:val="24"/>
        </w:rPr>
        <w:t xml:space="preserve">  </w:t>
      </w:r>
      <w:r w:rsidRPr="00C64056">
        <w:rPr>
          <w:rFonts w:ascii="Times New Roman" w:hAnsi="Times New Roman" w:cs="Times New Roman"/>
          <w:i/>
          <w:szCs w:val="24"/>
        </w:rPr>
        <w:t xml:space="preserve">1 см                </w:t>
      </w: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64056">
        <w:rPr>
          <w:rFonts w:ascii="Times New Roman" w:hAnsi="Times New Roman" w:cs="Times New Roman"/>
          <w:i/>
          <w:szCs w:val="24"/>
        </w:rPr>
        <w:t xml:space="preserve">4 см                                    </w:t>
      </w: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C64056">
        <w:rPr>
          <w:rFonts w:ascii="Times New Roman" w:hAnsi="Times New Roman" w:cs="Times New Roman"/>
          <w:i/>
          <w:sz w:val="18"/>
          <w:szCs w:val="24"/>
        </w:rPr>
        <w:t>2 см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</w:t>
      </w: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2C4046" w:rsidRDefault="002C4046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________________________</w:t>
      </w:r>
    </w:p>
    <w:p w:rsidR="002B11DB" w:rsidRDefault="002B11DB" w:rsidP="002B11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2B11DB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11DB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– 2</w:t>
      </w:r>
    </w:p>
    <w:p w:rsidR="002B11DB" w:rsidRPr="00656711" w:rsidRDefault="002B11DB" w:rsidP="002B1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11DB" w:rsidRDefault="002B11DB" w:rsidP="002B11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радиус шара, который можно выплавить из трех медных шаров радиусов 3 см, 4 см и 5 см</w:t>
      </w:r>
      <w:r w:rsidRPr="00F92178">
        <w:rPr>
          <w:rFonts w:ascii="Times New Roman" w:hAnsi="Times New Roman" w:cs="Times New Roman"/>
          <w:sz w:val="24"/>
          <w:szCs w:val="24"/>
        </w:rPr>
        <w:t>?</w:t>
      </w:r>
    </w:p>
    <w:p w:rsidR="002B11DB" w:rsidRDefault="002B11DB" w:rsidP="002B11D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________________________</w:t>
      </w:r>
    </w:p>
    <w:p w:rsidR="002B11DB" w:rsidRDefault="002B11DB" w:rsidP="002B11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DB" w:rsidRDefault="002B11DB" w:rsidP="002B11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78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F92178">
        <w:rPr>
          <w:rFonts w:ascii="Times New Roman" w:hAnsi="Times New Roman" w:cs="Times New Roman"/>
          <w:sz w:val="24"/>
          <w:szCs w:val="24"/>
        </w:rPr>
        <w:t xml:space="preserve"> детали,  изображенной на рисунке (все двугранные углы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78">
        <w:rPr>
          <w:rFonts w:ascii="Times New Roman" w:hAnsi="Times New Roman" w:cs="Times New Roman"/>
          <w:sz w:val="24"/>
          <w:szCs w:val="24"/>
        </w:rPr>
        <w:t>прямые).</w:t>
      </w:r>
    </w:p>
    <w:p w:rsidR="002B11DB" w:rsidRPr="001F718D" w:rsidRDefault="002B11DB" w:rsidP="002B11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1DB" w:rsidRDefault="00564873" w:rsidP="002B11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84.05pt;margin-top:15.2pt;width:2.5pt;height:90.85pt;z-index:251707392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185.45pt;margin-top:15.2pt;width:2.5pt;height:90.85pt;z-index:251708416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84.05pt;margin-top:15.2pt;width:101.75pt;height:0;z-index:251702272" o:connectortype="straight" strokeweight="1pt"/>
        </w:pict>
      </w:r>
    </w:p>
    <w:p w:rsidR="002B11DB" w:rsidRPr="00D80B44" w:rsidRDefault="00564873" w:rsidP="002B11D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69.95pt;margin-top:1.4pt;width:14.1pt;height:12.6pt;flip:y;z-index:251709440" o:connectortype="straight" strokeweight="1pt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171.35pt;margin-top:1.4pt;width:14.1pt;height:12.6pt;flip:y;z-index:251714560" o:connectortype="straight" strokeweight="1pt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71.7pt;margin-top:14pt;width:2.5pt;height:90.85pt;z-index:251706368" o:connectortype="straight" strokeweight="1pt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69.95pt;margin-top:14pt;width:2.5pt;height:90.85pt;z-index:251705344" o:connectortype="straight" strokeweight="1pt"/>
        </w:pict>
      </w:r>
      <w:r w:rsidRPr="00564873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69.95pt;margin-top:14pt;width:101.75pt;height:0;z-index:251701248" o:connectortype="straight" strokeweight="1pt"/>
        </w:pict>
      </w:r>
      <w:r w:rsidR="002B11DB">
        <w:rPr>
          <w:rFonts w:ascii="Times New Roman" w:hAnsi="Times New Roman" w:cs="Times New Roman"/>
          <w:sz w:val="24"/>
          <w:szCs w:val="24"/>
        </w:rPr>
        <w:t xml:space="preserve">     </w:t>
      </w:r>
      <w:r w:rsidR="002B11DB" w:rsidRPr="00D80B44">
        <w:rPr>
          <w:rFonts w:ascii="Times New Roman" w:hAnsi="Times New Roman" w:cs="Times New Roman"/>
          <w:i/>
          <w:sz w:val="24"/>
          <w:szCs w:val="24"/>
        </w:rPr>
        <w:t>1 см</w:t>
      </w:r>
    </w:p>
    <w:p w:rsidR="002B11DB" w:rsidRDefault="00564873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73">
        <w:rPr>
          <w:noProof/>
        </w:rPr>
        <w:pict>
          <v:shape id="_x0000_s1089" type="#_x0000_t32" style="position:absolute;left:0;text-align:left;margin-left:118.95pt;margin-top:7.85pt;width:0;height:36pt;z-index:251724800" o:connectortype="straight" strokeweight="1pt"/>
        </w:pict>
      </w:r>
      <w:r w:rsidRPr="00564873">
        <w:rPr>
          <w:noProof/>
        </w:rPr>
        <w:pict>
          <v:shape id="_x0000_s1088" type="#_x0000_t32" style="position:absolute;left:0;text-align:left;margin-left:161.3pt;margin-top:7.85pt;width:0;height:36pt;z-index:251723776" o:connectortype="straight" strokeweight="1pt"/>
        </w:pict>
      </w:r>
      <w:r w:rsidRPr="00564873">
        <w:rPr>
          <w:noProof/>
        </w:rPr>
        <w:pict>
          <v:shape id="_x0000_s1084" type="#_x0000_t32" style="position:absolute;left:0;text-align:left;margin-left:118.95pt;margin-top:43.85pt;width:43.15pt;height:0;z-index:251719680" o:connectortype="straight" strokeweight="1pt"/>
        </w:pict>
      </w:r>
      <w:r w:rsidRPr="00564873">
        <w:rPr>
          <w:noProof/>
        </w:rPr>
        <w:pict>
          <v:shape id="_x0000_s1077" type="#_x0000_t32" style="position:absolute;left:0;text-align:left;margin-left:103.85pt;margin-top:43.85pt;width:14.1pt;height:14.65pt;flip:y;z-index:251712512" o:connectortype="straight" strokeweight="1pt"/>
        </w:pict>
      </w:r>
      <w:r w:rsidRPr="00564873">
        <w:rPr>
          <w:noProof/>
        </w:rPr>
        <w:pict>
          <v:shape id="_x0000_s1083" type="#_x0000_t32" style="position:absolute;left:0;text-align:left;margin-left:117.95pt;margin-top:7.85pt;width:43.15pt;height:0;z-index:251718656" o:connectortype="straight" strokeweight="1pt"/>
        </w:pict>
      </w:r>
      <w:r w:rsidRPr="00564873">
        <w:rPr>
          <w:noProof/>
        </w:rPr>
        <w:pict>
          <v:shape id="_x0000_s1076" type="#_x0000_t32" style="position:absolute;left:0;text-align:left;margin-left:147pt;margin-top:7.85pt;width:14.1pt;height:14.65pt;flip:y;z-index:251711488" o:connectortype="straight" strokeweight="1pt"/>
        </w:pict>
      </w:r>
      <w:r w:rsidRPr="00564873">
        <w:rPr>
          <w:noProof/>
        </w:rPr>
        <w:pict>
          <v:shape id="_x0000_s1078" type="#_x0000_t32" style="position:absolute;left:0;text-align:left;margin-left:104.05pt;margin-top:7.85pt;width:14.1pt;height:14.65pt;flip:y;z-index:251713536" o:connectortype="straight" strokeweight="1pt"/>
        </w:pict>
      </w:r>
      <w:r w:rsidRPr="00564873">
        <w:rPr>
          <w:noProof/>
        </w:rPr>
        <w:pict>
          <v:shape id="_x0000_s1075" type="#_x0000_t32" style="position:absolute;left:0;text-align:left;margin-left:147.2pt;margin-top:43.85pt;width:14.1pt;height:14.65pt;flip:y;z-index:251710464" o:connectortype="straight" strokeweight="1pt"/>
        </w:pict>
      </w:r>
      <w:r w:rsidRPr="00564873">
        <w:rPr>
          <w:noProof/>
        </w:rPr>
        <w:pict>
          <v:shape id="_x0000_s1082" type="#_x0000_t32" style="position:absolute;left:0;text-align:left;margin-left:103.9pt;margin-top:22.5pt;width:43.15pt;height:0;z-index:251717632" o:connectortype="straight" strokeweight="1pt"/>
        </w:pict>
      </w:r>
      <w:r w:rsidRPr="00564873">
        <w:rPr>
          <w:noProof/>
        </w:rPr>
        <w:pict>
          <v:shape id="_x0000_s1086" type="#_x0000_t32" style="position:absolute;left:0;text-align:left;margin-left:103.85pt;margin-top:22.5pt;width:0;height:36pt;z-index:251721728" o:connectortype="straight" strokeweight="1pt"/>
        </w:pict>
      </w:r>
      <w:r w:rsidRPr="00564873">
        <w:rPr>
          <w:noProof/>
        </w:rPr>
        <w:pict>
          <v:shape id="_x0000_s1087" type="#_x0000_t32" style="position:absolute;left:0;text-align:left;margin-left:147pt;margin-top:23pt;width:0;height:36pt;z-index:251722752" o:connectortype="straight" strokeweight="1pt"/>
        </w:pict>
      </w:r>
      <w:r w:rsidRPr="00564873">
        <w:rPr>
          <w:noProof/>
        </w:rPr>
        <w:pict>
          <v:shape id="_x0000_s1085" type="#_x0000_t32" style="position:absolute;left:0;text-align:left;margin-left:103.85pt;margin-top:59pt;width:43.15pt;height:0;z-index:251720704" o:connectortype="straight" strokeweight="1pt"/>
        </w:pict>
      </w:r>
      <w:r w:rsidR="002B1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4 см             2 см                          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2см                               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Ответ: ________________________      </w:t>
      </w:r>
    </w:p>
    <w:p w:rsidR="002B11DB" w:rsidRDefault="00564873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873">
        <w:rPr>
          <w:noProof/>
        </w:rPr>
        <w:pict>
          <v:shape id="_x0000_s1080" type="#_x0000_t32" style="position:absolute;left:0;text-align:left;margin-left:174.45pt;margin-top:9.45pt;width:14.1pt;height:12.6pt;flip:y;z-index:251715584" o:connectortype="straight" strokeweight="1pt"/>
        </w:pict>
      </w:r>
      <w:r w:rsidRPr="00564873">
        <w:rPr>
          <w:noProof/>
        </w:rPr>
        <w:pict>
          <v:shape id="_x0000_s1081" type="#_x0000_t32" style="position:absolute;left:0;text-align:left;margin-left:72.7pt;margin-top:9.45pt;width:13.85pt;height:12.6pt;flip:y;z-index:251716608" o:connectortype="straight" strokeweight="1pt"/>
        </w:pict>
      </w:r>
      <w:r w:rsidRPr="00564873">
        <w:rPr>
          <w:noProof/>
        </w:rPr>
        <w:pict>
          <v:shape id="_x0000_s1068" type="#_x0000_t32" style="position:absolute;left:0;text-align:left;margin-left:86.8pt;margin-top:9.45pt;width:101.75pt;height:0;z-index:251703296" o:connectortype="straight" strokeweight="1pt"/>
        </w:pict>
      </w:r>
      <w:r w:rsidR="002B11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</w:p>
    <w:p w:rsidR="002B11DB" w:rsidRDefault="00564873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873">
        <w:rPr>
          <w:noProof/>
        </w:rPr>
        <w:pict>
          <v:shape id="_x0000_s1069" type="#_x0000_t32" style="position:absolute;left:0;text-align:left;margin-left:72.7pt;margin-top:8.25pt;width:101.75pt;height:0;z-index:251704320" o:connectortype="straight" strokeweight="1pt"/>
        </w:pict>
      </w:r>
      <w:r w:rsidR="002B11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2B11DB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4 см</w:t>
      </w:r>
    </w:p>
    <w:p w:rsidR="002B11DB" w:rsidRPr="006D7C58" w:rsidRDefault="002B11DB" w:rsidP="002B11D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tbl>
      <w:tblPr>
        <w:tblStyle w:val="a4"/>
        <w:tblW w:w="0" w:type="auto"/>
        <w:tblInd w:w="720" w:type="dxa"/>
        <w:tblLook w:val="04A0"/>
      </w:tblPr>
      <w:tblGrid>
        <w:gridCol w:w="1339"/>
        <w:gridCol w:w="1593"/>
        <w:gridCol w:w="1418"/>
      </w:tblGrid>
      <w:tr w:rsidR="002B11DB" w:rsidRPr="006D7C58" w:rsidTr="003D2EE2">
        <w:tc>
          <w:tcPr>
            <w:tcW w:w="1339" w:type="dxa"/>
          </w:tcPr>
          <w:p w:rsidR="002B11DB" w:rsidRPr="006D7C58" w:rsidRDefault="002B11DB" w:rsidP="002B11D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593" w:type="dxa"/>
          </w:tcPr>
          <w:p w:rsidR="002B11DB" w:rsidRPr="006D7C58" w:rsidRDefault="002B11DB" w:rsidP="002B1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11DB" w:rsidRPr="006D7C58" w:rsidRDefault="002B11DB" w:rsidP="002B1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11DB" w:rsidRPr="006D7C58" w:rsidTr="003D2EE2">
        <w:tc>
          <w:tcPr>
            <w:tcW w:w="1339" w:type="dxa"/>
          </w:tcPr>
          <w:p w:rsidR="002B11DB" w:rsidRPr="006D7C58" w:rsidRDefault="002B11DB" w:rsidP="002B1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2B11DB" w:rsidRPr="006D7C58" w:rsidRDefault="002B11DB" w:rsidP="002B1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шаров</w:t>
            </w:r>
          </w:p>
        </w:tc>
        <w:tc>
          <w:tcPr>
            <w:tcW w:w="1418" w:type="dxa"/>
          </w:tcPr>
          <w:p w:rsidR="002B11DB" w:rsidRPr="00CA55F6" w:rsidRDefault="002B11DB" w:rsidP="002B1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B11DB" w:rsidRPr="006D7C58" w:rsidTr="003D2EE2">
        <w:tc>
          <w:tcPr>
            <w:tcW w:w="1339" w:type="dxa"/>
          </w:tcPr>
          <w:p w:rsidR="002B11DB" w:rsidRPr="006D7C58" w:rsidRDefault="002B11DB" w:rsidP="002B1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B11DB" w:rsidRPr="006D7C58" w:rsidRDefault="002B11DB" w:rsidP="002B1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  <w:tc>
          <w:tcPr>
            <w:tcW w:w="1418" w:type="dxa"/>
          </w:tcPr>
          <w:p w:rsidR="002B11DB" w:rsidRPr="00CA55F6" w:rsidRDefault="002B11DB" w:rsidP="002B1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2B11DB" w:rsidRPr="00D80B44" w:rsidRDefault="002B11DB" w:rsidP="002B1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1DB" w:rsidRDefault="002B11DB" w:rsidP="002B11DB">
      <w:pPr>
        <w:spacing w:line="240" w:lineRule="auto"/>
      </w:pPr>
    </w:p>
    <w:p w:rsidR="00DC58E2" w:rsidRDefault="00DC58E2" w:rsidP="002B11DB">
      <w:pPr>
        <w:spacing w:line="240" w:lineRule="auto"/>
      </w:pPr>
    </w:p>
    <w:sectPr w:rsidR="00DC58E2" w:rsidSect="003C0F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A5" w:rsidRDefault="00A830A5" w:rsidP="006450FD">
      <w:pPr>
        <w:spacing w:after="0" w:line="240" w:lineRule="auto"/>
      </w:pPr>
      <w:r>
        <w:separator/>
      </w:r>
    </w:p>
  </w:endnote>
  <w:endnote w:type="continuationSeparator" w:id="1">
    <w:p w:rsidR="00A830A5" w:rsidRDefault="00A830A5" w:rsidP="0064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529"/>
      <w:docPartObj>
        <w:docPartGallery w:val="Page Numbers (Bottom of Page)"/>
        <w:docPartUnique/>
      </w:docPartObj>
    </w:sdtPr>
    <w:sdtContent>
      <w:p w:rsidR="006450FD" w:rsidRDefault="00564873">
        <w:pPr>
          <w:pStyle w:val="a9"/>
          <w:jc w:val="right"/>
        </w:pPr>
        <w:fldSimple w:instr=" PAGE   \* MERGEFORMAT ">
          <w:r w:rsidR="002C4046">
            <w:rPr>
              <w:noProof/>
            </w:rPr>
            <w:t>3</w:t>
          </w:r>
        </w:fldSimple>
      </w:p>
    </w:sdtContent>
  </w:sdt>
  <w:p w:rsidR="006450FD" w:rsidRDefault="006450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A5" w:rsidRDefault="00A830A5" w:rsidP="006450FD">
      <w:pPr>
        <w:spacing w:after="0" w:line="240" w:lineRule="auto"/>
      </w:pPr>
      <w:r>
        <w:separator/>
      </w:r>
    </w:p>
  </w:footnote>
  <w:footnote w:type="continuationSeparator" w:id="1">
    <w:p w:rsidR="00A830A5" w:rsidRDefault="00A830A5" w:rsidP="0064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079"/>
    <w:multiLevelType w:val="hybridMultilevel"/>
    <w:tmpl w:val="25905660"/>
    <w:lvl w:ilvl="0" w:tplc="0F2EB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927F4"/>
    <w:multiLevelType w:val="hybridMultilevel"/>
    <w:tmpl w:val="25905660"/>
    <w:lvl w:ilvl="0" w:tplc="0F2EB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1DB"/>
    <w:rsid w:val="002B11DB"/>
    <w:rsid w:val="002C4046"/>
    <w:rsid w:val="003C0FCF"/>
    <w:rsid w:val="00481ABC"/>
    <w:rsid w:val="00564873"/>
    <w:rsid w:val="006450FD"/>
    <w:rsid w:val="00757454"/>
    <w:rsid w:val="00882BCD"/>
    <w:rsid w:val="00A830A5"/>
    <w:rsid w:val="00DC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4" type="connector" idref="#_x0000_s1046"/>
        <o:r id="V:Rule75" type="connector" idref="#_x0000_s1028"/>
        <o:r id="V:Rule76" type="connector" idref="#_x0000_s1086"/>
        <o:r id="V:Rule77" type="connector" idref="#_x0000_s1036"/>
        <o:r id="V:Rule78" type="connector" idref="#_x0000_s1062"/>
        <o:r id="V:Rule79" type="connector" idref="#_x0000_s1039"/>
        <o:r id="V:Rule80" type="connector" idref="#_x0000_s1052"/>
        <o:r id="V:Rule81" type="connector" idref="#_x0000_s1057"/>
        <o:r id="V:Rule82" type="connector" idref="#_x0000_s1031"/>
        <o:r id="V:Rule83" type="connector" idref="#_x0000_s1034"/>
        <o:r id="V:Rule84" type="connector" idref="#_x0000_s1077"/>
        <o:r id="V:Rule85" type="connector" idref="#_x0000_s1049"/>
        <o:r id="V:Rule86" type="connector" idref="#_x0000_s1072"/>
        <o:r id="V:Rule87" type="connector" idref="#_x0000_s1069"/>
        <o:r id="V:Rule88" type="connector" idref="#_x0000_s1059"/>
        <o:r id="V:Rule89" type="connector" idref="#_x0000_s1070"/>
        <o:r id="V:Rule90" type="connector" idref="#_x0000_s1027"/>
        <o:r id="V:Rule91" type="connector" idref="#_x0000_s1100"/>
        <o:r id="V:Rule92" type="connector" idref="#_x0000_s1056"/>
        <o:r id="V:Rule93" type="connector" idref="#_x0000_s1068"/>
        <o:r id="V:Rule94" type="connector" idref="#_x0000_s1045"/>
        <o:r id="V:Rule95" type="connector" idref="#_x0000_s1079"/>
        <o:r id="V:Rule96" type="connector" idref="#_x0000_s1071"/>
        <o:r id="V:Rule97" type="connector" idref="#_x0000_s1083"/>
        <o:r id="V:Rule98" type="connector" idref="#_x0000_s1089"/>
        <o:r id="V:Rule99" type="connector" idref="#_x0000_s1087"/>
        <o:r id="V:Rule100" type="connector" idref="#_x0000_s1041"/>
        <o:r id="V:Rule101" type="connector" idref="#_x0000_s1092"/>
        <o:r id="V:Rule102" type="connector" idref="#_x0000_s1042"/>
        <o:r id="V:Rule103" type="connector" idref="#_x0000_s1051"/>
        <o:r id="V:Rule104" type="connector" idref="#_x0000_s1099"/>
        <o:r id="V:Rule105" type="connector" idref="#_x0000_s1102"/>
        <o:r id="V:Rule106" type="connector" idref="#_x0000_s1064"/>
        <o:r id="V:Rule107" type="connector" idref="#_x0000_s1065"/>
        <o:r id="V:Rule108" type="connector" idref="#_x0000_s1030"/>
        <o:r id="V:Rule109" type="connector" idref="#_x0000_s1058"/>
        <o:r id="V:Rule110" type="connector" idref="#_x0000_s1050"/>
        <o:r id="V:Rule111" type="connector" idref="#_x0000_s1066"/>
        <o:r id="V:Rule112" type="connector" idref="#_x0000_s1048"/>
        <o:r id="V:Rule113" type="connector" idref="#_x0000_s1101"/>
        <o:r id="V:Rule114" type="connector" idref="#_x0000_s1032"/>
        <o:r id="V:Rule115" type="connector" idref="#_x0000_s1075"/>
        <o:r id="V:Rule116" type="connector" idref="#_x0000_s1067"/>
        <o:r id="V:Rule117" type="connector" idref="#_x0000_s1060"/>
        <o:r id="V:Rule118" type="connector" idref="#_x0000_s1054"/>
        <o:r id="V:Rule119" type="connector" idref="#_x0000_s1085"/>
        <o:r id="V:Rule120" type="connector" idref="#_x0000_s1055"/>
        <o:r id="V:Rule121" type="connector" idref="#_x0000_s1090"/>
        <o:r id="V:Rule122" type="connector" idref="#_x0000_s1081"/>
        <o:r id="V:Rule123" type="connector" idref="#_x0000_s1084"/>
        <o:r id="V:Rule124" type="connector" idref="#_x0000_s1038"/>
        <o:r id="V:Rule125" type="connector" idref="#_x0000_s1037"/>
        <o:r id="V:Rule126" type="connector" idref="#_x0000_s1035"/>
        <o:r id="V:Rule127" type="connector" idref="#_x0000_s1033"/>
        <o:r id="V:Rule128" type="connector" idref="#_x0000_s1047"/>
        <o:r id="V:Rule129" type="connector" idref="#_x0000_s1074"/>
        <o:r id="V:Rule130" type="connector" idref="#_x0000_s1080"/>
        <o:r id="V:Rule131" type="connector" idref="#_x0000_s1076"/>
        <o:r id="V:Rule132" type="connector" idref="#_x0000_s1026"/>
        <o:r id="V:Rule133" type="connector" idref="#_x0000_s1053"/>
        <o:r id="V:Rule134" type="connector" idref="#_x0000_s1073"/>
        <o:r id="V:Rule135" type="connector" idref="#_x0000_s1088"/>
        <o:r id="V:Rule136" type="connector" idref="#_x0000_s1040"/>
        <o:r id="V:Rule137" type="connector" idref="#_x0000_s1043"/>
        <o:r id="V:Rule138" type="connector" idref="#_x0000_s1078"/>
        <o:r id="V:Rule139" type="connector" idref="#_x0000_s1063"/>
        <o:r id="V:Rule140" type="connector" idref="#_x0000_s1094"/>
        <o:r id="V:Rule141" type="connector" idref="#_x0000_s1029"/>
        <o:r id="V:Rule142" type="connector" idref="#_x0000_s1093"/>
        <o:r id="V:Rule143" type="connector" idref="#_x0000_s1044"/>
        <o:r id="V:Rule144" type="connector" idref="#_x0000_s1082"/>
        <o:r id="V:Rule145" type="connector" idref="#_x0000_s1061"/>
        <o:r id="V:Rule146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1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B11DB"/>
    <w:pPr>
      <w:ind w:left="720"/>
      <w:contextualSpacing/>
    </w:pPr>
  </w:style>
  <w:style w:type="table" w:styleId="a4">
    <w:name w:val="Table Grid"/>
    <w:basedOn w:val="a1"/>
    <w:uiPriority w:val="59"/>
    <w:rsid w:val="002B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50FD"/>
  </w:style>
  <w:style w:type="paragraph" w:styleId="a9">
    <w:name w:val="footer"/>
    <w:basedOn w:val="a"/>
    <w:link w:val="aa"/>
    <w:uiPriority w:val="99"/>
    <w:unhideWhenUsed/>
    <w:rsid w:val="0064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44F3-5BF6-4573-9778-280C0534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3999</Characters>
  <Application>Microsoft Office Word</Application>
  <DocSecurity>0</DocSecurity>
  <Lines>33</Lines>
  <Paragraphs>9</Paragraphs>
  <ScaleCrop>false</ScaleCrop>
  <Company>Grizli777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2012-01-23T13:19:00Z</cp:lastPrinted>
  <dcterms:created xsi:type="dcterms:W3CDTF">2012-01-22T13:20:00Z</dcterms:created>
  <dcterms:modified xsi:type="dcterms:W3CDTF">2012-01-23T13:22:00Z</dcterms:modified>
</cp:coreProperties>
</file>