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34" w:rsidRPr="005B2634" w:rsidRDefault="005B2634" w:rsidP="005B26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634">
        <w:rPr>
          <w:rFonts w:ascii="Times New Roman" w:hAnsi="Times New Roman" w:cs="Times New Roman"/>
          <w:b/>
          <w:sz w:val="24"/>
          <w:szCs w:val="24"/>
        </w:rPr>
        <w:t>Карта знаний «Кемеровская роспись»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634">
        <w:rPr>
          <w:rFonts w:ascii="Times New Roman" w:hAnsi="Times New Roman" w:cs="Times New Roman"/>
          <w:sz w:val="24"/>
          <w:szCs w:val="24"/>
        </w:rPr>
        <w:t>основанн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B2634">
        <w:rPr>
          <w:rFonts w:ascii="Times New Roman" w:hAnsi="Times New Roman" w:cs="Times New Roman"/>
          <w:sz w:val="24"/>
          <w:szCs w:val="24"/>
        </w:rPr>
        <w:t xml:space="preserve"> на приемах визуальной мнемотехники. </w:t>
      </w:r>
    </w:p>
    <w:p w:rsidR="005B2634" w:rsidRPr="005B2634" w:rsidRDefault="005B2634" w:rsidP="005B26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634">
        <w:rPr>
          <w:rFonts w:ascii="Times New Roman" w:hAnsi="Times New Roman" w:cs="Times New Roman"/>
          <w:sz w:val="24"/>
          <w:szCs w:val="24"/>
        </w:rPr>
        <w:t xml:space="preserve">Мнемоническое запоминание состоит из четырёх этапов: кодирование в образы, запоминание (соединение двух образов), запоминание последовательности, закрепление в памяти. </w:t>
      </w:r>
    </w:p>
    <w:p w:rsidR="007027CC" w:rsidRPr="005B2634" w:rsidRDefault="002E1B88" w:rsidP="005B2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203835</wp:posOffset>
            </wp:positionH>
            <wp:positionV relativeFrom="margin">
              <wp:posOffset>2061210</wp:posOffset>
            </wp:positionV>
            <wp:extent cx="5753100" cy="3848100"/>
            <wp:effectExtent l="19050" t="19050" r="19050" b="19050"/>
            <wp:wrapSquare wrapText="bothSides"/>
            <wp:docPr id="2" name="Рисунок 1" descr="C:\Users\КАТЯ\Desktop\Кемеровская роспись\Карта зн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Кемеровская роспись\Карта зна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2" t="1434" r="2031" b="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27CC" w:rsidRPr="005B2634" w:rsidSect="005B26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634"/>
    <w:rsid w:val="002E1B88"/>
    <w:rsid w:val="005B2634"/>
    <w:rsid w:val="007027CC"/>
    <w:rsid w:val="00F9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2013-01-14T08:22:00Z</dcterms:created>
  <dcterms:modified xsi:type="dcterms:W3CDTF">2013-01-14T13:24:00Z</dcterms:modified>
</cp:coreProperties>
</file>