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A3" w:rsidRDefault="00E456A3" w:rsidP="00E456A3">
      <w:pPr>
        <w:ind w:left="360" w:firstLine="709"/>
        <w:jc w:val="both"/>
      </w:pPr>
      <w:r>
        <w:t xml:space="preserve">                                                                                    Приложение№2</w:t>
      </w:r>
    </w:p>
    <w:p w:rsidR="00E456A3" w:rsidRPr="000F4F63" w:rsidRDefault="00E456A3" w:rsidP="00E456A3">
      <w:pPr>
        <w:ind w:left="360" w:firstLine="709"/>
        <w:jc w:val="center"/>
      </w:pPr>
      <w:r w:rsidRPr="000F4F63">
        <w:rPr>
          <w:b/>
        </w:rPr>
        <w:t>День сказочных затей</w:t>
      </w:r>
    </w:p>
    <w:p w:rsidR="00E456A3" w:rsidRPr="000F4F63" w:rsidRDefault="00E456A3" w:rsidP="00E456A3">
      <w:pPr>
        <w:ind w:left="360" w:firstLine="709"/>
        <w:jc w:val="both"/>
      </w:pPr>
      <w:r w:rsidRPr="000F4F63">
        <w:t xml:space="preserve">                           Примерная программа дня:</w:t>
      </w:r>
    </w:p>
    <w:p w:rsidR="00E456A3" w:rsidRPr="000F4F63" w:rsidRDefault="00E456A3" w:rsidP="00E456A3">
      <w:pPr>
        <w:ind w:left="360" w:firstLine="709"/>
        <w:jc w:val="both"/>
      </w:pPr>
      <w:r w:rsidRPr="000F4F63">
        <w:t>1.Зарядка (Буратино представляет свою зарядку)</w:t>
      </w:r>
    </w:p>
    <w:p w:rsidR="00E456A3" w:rsidRPr="000F4F63" w:rsidRDefault="00E456A3" w:rsidP="00E456A3">
      <w:pPr>
        <w:ind w:left="360" w:firstLine="709"/>
        <w:jc w:val="both"/>
      </w:pPr>
      <w:r w:rsidRPr="000F4F63">
        <w:t xml:space="preserve">2.Завтрак (В гостях у Пончика и </w:t>
      </w:r>
      <w:proofErr w:type="spellStart"/>
      <w:r w:rsidRPr="000F4F63">
        <w:t>Сиропчика</w:t>
      </w:r>
      <w:proofErr w:type="spellEnd"/>
      <w:r w:rsidRPr="000F4F63">
        <w:t>)</w:t>
      </w:r>
    </w:p>
    <w:p w:rsidR="00E456A3" w:rsidRPr="000F4F63" w:rsidRDefault="00E456A3" w:rsidP="00E456A3">
      <w:pPr>
        <w:ind w:left="360" w:firstLine="709"/>
        <w:jc w:val="both"/>
      </w:pPr>
      <w:r w:rsidRPr="000F4F63">
        <w:t>3.Линейка-знакомство (Семь богатырей знакомят с правилами путешествия по сказочной стране).</w:t>
      </w:r>
    </w:p>
    <w:p w:rsidR="00E456A3" w:rsidRPr="000F4F63" w:rsidRDefault="00E456A3" w:rsidP="00E456A3">
      <w:pPr>
        <w:ind w:left="360" w:firstLine="709"/>
        <w:jc w:val="both"/>
      </w:pPr>
      <w:r w:rsidRPr="000F4F63">
        <w:t>4.Путешествие по сказочной стране.</w:t>
      </w:r>
    </w:p>
    <w:p w:rsidR="00E456A3" w:rsidRPr="000F4F63" w:rsidRDefault="00E456A3" w:rsidP="00E456A3">
      <w:pPr>
        <w:ind w:left="360" w:firstLine="709"/>
        <w:jc w:val="both"/>
      </w:pPr>
      <w:r w:rsidRPr="000F4F63">
        <w:t xml:space="preserve">      Каждой группе путешественников вручаются путеводные листы. Сопровождают их в путешествии сказочные богатыри. Во время переходов от пункта к пункту участников игры встречают всевозможные неожиданности (их готовят Баба-Яга, Соловей-Разбойник, и другая  «</w:t>
      </w:r>
      <w:proofErr w:type="spellStart"/>
      <w:r w:rsidRPr="000F4F63">
        <w:t>нечесть</w:t>
      </w:r>
      <w:proofErr w:type="spellEnd"/>
      <w:r w:rsidRPr="000F4F63">
        <w:t>»)</w:t>
      </w:r>
    </w:p>
    <w:p w:rsidR="00E456A3" w:rsidRPr="000F4F63" w:rsidRDefault="00E456A3" w:rsidP="00E456A3">
      <w:pPr>
        <w:ind w:left="360" w:firstLine="709"/>
        <w:jc w:val="both"/>
      </w:pPr>
      <w:r w:rsidRPr="000F4F63">
        <w:t>Предлагаю некоторые игровые сказочные станции.</w:t>
      </w:r>
    </w:p>
    <w:p w:rsidR="00E456A3" w:rsidRPr="000F4F63" w:rsidRDefault="00E456A3" w:rsidP="00E456A3">
      <w:pPr>
        <w:ind w:left="360" w:firstLine="709"/>
        <w:jc w:val="both"/>
      </w:pPr>
      <w:r w:rsidRPr="000F4F63">
        <w:t xml:space="preserve">                1.Станция «Здравствуй, сказка».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      Проводится викторина на лучшее знание отечественных и зарубежных                 сказок. Можно провести в форме «Ромашки».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      Возможные вопросы: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   1.Кто написал сказку  «Конек-Горбунок»? Как звали главного героя этой сказки?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   2</w:t>
      </w:r>
      <w:proofErr w:type="gramStart"/>
      <w:r w:rsidRPr="000F4F63">
        <w:t xml:space="preserve"> К</w:t>
      </w:r>
      <w:proofErr w:type="gramEnd"/>
      <w:r w:rsidRPr="000F4F63">
        <w:t xml:space="preserve">ак наградил </w:t>
      </w:r>
      <w:proofErr w:type="spellStart"/>
      <w:r w:rsidRPr="000F4F63">
        <w:t>Морозко</w:t>
      </w:r>
      <w:proofErr w:type="spellEnd"/>
      <w:r w:rsidRPr="000F4F63">
        <w:t xml:space="preserve"> дочерей старика и старухи?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   3.Как Маша из сказки «Маша и медведь» возвратилась к бабушке и    дедушке?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   4.В какой сказке корова умела разговаривать, ткать ткани?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   5.Какую таинственную дверь открывал золотой ключик? Из какой     это сказки? Кто автор?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   6.В какой сказке девочка идет зимой в лес за цветами?           </w:t>
      </w:r>
    </w:p>
    <w:p w:rsidR="00E456A3" w:rsidRPr="000F4F63" w:rsidRDefault="00E456A3" w:rsidP="00E456A3">
      <w:pPr>
        <w:ind w:left="708" w:firstLine="709"/>
        <w:jc w:val="both"/>
      </w:pPr>
      <w:r w:rsidRPr="000F4F63">
        <w:t>2. Станция «Сказочная мастерская».</w:t>
      </w:r>
    </w:p>
    <w:p w:rsidR="00E456A3" w:rsidRPr="000F4F63" w:rsidRDefault="00E456A3" w:rsidP="00E456A3">
      <w:pPr>
        <w:ind w:firstLine="709"/>
        <w:jc w:val="both"/>
      </w:pPr>
      <w:r w:rsidRPr="000F4F63">
        <w:t xml:space="preserve">   Изготовление изображений любимых героев сказок при помощи     пластилина, цветной  и белой бумаги, ножниц, клея, карандашей, красок,    природного материала.</w:t>
      </w:r>
    </w:p>
    <w:p w:rsidR="00E456A3" w:rsidRPr="000F4F63" w:rsidRDefault="00E456A3" w:rsidP="00E456A3">
      <w:pPr>
        <w:ind w:left="708" w:firstLine="709"/>
        <w:jc w:val="both"/>
      </w:pPr>
      <w:r w:rsidRPr="000F4F63">
        <w:t>3.Станция «Поляна испытаний». - Состязание лучников на попадание в цель.</w:t>
      </w:r>
    </w:p>
    <w:p w:rsidR="00E456A3" w:rsidRPr="000F4F63" w:rsidRDefault="00E456A3" w:rsidP="00E456A3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</w:pPr>
      <w:r w:rsidRPr="000F4F63">
        <w:t>Соревнование лучников на лучшее  изготовление лука и стрел.</w:t>
      </w:r>
    </w:p>
    <w:p w:rsidR="00E456A3" w:rsidRPr="000F4F63" w:rsidRDefault="00E456A3" w:rsidP="00E456A3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</w:pPr>
      <w:r w:rsidRPr="000F4F63">
        <w:t>Соревнование «Кто быстрее освободится из паутины злого паука» (паутину заменяет бельевая веревка)</w:t>
      </w:r>
    </w:p>
    <w:p w:rsidR="00E456A3" w:rsidRDefault="00E456A3" w:rsidP="00E456A3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</w:pPr>
      <w:r w:rsidRPr="000F4F63">
        <w:t>Состязание ковбоев  в искусстве бросать  «лассо» (лассо можно заменить простыми кольцами)</w:t>
      </w:r>
    </w:p>
    <w:p w:rsidR="00F565ED" w:rsidRDefault="00F565ED"/>
    <w:sectPr w:rsidR="00F5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0AF"/>
    <w:multiLevelType w:val="hybridMultilevel"/>
    <w:tmpl w:val="4770F2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6A3"/>
    <w:rsid w:val="00E456A3"/>
    <w:rsid w:val="00F5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2013-01-22T06:56:00Z</dcterms:created>
  <dcterms:modified xsi:type="dcterms:W3CDTF">2013-01-22T06:56:00Z</dcterms:modified>
</cp:coreProperties>
</file>