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29" w:rsidRPr="008D61D9" w:rsidRDefault="00EE5129" w:rsidP="008D61D9">
      <w:pPr>
        <w:spacing w:line="360" w:lineRule="auto"/>
        <w:jc w:val="right"/>
        <w:rPr>
          <w:sz w:val="24"/>
        </w:rPr>
        <w:sectPr w:rsidR="00EE5129" w:rsidRPr="008D61D9" w:rsidSect="00707769">
          <w:foot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7.55pt;margin-top:35.95pt;width:765.25pt;height:420.75pt;z-index:251658240;visibility:visible">
            <v:imagedata r:id="rId8" o:title=""/>
            <w10:wrap type="square"/>
          </v:shape>
        </w:pict>
      </w:r>
      <w:r>
        <w:rPr>
          <w:sz w:val="24"/>
        </w:rPr>
        <w:t>Таблица 2</w:t>
      </w:r>
    </w:p>
    <w:p w:rsidR="00EE5129" w:rsidRDefault="00EE5129" w:rsidP="00683F77">
      <w:pPr>
        <w:spacing w:line="240" w:lineRule="auto"/>
        <w:rPr>
          <w:b/>
          <w:spacing w:val="-12"/>
        </w:rPr>
      </w:pPr>
    </w:p>
    <w:p w:rsidR="00EE5129" w:rsidRDefault="00EE5129" w:rsidP="00683F77">
      <w:pPr>
        <w:spacing w:line="240" w:lineRule="auto"/>
        <w:jc w:val="right"/>
        <w:rPr>
          <w:sz w:val="24"/>
        </w:rPr>
      </w:pPr>
      <w:r>
        <w:rPr>
          <w:sz w:val="24"/>
        </w:rPr>
        <w:t>Таблица 3</w:t>
      </w:r>
    </w:p>
    <w:p w:rsidR="00EE5129" w:rsidRPr="001428B6" w:rsidRDefault="00EE5129" w:rsidP="00683F77">
      <w:pPr>
        <w:spacing w:line="240" w:lineRule="auto"/>
        <w:jc w:val="center"/>
        <w:rPr>
          <w:sz w:val="24"/>
        </w:rPr>
      </w:pPr>
      <w:r w:rsidRPr="001428B6">
        <w:rPr>
          <w:sz w:val="24"/>
        </w:rPr>
        <w:t xml:space="preserve">Дифференциация критериев сформированности </w:t>
      </w:r>
      <w:r>
        <w:rPr>
          <w:sz w:val="24"/>
        </w:rPr>
        <w:t xml:space="preserve">экономических </w:t>
      </w:r>
      <w:r w:rsidRPr="001428B6">
        <w:rPr>
          <w:sz w:val="24"/>
        </w:rPr>
        <w:t>к</w:t>
      </w:r>
      <w:r>
        <w:rPr>
          <w:sz w:val="24"/>
        </w:rPr>
        <w:t>омпетенций в результате выполнения практической работы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286"/>
        <w:gridCol w:w="4678"/>
        <w:gridCol w:w="5528"/>
      </w:tblGrid>
      <w:tr w:rsidR="00EE5129" w:rsidRPr="00021A91" w:rsidTr="000A222C">
        <w:trPr>
          <w:cantSplit/>
          <w:trHeight w:val="1134"/>
        </w:trPr>
        <w:tc>
          <w:tcPr>
            <w:tcW w:w="817" w:type="dxa"/>
            <w:textDirection w:val="btLr"/>
          </w:tcPr>
          <w:p w:rsidR="00EE5129" w:rsidRPr="00021A91" w:rsidRDefault="00EE5129" w:rsidP="00A83A6B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021A91">
              <w:rPr>
                <w:sz w:val="20"/>
              </w:rPr>
              <w:t>Крите</w:t>
            </w:r>
          </w:p>
          <w:p w:rsidR="00EE5129" w:rsidRPr="00021A91" w:rsidRDefault="00EE5129" w:rsidP="00A83A6B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021A91">
              <w:rPr>
                <w:sz w:val="20"/>
              </w:rPr>
              <w:t>рии</w:t>
            </w:r>
          </w:p>
        </w:tc>
        <w:tc>
          <w:tcPr>
            <w:tcW w:w="4286" w:type="dxa"/>
            <w:vAlign w:val="center"/>
          </w:tcPr>
          <w:p w:rsidR="00EE5129" w:rsidRPr="00021A91" w:rsidRDefault="00EE5129" w:rsidP="00A83A6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1A91">
              <w:rPr>
                <w:b/>
                <w:sz w:val="22"/>
              </w:rPr>
              <w:t>1 уровень</w:t>
            </w:r>
          </w:p>
          <w:p w:rsidR="00EE5129" w:rsidRPr="00021A91" w:rsidRDefault="00EE5129" w:rsidP="00A83A6B">
            <w:pPr>
              <w:spacing w:after="0" w:line="240" w:lineRule="auto"/>
              <w:jc w:val="center"/>
              <w:rPr>
                <w:sz w:val="22"/>
              </w:rPr>
            </w:pPr>
            <w:r w:rsidRPr="00021A91">
              <w:rPr>
                <w:sz w:val="22"/>
              </w:rPr>
              <w:t>ознакомительный</w:t>
            </w:r>
          </w:p>
          <w:p w:rsidR="00EE5129" w:rsidRPr="00021A91" w:rsidRDefault="00EE5129" w:rsidP="00A83A6B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021A91">
              <w:rPr>
                <w:i/>
                <w:sz w:val="22"/>
              </w:rPr>
              <w:t>(компетенция не сформирована)</w:t>
            </w:r>
          </w:p>
        </w:tc>
        <w:tc>
          <w:tcPr>
            <w:tcW w:w="4678" w:type="dxa"/>
            <w:vAlign w:val="center"/>
          </w:tcPr>
          <w:p w:rsidR="00EE5129" w:rsidRPr="00021A91" w:rsidRDefault="00EE5129" w:rsidP="00A83A6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1A91">
              <w:rPr>
                <w:b/>
                <w:sz w:val="22"/>
              </w:rPr>
              <w:t>2уровень</w:t>
            </w:r>
          </w:p>
          <w:p w:rsidR="00EE5129" w:rsidRPr="00021A91" w:rsidRDefault="00EE5129" w:rsidP="00A83A6B">
            <w:pPr>
              <w:spacing w:after="0" w:line="240" w:lineRule="auto"/>
              <w:jc w:val="center"/>
              <w:rPr>
                <w:sz w:val="22"/>
              </w:rPr>
            </w:pPr>
            <w:r w:rsidRPr="00021A91">
              <w:rPr>
                <w:sz w:val="22"/>
              </w:rPr>
              <w:t>репродуктивный</w:t>
            </w:r>
          </w:p>
          <w:p w:rsidR="00EE5129" w:rsidRPr="00021A91" w:rsidRDefault="00EE5129" w:rsidP="00A83A6B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021A91">
              <w:rPr>
                <w:i/>
                <w:sz w:val="22"/>
              </w:rPr>
              <w:t>(компетенция частично сформирована)</w:t>
            </w:r>
          </w:p>
        </w:tc>
        <w:tc>
          <w:tcPr>
            <w:tcW w:w="5528" w:type="dxa"/>
            <w:vAlign w:val="center"/>
          </w:tcPr>
          <w:p w:rsidR="00EE5129" w:rsidRPr="00021A91" w:rsidRDefault="00EE5129" w:rsidP="00A83A6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1A91">
              <w:rPr>
                <w:b/>
                <w:sz w:val="22"/>
              </w:rPr>
              <w:t xml:space="preserve">3 уровень </w:t>
            </w:r>
          </w:p>
          <w:p w:rsidR="00EE5129" w:rsidRPr="00021A91" w:rsidRDefault="00EE5129" w:rsidP="00A83A6B">
            <w:pPr>
              <w:spacing w:after="0" w:line="240" w:lineRule="auto"/>
              <w:jc w:val="center"/>
              <w:rPr>
                <w:sz w:val="22"/>
              </w:rPr>
            </w:pPr>
            <w:r w:rsidRPr="00021A91">
              <w:rPr>
                <w:sz w:val="22"/>
              </w:rPr>
              <w:t>продуктивный</w:t>
            </w:r>
          </w:p>
          <w:p w:rsidR="00EE5129" w:rsidRPr="00021A91" w:rsidRDefault="00EE5129" w:rsidP="00A83A6B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021A91">
              <w:rPr>
                <w:i/>
                <w:sz w:val="22"/>
              </w:rPr>
              <w:t>(компетенция сформирована)</w:t>
            </w:r>
          </w:p>
        </w:tc>
      </w:tr>
      <w:tr w:rsidR="00EE5129" w:rsidRPr="00021A91" w:rsidTr="000A222C">
        <w:trPr>
          <w:cantSplit/>
          <w:trHeight w:val="2623"/>
        </w:trPr>
        <w:tc>
          <w:tcPr>
            <w:tcW w:w="817" w:type="dxa"/>
            <w:textDirection w:val="btLr"/>
          </w:tcPr>
          <w:p w:rsidR="00EE5129" w:rsidRPr="00021A91" w:rsidRDefault="00EE5129" w:rsidP="00A83A6B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021A91">
              <w:rPr>
                <w:sz w:val="20"/>
              </w:rPr>
              <w:t>Критерии обученности</w:t>
            </w:r>
          </w:p>
        </w:tc>
        <w:tc>
          <w:tcPr>
            <w:tcW w:w="4286" w:type="dxa"/>
          </w:tcPr>
          <w:p w:rsidR="00EE5129" w:rsidRPr="00021A91" w:rsidRDefault="00EE5129" w:rsidP="00A83A6B">
            <w:pPr>
              <w:spacing w:after="0" w:line="240" w:lineRule="auto"/>
              <w:jc w:val="both"/>
              <w:rPr>
                <w:sz w:val="22"/>
              </w:rPr>
            </w:pPr>
            <w:r w:rsidRPr="00021A91">
              <w:rPr>
                <w:sz w:val="22"/>
              </w:rPr>
              <w:t>Характеризуется низким уровнем сформированности теоретических знаний в области планирования и организации производства, охраны труда и техники безопасности, производственной санитарии, качества выпускаемой</w:t>
            </w:r>
          </w:p>
          <w:p w:rsidR="00EE5129" w:rsidRPr="00021A91" w:rsidRDefault="00EE5129" w:rsidP="00A83A6B">
            <w:pPr>
              <w:spacing w:after="0" w:line="240" w:lineRule="auto"/>
              <w:jc w:val="both"/>
              <w:rPr>
                <w:sz w:val="22"/>
              </w:rPr>
            </w:pPr>
            <w:r w:rsidRPr="00021A91">
              <w:rPr>
                <w:sz w:val="22"/>
              </w:rPr>
              <w:t>продукции и расчета экономической эффективности производства, низкий уровень владения профессиональной терминологией, не способность к самостоятельной работе</w:t>
            </w:r>
          </w:p>
        </w:tc>
        <w:tc>
          <w:tcPr>
            <w:tcW w:w="4678" w:type="dxa"/>
          </w:tcPr>
          <w:p w:rsidR="00EE5129" w:rsidRPr="00021A91" w:rsidRDefault="00EE5129" w:rsidP="00A83A6B">
            <w:pPr>
              <w:spacing w:after="0" w:line="240" w:lineRule="auto"/>
              <w:jc w:val="both"/>
              <w:rPr>
                <w:sz w:val="22"/>
              </w:rPr>
            </w:pPr>
            <w:r w:rsidRPr="00021A91">
              <w:rPr>
                <w:sz w:val="22"/>
              </w:rPr>
              <w:t>Достаточная сформированность теоретических знаний в области планирования и организации производства, охраны труда и техники безопасности, производственной санитарии, качества выпускаемой</w:t>
            </w:r>
          </w:p>
          <w:p w:rsidR="00EE5129" w:rsidRPr="00021A91" w:rsidRDefault="00EE5129" w:rsidP="00A83A6B">
            <w:pPr>
              <w:spacing w:after="0" w:line="240" w:lineRule="auto"/>
              <w:jc w:val="both"/>
              <w:rPr>
                <w:sz w:val="22"/>
              </w:rPr>
            </w:pPr>
            <w:r w:rsidRPr="00021A91">
              <w:rPr>
                <w:sz w:val="22"/>
              </w:rPr>
              <w:t>продукции и расчета экономической эффективности производства, для самостоятельной работы по заданному алгоритму, владеет профессиональной терминологией на уровне достаточном для объяснения процессов, формирования выводов.</w:t>
            </w:r>
          </w:p>
        </w:tc>
        <w:tc>
          <w:tcPr>
            <w:tcW w:w="5528" w:type="dxa"/>
          </w:tcPr>
          <w:p w:rsidR="00EE5129" w:rsidRPr="00021A91" w:rsidRDefault="00EE5129" w:rsidP="00A83A6B">
            <w:pPr>
              <w:spacing w:after="0" w:line="240" w:lineRule="auto"/>
              <w:jc w:val="both"/>
              <w:rPr>
                <w:sz w:val="22"/>
              </w:rPr>
            </w:pPr>
            <w:r w:rsidRPr="00021A91">
              <w:rPr>
                <w:sz w:val="22"/>
              </w:rPr>
              <w:t>Характеризуется высокой степенью самостоятельности в поиске знаний. Высокая степень сформированности теоретических знаний в области планирования и организации производства, охраны труда и техники безопасности, производственной санитарии, качества выпускаемой</w:t>
            </w:r>
          </w:p>
          <w:p w:rsidR="00EE5129" w:rsidRPr="00021A91" w:rsidRDefault="00EE5129" w:rsidP="00A83A6B">
            <w:pPr>
              <w:spacing w:after="0" w:line="240" w:lineRule="auto"/>
              <w:jc w:val="both"/>
              <w:rPr>
                <w:sz w:val="22"/>
              </w:rPr>
            </w:pPr>
            <w:r w:rsidRPr="00021A91">
              <w:rPr>
                <w:sz w:val="22"/>
              </w:rPr>
              <w:t>продукции и расчета экономической эффективности производства, свободно владеет профессиональной терминологией, способен к самостоятельной поисково – аналитической работе.</w:t>
            </w:r>
          </w:p>
        </w:tc>
      </w:tr>
      <w:tr w:rsidR="00EE5129" w:rsidRPr="00021A91" w:rsidTr="000A222C">
        <w:trPr>
          <w:cantSplit/>
          <w:trHeight w:val="1134"/>
        </w:trPr>
        <w:tc>
          <w:tcPr>
            <w:tcW w:w="817" w:type="dxa"/>
            <w:textDirection w:val="btLr"/>
          </w:tcPr>
          <w:p w:rsidR="00EE5129" w:rsidRPr="00021A91" w:rsidRDefault="00EE5129" w:rsidP="00A83A6B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021A91">
              <w:rPr>
                <w:sz w:val="20"/>
              </w:rPr>
              <w:t>Учебно-деятельностные критерии</w:t>
            </w:r>
          </w:p>
        </w:tc>
        <w:tc>
          <w:tcPr>
            <w:tcW w:w="4286" w:type="dxa"/>
          </w:tcPr>
          <w:p w:rsidR="00EE5129" w:rsidRPr="00021A91" w:rsidRDefault="00EE5129" w:rsidP="00A83A6B">
            <w:pPr>
              <w:spacing w:after="0" w:line="240" w:lineRule="auto"/>
              <w:jc w:val="both"/>
              <w:rPr>
                <w:sz w:val="22"/>
              </w:rPr>
            </w:pPr>
            <w:r w:rsidRPr="00021A91">
              <w:rPr>
                <w:sz w:val="22"/>
              </w:rPr>
              <w:t>Недостаточный уровень сформированности умений пользоваться источниками (учебной, справочной, периодической литературой и интернетом) и извлекать информацию для решения профессиональных задач в области планирования и организации производства, охраны труда и техники безопасности, производственной санитарии, качества выпускаемой</w:t>
            </w:r>
          </w:p>
          <w:p w:rsidR="00EE5129" w:rsidRPr="00021A91" w:rsidRDefault="00EE5129" w:rsidP="00A83A6B">
            <w:pPr>
              <w:spacing w:after="0" w:line="240" w:lineRule="auto"/>
              <w:jc w:val="both"/>
              <w:rPr>
                <w:sz w:val="22"/>
              </w:rPr>
            </w:pPr>
            <w:r w:rsidRPr="00021A91">
              <w:rPr>
                <w:sz w:val="22"/>
              </w:rPr>
              <w:t>продукции и расчета экономической эффективности производства, не способен перенести полученные теоретические знания в область практической деятельности</w:t>
            </w:r>
          </w:p>
        </w:tc>
        <w:tc>
          <w:tcPr>
            <w:tcW w:w="4678" w:type="dxa"/>
          </w:tcPr>
          <w:p w:rsidR="00EE5129" w:rsidRPr="00021A91" w:rsidRDefault="00EE5129" w:rsidP="00A83A6B">
            <w:pPr>
              <w:spacing w:after="0" w:line="240" w:lineRule="auto"/>
              <w:jc w:val="both"/>
              <w:rPr>
                <w:sz w:val="22"/>
              </w:rPr>
            </w:pPr>
            <w:r w:rsidRPr="00021A91">
              <w:rPr>
                <w:sz w:val="22"/>
              </w:rPr>
              <w:t>Характеризуется достаточным уровнем сформированности умений самостоятельно использовать информационные источники для решения задач в области планирования и организации производства, охраны труда и техники безопасности, производственной санитарии, качества выпускаемой</w:t>
            </w:r>
          </w:p>
          <w:p w:rsidR="00EE5129" w:rsidRPr="00021A91" w:rsidRDefault="00EE5129" w:rsidP="00A83A6B">
            <w:pPr>
              <w:spacing w:after="0" w:line="240" w:lineRule="auto"/>
              <w:jc w:val="both"/>
              <w:rPr>
                <w:sz w:val="22"/>
              </w:rPr>
            </w:pPr>
            <w:r w:rsidRPr="00021A91">
              <w:rPr>
                <w:sz w:val="22"/>
              </w:rPr>
              <w:t>продукции и расчета экономической эффективности производства, способен к переносу и интерпретации теоретических знаний в практические умения.</w:t>
            </w:r>
          </w:p>
        </w:tc>
        <w:tc>
          <w:tcPr>
            <w:tcW w:w="5528" w:type="dxa"/>
          </w:tcPr>
          <w:p w:rsidR="00EE5129" w:rsidRPr="00021A91" w:rsidRDefault="00EE5129" w:rsidP="00A83A6B">
            <w:pPr>
              <w:spacing w:after="0" w:line="240" w:lineRule="auto"/>
              <w:jc w:val="both"/>
              <w:rPr>
                <w:sz w:val="22"/>
              </w:rPr>
            </w:pPr>
            <w:r w:rsidRPr="00021A91">
              <w:rPr>
                <w:sz w:val="22"/>
              </w:rPr>
              <w:t>Способен самостоятельно использовать информационные источники, обрабатывать полученный эмпирический материал, грамотно излагать состояние исследуемой проблемы, используя профессиональные термины, формулировать выводы и предложения  в области планирования и организации производства, охраны труда и техники безопасности, производственной санитарии, качества выпускаемой</w:t>
            </w:r>
          </w:p>
          <w:p w:rsidR="00EE5129" w:rsidRPr="00021A91" w:rsidRDefault="00EE5129" w:rsidP="00A83A6B">
            <w:pPr>
              <w:spacing w:after="0" w:line="240" w:lineRule="auto"/>
              <w:jc w:val="both"/>
              <w:rPr>
                <w:sz w:val="22"/>
              </w:rPr>
            </w:pPr>
            <w:r w:rsidRPr="00021A91">
              <w:rPr>
                <w:sz w:val="22"/>
              </w:rPr>
              <w:t xml:space="preserve">Продукции. Способен к целостному видению проблемы. </w:t>
            </w:r>
          </w:p>
        </w:tc>
      </w:tr>
    </w:tbl>
    <w:p w:rsidR="00EE5129" w:rsidRPr="008D61D9" w:rsidRDefault="00EE5129" w:rsidP="0015432D">
      <w:pPr>
        <w:jc w:val="right"/>
        <w:rPr>
          <w:sz w:val="24"/>
        </w:rPr>
      </w:pPr>
      <w:r w:rsidRPr="008D61D9">
        <w:rPr>
          <w:sz w:val="24"/>
        </w:rPr>
        <w:t>Таблица 4</w:t>
      </w:r>
    </w:p>
    <w:p w:rsidR="00EE5129" w:rsidRDefault="00EE5129" w:rsidP="000E1D10">
      <w:r>
        <w:rPr>
          <w:noProof/>
          <w:lang w:eastAsia="ru-RU"/>
        </w:rPr>
        <w:pict>
          <v:shape id="Рисунок 3" o:spid="_x0000_s1027" type="#_x0000_t75" alt="Безымянный.bmp" style="position:absolute;margin-left:6.6pt;margin-top:11.2pt;width:750.25pt;height:449.75pt;z-index:-251657216;visibility:visible">
            <v:imagedata r:id="rId9" o:title=""/>
          </v:shape>
        </w:pict>
      </w:r>
    </w:p>
    <w:p w:rsidR="00EE5129" w:rsidRDefault="00EE5129" w:rsidP="000E1D10"/>
    <w:p w:rsidR="00EE5129" w:rsidRDefault="00EE5129" w:rsidP="000E1D10"/>
    <w:p w:rsidR="00EE5129" w:rsidRDefault="00EE5129" w:rsidP="000A222C">
      <w:pPr>
        <w:rPr>
          <w:b/>
          <w:sz w:val="24"/>
          <w:szCs w:val="24"/>
        </w:rPr>
      </w:pPr>
    </w:p>
    <w:p w:rsidR="00EE5129" w:rsidRDefault="00EE5129" w:rsidP="000A222C">
      <w:pPr>
        <w:rPr>
          <w:b/>
          <w:sz w:val="24"/>
          <w:szCs w:val="24"/>
        </w:rPr>
      </w:pPr>
    </w:p>
    <w:p w:rsidR="00EE5129" w:rsidRDefault="00EE5129" w:rsidP="000A222C">
      <w:pPr>
        <w:rPr>
          <w:b/>
          <w:sz w:val="24"/>
          <w:szCs w:val="24"/>
        </w:rPr>
      </w:pPr>
    </w:p>
    <w:p w:rsidR="00EE5129" w:rsidRDefault="00EE5129" w:rsidP="000A222C">
      <w:pPr>
        <w:rPr>
          <w:b/>
          <w:sz w:val="24"/>
          <w:szCs w:val="24"/>
        </w:rPr>
      </w:pPr>
    </w:p>
    <w:p w:rsidR="00EE5129" w:rsidRDefault="00EE5129" w:rsidP="000A222C">
      <w:pPr>
        <w:rPr>
          <w:b/>
          <w:sz w:val="24"/>
          <w:szCs w:val="24"/>
        </w:rPr>
      </w:pPr>
    </w:p>
    <w:p w:rsidR="00EE5129" w:rsidRDefault="00EE5129" w:rsidP="000A222C">
      <w:pPr>
        <w:rPr>
          <w:b/>
          <w:sz w:val="24"/>
          <w:szCs w:val="24"/>
        </w:rPr>
      </w:pPr>
    </w:p>
    <w:p w:rsidR="00EE5129" w:rsidRDefault="00EE5129" w:rsidP="000A222C">
      <w:pPr>
        <w:rPr>
          <w:b/>
          <w:sz w:val="24"/>
          <w:szCs w:val="24"/>
        </w:rPr>
      </w:pPr>
    </w:p>
    <w:p w:rsidR="00EE5129" w:rsidRDefault="00EE5129" w:rsidP="000A222C">
      <w:pPr>
        <w:rPr>
          <w:b/>
          <w:sz w:val="24"/>
          <w:szCs w:val="24"/>
        </w:rPr>
      </w:pPr>
    </w:p>
    <w:p w:rsidR="00EE5129" w:rsidRDefault="00EE5129" w:rsidP="000A222C">
      <w:pPr>
        <w:rPr>
          <w:b/>
          <w:sz w:val="24"/>
          <w:szCs w:val="24"/>
        </w:rPr>
      </w:pPr>
    </w:p>
    <w:p w:rsidR="00EE5129" w:rsidRDefault="00EE5129" w:rsidP="000A222C">
      <w:pPr>
        <w:rPr>
          <w:b/>
          <w:sz w:val="24"/>
          <w:szCs w:val="24"/>
        </w:rPr>
      </w:pPr>
    </w:p>
    <w:p w:rsidR="00EE5129" w:rsidRDefault="00EE5129" w:rsidP="000A222C">
      <w:pPr>
        <w:rPr>
          <w:b/>
          <w:sz w:val="24"/>
          <w:szCs w:val="24"/>
        </w:rPr>
      </w:pPr>
    </w:p>
    <w:p w:rsidR="00EE5129" w:rsidRDefault="00EE5129" w:rsidP="000A222C">
      <w:pPr>
        <w:rPr>
          <w:b/>
          <w:sz w:val="24"/>
          <w:szCs w:val="24"/>
        </w:rPr>
      </w:pPr>
    </w:p>
    <w:p w:rsidR="00EE5129" w:rsidRDefault="00EE5129" w:rsidP="000A222C">
      <w:pPr>
        <w:rPr>
          <w:b/>
          <w:sz w:val="24"/>
          <w:szCs w:val="24"/>
        </w:rPr>
      </w:pPr>
    </w:p>
    <w:p w:rsidR="00EE5129" w:rsidRPr="00833C36" w:rsidRDefault="00EE5129" w:rsidP="008D61D9">
      <w:pPr>
        <w:rPr>
          <w:sz w:val="24"/>
          <w:szCs w:val="24"/>
        </w:rPr>
      </w:pPr>
    </w:p>
    <w:sectPr w:rsidR="00EE5129" w:rsidRPr="00833C36" w:rsidSect="008D61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29" w:rsidRDefault="00EE5129" w:rsidP="0015432D">
      <w:pPr>
        <w:spacing w:after="0" w:line="240" w:lineRule="auto"/>
      </w:pPr>
      <w:r>
        <w:separator/>
      </w:r>
    </w:p>
  </w:endnote>
  <w:endnote w:type="continuationSeparator" w:id="0">
    <w:p w:rsidR="00EE5129" w:rsidRDefault="00EE5129" w:rsidP="0015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29" w:rsidRDefault="00EE512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EE5129" w:rsidRDefault="00EE5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29" w:rsidRDefault="00EE5129" w:rsidP="0015432D">
      <w:pPr>
        <w:spacing w:after="0" w:line="240" w:lineRule="auto"/>
      </w:pPr>
      <w:r>
        <w:separator/>
      </w:r>
    </w:p>
  </w:footnote>
  <w:footnote w:type="continuationSeparator" w:id="0">
    <w:p w:rsidR="00EE5129" w:rsidRDefault="00EE5129" w:rsidP="0015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99B"/>
    <w:multiLevelType w:val="hybridMultilevel"/>
    <w:tmpl w:val="8CB0B7DA"/>
    <w:lvl w:ilvl="0" w:tplc="D8DE7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CC5A64"/>
    <w:multiLevelType w:val="hybridMultilevel"/>
    <w:tmpl w:val="FFD658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CC41E64"/>
    <w:multiLevelType w:val="hybridMultilevel"/>
    <w:tmpl w:val="4F3282FE"/>
    <w:lvl w:ilvl="0" w:tplc="D4D8FBA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D56086"/>
    <w:multiLevelType w:val="hybridMultilevel"/>
    <w:tmpl w:val="A1864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CD0114"/>
    <w:multiLevelType w:val="hybridMultilevel"/>
    <w:tmpl w:val="FFD658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42F1D65"/>
    <w:multiLevelType w:val="hybridMultilevel"/>
    <w:tmpl w:val="AF3CFDE4"/>
    <w:lvl w:ilvl="0" w:tplc="2A1CDECA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1D4669"/>
    <w:multiLevelType w:val="hybridMultilevel"/>
    <w:tmpl w:val="F5C4201C"/>
    <w:lvl w:ilvl="0" w:tplc="D8DE7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B6"/>
    <w:rsid w:val="00021A91"/>
    <w:rsid w:val="0005168F"/>
    <w:rsid w:val="000565C7"/>
    <w:rsid w:val="00061EDB"/>
    <w:rsid w:val="000A222C"/>
    <w:rsid w:val="000E1D10"/>
    <w:rsid w:val="001226AA"/>
    <w:rsid w:val="00131CCD"/>
    <w:rsid w:val="001428B6"/>
    <w:rsid w:val="0015432D"/>
    <w:rsid w:val="001C39B6"/>
    <w:rsid w:val="001E1118"/>
    <w:rsid w:val="0026551B"/>
    <w:rsid w:val="00270BF3"/>
    <w:rsid w:val="002A5D21"/>
    <w:rsid w:val="002B7307"/>
    <w:rsid w:val="003359AB"/>
    <w:rsid w:val="003C56F3"/>
    <w:rsid w:val="00403E21"/>
    <w:rsid w:val="00422C12"/>
    <w:rsid w:val="004323BB"/>
    <w:rsid w:val="00460083"/>
    <w:rsid w:val="00472D67"/>
    <w:rsid w:val="004A0121"/>
    <w:rsid w:val="00566DC4"/>
    <w:rsid w:val="005A66FE"/>
    <w:rsid w:val="005B0A74"/>
    <w:rsid w:val="005D1B4A"/>
    <w:rsid w:val="00642F2A"/>
    <w:rsid w:val="00650B78"/>
    <w:rsid w:val="00655535"/>
    <w:rsid w:val="006715BC"/>
    <w:rsid w:val="00683F77"/>
    <w:rsid w:val="00707769"/>
    <w:rsid w:val="00727F48"/>
    <w:rsid w:val="00730227"/>
    <w:rsid w:val="0075709A"/>
    <w:rsid w:val="007F2EFB"/>
    <w:rsid w:val="0080077B"/>
    <w:rsid w:val="00833C36"/>
    <w:rsid w:val="00893B00"/>
    <w:rsid w:val="008A13B3"/>
    <w:rsid w:val="008A68AE"/>
    <w:rsid w:val="008C4547"/>
    <w:rsid w:val="008C4AD1"/>
    <w:rsid w:val="008D61D9"/>
    <w:rsid w:val="008E4982"/>
    <w:rsid w:val="009334A3"/>
    <w:rsid w:val="00935D07"/>
    <w:rsid w:val="009F1242"/>
    <w:rsid w:val="009F4D69"/>
    <w:rsid w:val="00A01483"/>
    <w:rsid w:val="00A318C3"/>
    <w:rsid w:val="00A56E0F"/>
    <w:rsid w:val="00A742D8"/>
    <w:rsid w:val="00A77FEC"/>
    <w:rsid w:val="00A81EF4"/>
    <w:rsid w:val="00A83A6B"/>
    <w:rsid w:val="00A938DA"/>
    <w:rsid w:val="00AB6EA7"/>
    <w:rsid w:val="00AC1836"/>
    <w:rsid w:val="00AC4DD3"/>
    <w:rsid w:val="00AF7EF0"/>
    <w:rsid w:val="00B71656"/>
    <w:rsid w:val="00B749C7"/>
    <w:rsid w:val="00B82A1F"/>
    <w:rsid w:val="00B94CFB"/>
    <w:rsid w:val="00B95E2A"/>
    <w:rsid w:val="00BC24F9"/>
    <w:rsid w:val="00BF4479"/>
    <w:rsid w:val="00C01AFE"/>
    <w:rsid w:val="00C558D1"/>
    <w:rsid w:val="00C96924"/>
    <w:rsid w:val="00CD394E"/>
    <w:rsid w:val="00D94B63"/>
    <w:rsid w:val="00DB64A8"/>
    <w:rsid w:val="00E6167A"/>
    <w:rsid w:val="00E87D90"/>
    <w:rsid w:val="00E96FB1"/>
    <w:rsid w:val="00EA3886"/>
    <w:rsid w:val="00EA527F"/>
    <w:rsid w:val="00EC3500"/>
    <w:rsid w:val="00EE5129"/>
    <w:rsid w:val="00F474B6"/>
    <w:rsid w:val="00F63EA7"/>
    <w:rsid w:val="00FA24EB"/>
    <w:rsid w:val="00F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C7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D10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D10"/>
    <w:rPr>
      <w:rFonts w:eastAsia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394E"/>
    <w:pPr>
      <w:ind w:left="720"/>
      <w:contextualSpacing/>
    </w:pPr>
  </w:style>
  <w:style w:type="paragraph" w:styleId="List">
    <w:name w:val="List"/>
    <w:basedOn w:val="Normal"/>
    <w:uiPriority w:val="99"/>
    <w:rsid w:val="00DB64A8"/>
    <w:pPr>
      <w:spacing w:after="0" w:line="240" w:lineRule="auto"/>
      <w:ind w:left="283" w:hanging="283"/>
      <w:contextualSpacing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D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226AA"/>
    <w:pPr>
      <w:spacing w:after="0" w:line="240" w:lineRule="auto"/>
      <w:jc w:val="both"/>
    </w:pPr>
    <w:rPr>
      <w:rFonts w:eastAsia="Times New Roman"/>
      <w:color w:val="003366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26AA"/>
    <w:rPr>
      <w:rFonts w:eastAsia="Times New Roman" w:cs="Times New Roman"/>
      <w:color w:val="003366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226AA"/>
    <w:pPr>
      <w:tabs>
        <w:tab w:val="left" w:pos="960"/>
      </w:tabs>
      <w:spacing w:after="0" w:line="240" w:lineRule="auto"/>
      <w:ind w:firstLine="360"/>
      <w:jc w:val="both"/>
    </w:pPr>
    <w:rPr>
      <w:rFonts w:eastAsia="Times New Roman"/>
      <w:color w:val="003366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26AA"/>
    <w:rPr>
      <w:rFonts w:eastAsia="Times New Roman" w:cs="Times New Roman"/>
      <w:color w:val="003366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3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434</Words>
  <Characters>2474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2 </dc:title>
  <dc:subject/>
  <dc:creator>ленар</dc:creator>
  <cp:keywords/>
  <dc:description/>
  <cp:lastModifiedBy>User</cp:lastModifiedBy>
  <cp:revision>2</cp:revision>
  <cp:lastPrinted>2014-10-30T07:32:00Z</cp:lastPrinted>
  <dcterms:created xsi:type="dcterms:W3CDTF">2014-12-19T13:27:00Z</dcterms:created>
  <dcterms:modified xsi:type="dcterms:W3CDTF">2014-12-19T13:27:00Z</dcterms:modified>
</cp:coreProperties>
</file>