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69" w:rsidRPr="0012784D" w:rsidRDefault="00FC1C69" w:rsidP="0012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84D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C1C69" w:rsidRPr="0012784D" w:rsidRDefault="00FC1C69" w:rsidP="00127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784D">
        <w:rPr>
          <w:rFonts w:ascii="Times New Roman" w:hAnsi="Times New Roman" w:cs="Times New Roman"/>
          <w:sz w:val="24"/>
          <w:szCs w:val="24"/>
          <w:u w:val="single"/>
        </w:rPr>
        <w:t>Дополни фразу.</w:t>
      </w:r>
    </w:p>
    <w:p w:rsidR="00FC1C69" w:rsidRPr="0012784D" w:rsidRDefault="00FC1C69" w:rsidP="0012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84D">
        <w:rPr>
          <w:rFonts w:ascii="Times New Roman" w:hAnsi="Times New Roman" w:cs="Times New Roman"/>
          <w:sz w:val="24"/>
          <w:szCs w:val="24"/>
        </w:rPr>
        <w:t>Дополните, пожалуйста, следующие предложения. Впишите пропущенное слово (или слова):</w:t>
      </w:r>
    </w:p>
    <w:p w:rsidR="00FC1C69" w:rsidRPr="0012784D" w:rsidRDefault="00FC1C69" w:rsidP="001278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784D">
        <w:rPr>
          <w:rFonts w:ascii="Times New Roman" w:hAnsi="Times New Roman" w:cs="Times New Roman"/>
          <w:i/>
          <w:sz w:val="24"/>
          <w:szCs w:val="24"/>
        </w:rPr>
        <w:t>1 вариант</w:t>
      </w:r>
    </w:p>
    <w:p w:rsidR="00FC1C69" w:rsidRPr="0012784D" w:rsidRDefault="00FC1C69" w:rsidP="001278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784D">
        <w:rPr>
          <w:rFonts w:ascii="Times New Roman" w:hAnsi="Times New Roman" w:cs="Times New Roman"/>
          <w:sz w:val="24"/>
          <w:szCs w:val="24"/>
        </w:rPr>
        <w:t xml:space="preserve">  1. Точка</w:t>
      </w:r>
      <w:proofErr w:type="gramStart"/>
      <w:r w:rsidRPr="0012784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2784D">
        <w:rPr>
          <w:rFonts w:ascii="Times New Roman" w:hAnsi="Times New Roman" w:cs="Times New Roman"/>
          <w:sz w:val="24"/>
          <w:szCs w:val="24"/>
        </w:rPr>
        <w:t xml:space="preserve"> делит прямую на два ___________</w:t>
      </w:r>
    </w:p>
    <w:p w:rsidR="00FC1C69" w:rsidRPr="0012784D" w:rsidRDefault="00FC1C69" w:rsidP="0012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84D">
        <w:rPr>
          <w:rFonts w:ascii="Times New Roman" w:hAnsi="Times New Roman" w:cs="Times New Roman"/>
          <w:sz w:val="24"/>
          <w:szCs w:val="24"/>
        </w:rPr>
        <w:t xml:space="preserve">  2. Угол, меньший прямого угла, называется ____________ </w:t>
      </w:r>
    </w:p>
    <w:p w:rsidR="00FC1C69" w:rsidRPr="0012784D" w:rsidRDefault="00FC1C69" w:rsidP="0012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84D">
        <w:rPr>
          <w:rFonts w:ascii="Times New Roman" w:hAnsi="Times New Roman" w:cs="Times New Roman"/>
          <w:sz w:val="24"/>
          <w:szCs w:val="24"/>
        </w:rPr>
        <w:t xml:space="preserve">  3. Если две параллельные прямые пересечены секущей, то накрест лежащие углы____________ </w:t>
      </w:r>
    </w:p>
    <w:p w:rsidR="00FC1C69" w:rsidRPr="0012784D" w:rsidRDefault="00FC1C69" w:rsidP="0012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84D">
        <w:rPr>
          <w:rFonts w:ascii="Times New Roman" w:hAnsi="Times New Roman" w:cs="Times New Roman"/>
          <w:sz w:val="24"/>
          <w:szCs w:val="24"/>
        </w:rPr>
        <w:t xml:space="preserve">  4. Сумма длин всех сторон треугольника называется </w:t>
      </w:r>
      <w:r w:rsidRPr="0012784D">
        <w:rPr>
          <w:rFonts w:ascii="Times New Roman" w:hAnsi="Times New Roman" w:cs="Times New Roman"/>
          <w:i/>
          <w:sz w:val="24"/>
          <w:szCs w:val="24"/>
        </w:rPr>
        <w:t>_____________</w:t>
      </w:r>
    </w:p>
    <w:p w:rsidR="00135374" w:rsidRPr="0012784D" w:rsidRDefault="00FC1C69" w:rsidP="0012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84D">
        <w:rPr>
          <w:rFonts w:ascii="Times New Roman" w:hAnsi="Times New Roman" w:cs="Times New Roman"/>
          <w:sz w:val="24"/>
          <w:szCs w:val="24"/>
        </w:rPr>
        <w:t xml:space="preserve">  5. Перпендикуляр, проведенный из вершины треугольника </w:t>
      </w:r>
      <w:proofErr w:type="gramStart"/>
      <w:r w:rsidRPr="001278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2784D">
        <w:rPr>
          <w:rFonts w:ascii="Times New Roman" w:hAnsi="Times New Roman" w:cs="Times New Roman"/>
          <w:sz w:val="24"/>
          <w:szCs w:val="24"/>
        </w:rPr>
        <w:t xml:space="preserve"> прямой, которая содержит противоположную сторону, называется __________</w:t>
      </w:r>
      <w:r w:rsidR="00135374" w:rsidRPr="0012784D">
        <w:rPr>
          <w:rFonts w:ascii="Times New Roman" w:hAnsi="Times New Roman" w:cs="Times New Roman"/>
          <w:sz w:val="24"/>
          <w:szCs w:val="24"/>
        </w:rPr>
        <w:t>_______</w:t>
      </w:r>
      <w:r w:rsidRPr="0012784D">
        <w:rPr>
          <w:rFonts w:ascii="Times New Roman" w:hAnsi="Times New Roman" w:cs="Times New Roman"/>
          <w:sz w:val="24"/>
          <w:szCs w:val="24"/>
        </w:rPr>
        <w:t>_треугольника, опущенной из данной вершины</w:t>
      </w:r>
    </w:p>
    <w:p w:rsidR="00135374" w:rsidRPr="0012784D" w:rsidRDefault="00FC1C69" w:rsidP="0012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84D">
        <w:rPr>
          <w:rFonts w:ascii="Times New Roman" w:hAnsi="Times New Roman" w:cs="Times New Roman"/>
          <w:sz w:val="24"/>
          <w:szCs w:val="24"/>
        </w:rPr>
        <w:t xml:space="preserve">  6. Если две стороны и _________________________одного треугольника соответственного равны двум сторонам ____________________другого треугольника, то такие треугольники равны</w:t>
      </w:r>
    </w:p>
    <w:p w:rsidR="00135374" w:rsidRPr="0012784D" w:rsidRDefault="00FC1C69" w:rsidP="0012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84D">
        <w:rPr>
          <w:rFonts w:ascii="Times New Roman" w:hAnsi="Times New Roman" w:cs="Times New Roman"/>
          <w:sz w:val="24"/>
          <w:szCs w:val="24"/>
        </w:rPr>
        <w:t xml:space="preserve">  7. Два угла называются __________________, если стороны одного угла являются продолжением сторон другого</w:t>
      </w:r>
      <w:r w:rsidR="00135374" w:rsidRPr="0012784D">
        <w:rPr>
          <w:rFonts w:ascii="Times New Roman" w:hAnsi="Times New Roman" w:cs="Times New Roman"/>
          <w:sz w:val="24"/>
          <w:szCs w:val="24"/>
        </w:rPr>
        <w:t>.</w:t>
      </w:r>
    </w:p>
    <w:p w:rsidR="00FC1C69" w:rsidRPr="0012784D" w:rsidRDefault="00FC1C69" w:rsidP="0012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84D">
        <w:rPr>
          <w:rFonts w:ascii="Times New Roman" w:hAnsi="Times New Roman" w:cs="Times New Roman"/>
          <w:sz w:val="24"/>
          <w:szCs w:val="24"/>
        </w:rPr>
        <w:t xml:space="preserve">  8. Отрезки, соединяющие вершины треугольника, называются __________________</w:t>
      </w:r>
    </w:p>
    <w:p w:rsidR="00FC1C69" w:rsidRPr="0012784D" w:rsidRDefault="00FC1C69" w:rsidP="0012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84D" w:rsidRDefault="0012784D" w:rsidP="00127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C1C69" w:rsidRPr="0012784D" w:rsidRDefault="00FC1C69" w:rsidP="00127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12784D">
        <w:rPr>
          <w:rFonts w:ascii="Times New Roman" w:hAnsi="Times New Roman" w:cs="Times New Roman"/>
          <w:sz w:val="24"/>
          <w:szCs w:val="24"/>
          <w:u w:val="single"/>
        </w:rPr>
        <w:t>Дополни фразу.</w:t>
      </w:r>
    </w:p>
    <w:p w:rsidR="00FC1C69" w:rsidRPr="0012784D" w:rsidRDefault="00FC1C69" w:rsidP="001278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784D">
        <w:rPr>
          <w:rFonts w:ascii="Times New Roman" w:hAnsi="Times New Roman" w:cs="Times New Roman"/>
          <w:i/>
          <w:sz w:val="24"/>
          <w:szCs w:val="24"/>
        </w:rPr>
        <w:t>2 вариант</w:t>
      </w:r>
    </w:p>
    <w:p w:rsidR="00135374" w:rsidRPr="0012784D" w:rsidRDefault="00FC1C69" w:rsidP="0012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84D">
        <w:rPr>
          <w:rFonts w:ascii="Times New Roman" w:hAnsi="Times New Roman" w:cs="Times New Roman"/>
          <w:sz w:val="24"/>
          <w:szCs w:val="24"/>
        </w:rPr>
        <w:t xml:space="preserve">  1. Если сторона и прилежащие _____________________одного треугольника соответственного равны стороне и</w:t>
      </w:r>
      <w:r w:rsidR="00135374" w:rsidRPr="0012784D">
        <w:rPr>
          <w:rFonts w:ascii="Times New Roman" w:hAnsi="Times New Roman" w:cs="Times New Roman"/>
          <w:sz w:val="24"/>
          <w:szCs w:val="24"/>
        </w:rPr>
        <w:t xml:space="preserve"> </w:t>
      </w:r>
      <w:r w:rsidRPr="0012784D">
        <w:rPr>
          <w:rFonts w:ascii="Times New Roman" w:hAnsi="Times New Roman" w:cs="Times New Roman"/>
          <w:sz w:val="24"/>
          <w:szCs w:val="24"/>
        </w:rPr>
        <w:t>___________________другого треугольника, то такие треугольники равны</w:t>
      </w:r>
    </w:p>
    <w:p w:rsidR="00135374" w:rsidRPr="0012784D" w:rsidRDefault="00FC1C69" w:rsidP="0012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84D">
        <w:rPr>
          <w:rFonts w:ascii="Times New Roman" w:hAnsi="Times New Roman" w:cs="Times New Roman"/>
          <w:sz w:val="24"/>
          <w:szCs w:val="24"/>
        </w:rPr>
        <w:t xml:space="preserve">  2. В любом треугольнике биссектрисы пересекаются </w:t>
      </w:r>
      <w:r w:rsidR="00135374" w:rsidRPr="0012784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35374" w:rsidRPr="0012784D" w:rsidRDefault="00FC1C69" w:rsidP="0012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84D">
        <w:rPr>
          <w:rFonts w:ascii="Times New Roman" w:hAnsi="Times New Roman" w:cs="Times New Roman"/>
          <w:sz w:val="24"/>
          <w:szCs w:val="24"/>
        </w:rPr>
        <w:t xml:space="preserve">  3. В равнобедренном треугольнике медиана, проведенная к основанию, является </w:t>
      </w:r>
      <w:r w:rsidR="00135374" w:rsidRPr="0012784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C1C69" w:rsidRPr="0012784D" w:rsidRDefault="00FC1C69" w:rsidP="001278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784D">
        <w:rPr>
          <w:rFonts w:ascii="Times New Roman" w:hAnsi="Times New Roman" w:cs="Times New Roman"/>
          <w:sz w:val="24"/>
          <w:szCs w:val="24"/>
        </w:rPr>
        <w:t xml:space="preserve">  4. Отрезок, соединяющий центр окружности с какой - либо то</w:t>
      </w:r>
      <w:r w:rsidR="00135374" w:rsidRPr="0012784D">
        <w:rPr>
          <w:rFonts w:ascii="Times New Roman" w:hAnsi="Times New Roman" w:cs="Times New Roman"/>
          <w:sz w:val="24"/>
          <w:szCs w:val="24"/>
        </w:rPr>
        <w:t>чкой окружности, называется________________</w:t>
      </w:r>
    </w:p>
    <w:p w:rsidR="00FC1C69" w:rsidRPr="0012784D" w:rsidRDefault="00FC1C69" w:rsidP="001278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784D">
        <w:rPr>
          <w:rFonts w:ascii="Times New Roman" w:hAnsi="Times New Roman" w:cs="Times New Roman"/>
          <w:sz w:val="24"/>
          <w:szCs w:val="24"/>
        </w:rPr>
        <w:t xml:space="preserve">  5. Если один из углов в треугольнике равен 90˚, то треугольник называется </w:t>
      </w:r>
      <w:r w:rsidR="00135374" w:rsidRPr="0012784D">
        <w:rPr>
          <w:rFonts w:ascii="Times New Roman" w:hAnsi="Times New Roman" w:cs="Times New Roman"/>
          <w:i/>
          <w:sz w:val="24"/>
          <w:szCs w:val="24"/>
        </w:rPr>
        <w:t>_________________</w:t>
      </w:r>
    </w:p>
    <w:p w:rsidR="00135374" w:rsidRPr="0012784D" w:rsidRDefault="00FC1C69" w:rsidP="0012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84D">
        <w:rPr>
          <w:rFonts w:ascii="Times New Roman" w:hAnsi="Times New Roman" w:cs="Times New Roman"/>
          <w:sz w:val="24"/>
          <w:szCs w:val="24"/>
        </w:rPr>
        <w:t xml:space="preserve">  6. В треугольнике против большей стороны лежит _____________________угол.</w:t>
      </w:r>
    </w:p>
    <w:p w:rsidR="00FC1C69" w:rsidRPr="0012784D" w:rsidRDefault="00FC1C69" w:rsidP="0012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84D">
        <w:rPr>
          <w:rFonts w:ascii="Times New Roman" w:hAnsi="Times New Roman" w:cs="Times New Roman"/>
          <w:sz w:val="24"/>
          <w:szCs w:val="24"/>
        </w:rPr>
        <w:t xml:space="preserve">  7. Геометрическая фигура, состоящая из всех точек, расположенных на заданном расстоянии от данной точки, называется </w:t>
      </w:r>
      <w:r w:rsidR="00135374" w:rsidRPr="0012784D">
        <w:rPr>
          <w:rFonts w:ascii="Times New Roman" w:hAnsi="Times New Roman" w:cs="Times New Roman"/>
          <w:i/>
          <w:sz w:val="24"/>
          <w:szCs w:val="24"/>
        </w:rPr>
        <w:t>______________</w:t>
      </w:r>
    </w:p>
    <w:p w:rsidR="00FC1C69" w:rsidRPr="0012784D" w:rsidRDefault="00FC1C69" w:rsidP="0012784D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84D">
        <w:rPr>
          <w:rFonts w:ascii="Times New Roman" w:hAnsi="Times New Roman" w:cs="Times New Roman"/>
          <w:sz w:val="24"/>
          <w:szCs w:val="24"/>
        </w:rPr>
        <w:t xml:space="preserve">  8. Если катет прямоугольного треугольника равен половине гипотенузы, то угол, лежащий против этого катета, равен___________________ </w:t>
      </w:r>
    </w:p>
    <w:p w:rsidR="00FC1C69" w:rsidRPr="0012784D" w:rsidRDefault="00FC1C69" w:rsidP="0012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A49" w:rsidRPr="0012784D" w:rsidRDefault="0012784D" w:rsidP="00127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27A49" w:rsidRPr="0012784D" w:rsidSect="00FC1C6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1E"/>
    <w:rsid w:val="00003829"/>
    <w:rsid w:val="0012784D"/>
    <w:rsid w:val="00135374"/>
    <w:rsid w:val="0084431E"/>
    <w:rsid w:val="0087730B"/>
    <w:rsid w:val="00B80522"/>
    <w:rsid w:val="00FC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СветланаИванова</dc:creator>
  <cp:keywords/>
  <dc:description/>
  <cp:lastModifiedBy>Пользователь Windows</cp:lastModifiedBy>
  <cp:revision>5</cp:revision>
  <dcterms:created xsi:type="dcterms:W3CDTF">2016-08-09T09:49:00Z</dcterms:created>
  <dcterms:modified xsi:type="dcterms:W3CDTF">2017-04-02T15:01:00Z</dcterms:modified>
</cp:coreProperties>
</file>