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D7F" w:rsidRPr="00BC26DF" w:rsidRDefault="001F257C"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sz w:val="24"/>
          <w:szCs w:val="24"/>
        </w:rPr>
        <w:t>Сиамские близнецы</w:t>
      </w:r>
      <w:r w:rsidR="00206D7F" w:rsidRPr="00BC26DF">
        <w:rPr>
          <w:rFonts w:ascii="Times New Roman" w:hAnsi="Times New Roman" w:cs="Times New Roman"/>
          <w:b/>
          <w:bCs/>
          <w:sz w:val="24"/>
          <w:szCs w:val="24"/>
        </w:rPr>
        <w:t xml:space="preserve"> в кино и в жизни</w:t>
      </w:r>
    </w:p>
    <w:p w:rsidR="002C259C" w:rsidRPr="00BC26DF" w:rsidRDefault="002C259C" w:rsidP="00BC26DF">
      <w:pPr>
        <w:spacing w:after="0" w:line="240" w:lineRule="auto"/>
        <w:jc w:val="center"/>
        <w:rPr>
          <w:rFonts w:ascii="Times New Roman" w:hAnsi="Times New Roman" w:cs="Times New Roman"/>
          <w:b/>
          <w:bCs/>
          <w:sz w:val="24"/>
          <w:szCs w:val="24"/>
        </w:rPr>
      </w:pPr>
    </w:p>
    <w:p w:rsidR="00A76058" w:rsidRPr="00BC26DF" w:rsidRDefault="001F25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Есть много теорий, объясняющих причины рождения таких несчастных существ. Чаще всего встречалась гипотеза, допускающая влияние сатаны или созвездия Близнецов. Теперь рождение такого рода созданий, как установлено, это результат оплодотворения двух ядер о</w:t>
      </w:r>
      <w:r w:rsidRPr="00BC26DF">
        <w:rPr>
          <w:rFonts w:ascii="Times New Roman" w:hAnsi="Times New Roman" w:cs="Times New Roman"/>
          <w:sz w:val="24"/>
          <w:szCs w:val="24"/>
        </w:rPr>
        <w:t>д</w:t>
      </w:r>
      <w:r w:rsidRPr="00BC26DF">
        <w:rPr>
          <w:rFonts w:ascii="Times New Roman" w:hAnsi="Times New Roman" w:cs="Times New Roman"/>
          <w:sz w:val="24"/>
          <w:szCs w:val="24"/>
        </w:rPr>
        <w:t>ного яйца двумя различными сперматозоидами. Это случается, когда две клетки не разделяю</w:t>
      </w:r>
      <w:r w:rsidRPr="00BC26DF">
        <w:rPr>
          <w:rFonts w:ascii="Times New Roman" w:hAnsi="Times New Roman" w:cs="Times New Roman"/>
          <w:sz w:val="24"/>
          <w:szCs w:val="24"/>
        </w:rPr>
        <w:t>т</w:t>
      </w:r>
      <w:r w:rsidRPr="00BC26DF">
        <w:rPr>
          <w:rFonts w:ascii="Times New Roman" w:hAnsi="Times New Roman" w:cs="Times New Roman"/>
          <w:sz w:val="24"/>
          <w:szCs w:val="24"/>
        </w:rPr>
        <w:t>ся</w:t>
      </w:r>
      <w:r w:rsidR="00E13BEC">
        <w:rPr>
          <w:rFonts w:ascii="Times New Roman" w:hAnsi="Times New Roman" w:cs="Times New Roman"/>
          <w:sz w:val="24"/>
          <w:szCs w:val="24"/>
        </w:rPr>
        <w:t>,</w:t>
      </w:r>
      <w:r w:rsidRPr="00BC26DF">
        <w:rPr>
          <w:rFonts w:ascii="Times New Roman" w:hAnsi="Times New Roman" w:cs="Times New Roman"/>
          <w:sz w:val="24"/>
          <w:szCs w:val="24"/>
        </w:rPr>
        <w:t xml:space="preserve"> и на свет появляется сложное создание.</w:t>
      </w:r>
    </w:p>
    <w:p w:rsidR="00A76058" w:rsidRPr="00BC26DF" w:rsidRDefault="001F25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Тождественны ли обе части сдвоенного существа? Когда две головы находятся на одном теле, каждый мозг управляет соответствующей ему половиной тела и не осознает того, что д</w:t>
      </w:r>
      <w:r w:rsidRPr="00BC26DF">
        <w:rPr>
          <w:rFonts w:ascii="Times New Roman" w:hAnsi="Times New Roman" w:cs="Times New Roman"/>
          <w:sz w:val="24"/>
          <w:szCs w:val="24"/>
        </w:rPr>
        <w:t>е</w:t>
      </w:r>
      <w:r w:rsidRPr="00BC26DF">
        <w:rPr>
          <w:rFonts w:ascii="Times New Roman" w:hAnsi="Times New Roman" w:cs="Times New Roman"/>
          <w:sz w:val="24"/>
          <w:szCs w:val="24"/>
        </w:rPr>
        <w:t>лается в другом мозгу. Во всех случаях двухголовых сиамских братьев каждая часть самосто</w:t>
      </w:r>
      <w:r w:rsidRPr="00BC26DF">
        <w:rPr>
          <w:rFonts w:ascii="Times New Roman" w:hAnsi="Times New Roman" w:cs="Times New Roman"/>
          <w:sz w:val="24"/>
          <w:szCs w:val="24"/>
        </w:rPr>
        <w:t>я</w:t>
      </w:r>
      <w:r w:rsidRPr="00BC26DF">
        <w:rPr>
          <w:rFonts w:ascii="Times New Roman" w:hAnsi="Times New Roman" w:cs="Times New Roman"/>
          <w:sz w:val="24"/>
          <w:szCs w:val="24"/>
        </w:rPr>
        <w:t>тельна и мыслит совершенн</w:t>
      </w:r>
      <w:r w:rsidR="00724698">
        <w:rPr>
          <w:rFonts w:ascii="Times New Roman" w:hAnsi="Times New Roman" w:cs="Times New Roman"/>
          <w:sz w:val="24"/>
          <w:szCs w:val="24"/>
        </w:rPr>
        <w:t>о</w:t>
      </w:r>
      <w:r w:rsidRPr="00BC26DF">
        <w:rPr>
          <w:rFonts w:ascii="Times New Roman" w:hAnsi="Times New Roman" w:cs="Times New Roman"/>
          <w:sz w:val="24"/>
          <w:szCs w:val="24"/>
        </w:rPr>
        <w:t xml:space="preserve"> независимо от другой, от которой часто отличается и характером. Появляются проблемы, связанные с ежедневными физическими потребностями. Считать ли сдвоенные существа одной личностью или двумя разными людьми? Может ли каждый из них может жениться, владеть исключительно своей собственностью или должны писать общее з</w:t>
      </w:r>
      <w:r w:rsidRPr="00BC26DF">
        <w:rPr>
          <w:rFonts w:ascii="Times New Roman" w:hAnsi="Times New Roman" w:cs="Times New Roman"/>
          <w:sz w:val="24"/>
          <w:szCs w:val="24"/>
        </w:rPr>
        <w:t>а</w:t>
      </w:r>
      <w:r w:rsidRPr="00BC26DF">
        <w:rPr>
          <w:rFonts w:ascii="Times New Roman" w:hAnsi="Times New Roman" w:cs="Times New Roman"/>
          <w:sz w:val="24"/>
          <w:szCs w:val="24"/>
        </w:rPr>
        <w:t>вещание?</w:t>
      </w:r>
    </w:p>
    <w:p w:rsidR="00206D7F" w:rsidRPr="00BC26DF" w:rsidRDefault="00A71C89"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3747135</wp:posOffset>
            </wp:positionH>
            <wp:positionV relativeFrom="paragraph">
              <wp:posOffset>5995035</wp:posOffset>
            </wp:positionV>
            <wp:extent cx="2533650" cy="3190875"/>
            <wp:effectExtent l="19050" t="0" r="0" b="0"/>
            <wp:wrapSquare wrapText="bothSides"/>
            <wp:docPr id="7" name="Рисунок 17" descr="C:\Users\801770\Desktop\до 24.11 к открытой лекции\рисунки\Милли и Кристина Маккой.jpg"/>
            <wp:cNvGraphicFramePr/>
            <a:graphic xmlns:a="http://schemas.openxmlformats.org/drawingml/2006/main">
              <a:graphicData uri="http://schemas.openxmlformats.org/drawingml/2006/picture">
                <pic:pic xmlns:pic="http://schemas.openxmlformats.org/drawingml/2006/picture">
                  <pic:nvPicPr>
                    <pic:cNvPr id="7" name="Picture 2" descr="C:\Users\801770\Desktop\до 24.11 к открытой лекции\рисунки\Милли и Кристина Маккой.jpg"/>
                    <pic:cNvPicPr>
                      <a:picLocks noGrp="1" noChangeAspect="1" noChangeArrowheads="1"/>
                    </pic:cNvPicPr>
                  </pic:nvPicPr>
                  <pic:blipFill>
                    <a:blip r:embed="rId6" cstate="print"/>
                    <a:srcRect/>
                    <a:stretch>
                      <a:fillRect/>
                    </a:stretch>
                  </pic:blipFill>
                  <pic:spPr bwMode="auto">
                    <a:xfrm>
                      <a:off x="0" y="0"/>
                      <a:ext cx="2533650" cy="3190875"/>
                    </a:xfrm>
                    <a:prstGeom prst="rect">
                      <a:avLst/>
                    </a:prstGeom>
                    <a:noFill/>
                  </pic:spPr>
                </pic:pic>
              </a:graphicData>
            </a:graphic>
          </wp:anchor>
        </w:drawing>
      </w:r>
      <w:r w:rsidR="00206D7F" w:rsidRPr="00BC26DF">
        <w:rPr>
          <w:rFonts w:ascii="Times New Roman" w:hAnsi="Times New Roman" w:cs="Times New Roman"/>
          <w:noProof/>
          <w:sz w:val="24"/>
          <w:szCs w:val="24"/>
          <w:lang w:eastAsia="ru-RU"/>
        </w:rPr>
        <w:drawing>
          <wp:inline distT="0" distB="0" distL="0" distR="0">
            <wp:extent cx="4419600" cy="5991225"/>
            <wp:effectExtent l="19050" t="0" r="0" b="0"/>
            <wp:docPr id="22" name="Рисунок 16" descr="C:\Users\801770\Desktop\до 24.11 к открытой лекции\рисунки\близнецы.png"/>
            <wp:cNvGraphicFramePr/>
            <a:graphic xmlns:a="http://schemas.openxmlformats.org/drawingml/2006/main">
              <a:graphicData uri="http://schemas.openxmlformats.org/drawingml/2006/picture">
                <pic:pic xmlns:pic="http://schemas.openxmlformats.org/drawingml/2006/picture">
                  <pic:nvPicPr>
                    <pic:cNvPr id="1026" name="Picture 2" descr="C:\Users\801770\Desktop\до 24.11 к открытой лекции\рисунки\близнецы.png"/>
                    <pic:cNvPicPr>
                      <a:picLocks noGrp="1" noChangeAspect="1" noChangeArrowheads="1"/>
                    </pic:cNvPicPr>
                  </pic:nvPicPr>
                  <pic:blipFill>
                    <a:blip r:embed="rId7" cstate="print">
                      <a:clrChange>
                        <a:clrFrom>
                          <a:srgbClr val="FFFFFF"/>
                        </a:clrFrom>
                        <a:clrTo>
                          <a:srgbClr val="FFFFFF">
                            <a:alpha val="0"/>
                          </a:srgbClr>
                        </a:clrTo>
                      </a:clrChange>
                      <a:lum bright="-10000" contrast="30000"/>
                    </a:blip>
                    <a:srcRect/>
                    <a:stretch>
                      <a:fillRect/>
                    </a:stretch>
                  </pic:blipFill>
                  <pic:spPr bwMode="auto">
                    <a:xfrm>
                      <a:off x="0" y="0"/>
                      <a:ext cx="4419600" cy="5991225"/>
                    </a:xfrm>
                    <a:prstGeom prst="rect">
                      <a:avLst/>
                    </a:prstGeom>
                    <a:noFill/>
                  </pic:spPr>
                </pic:pic>
              </a:graphicData>
            </a:graphic>
          </wp:inline>
        </w:drawing>
      </w:r>
    </w:p>
    <w:p w:rsidR="00A71C89" w:rsidRPr="00BC26DF" w:rsidRDefault="00A71C89" w:rsidP="00BC26DF">
      <w:pPr>
        <w:spacing w:after="0" w:line="240" w:lineRule="auto"/>
        <w:ind w:firstLine="567"/>
        <w:jc w:val="both"/>
        <w:rPr>
          <w:rFonts w:ascii="Times New Roman" w:hAnsi="Times New Roman" w:cs="Times New Roman"/>
          <w:sz w:val="24"/>
          <w:szCs w:val="24"/>
        </w:rPr>
      </w:pPr>
    </w:p>
    <w:p w:rsidR="001F257C" w:rsidRPr="00BC26DF" w:rsidRDefault="001F25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Во многих странах эта трудная дилемма решае</w:t>
      </w:r>
      <w:r w:rsidRPr="00BC26DF">
        <w:rPr>
          <w:rFonts w:ascii="Times New Roman" w:hAnsi="Times New Roman" w:cs="Times New Roman"/>
          <w:sz w:val="24"/>
          <w:szCs w:val="24"/>
        </w:rPr>
        <w:t>т</w:t>
      </w:r>
      <w:r w:rsidRPr="00BC26DF">
        <w:rPr>
          <w:rFonts w:ascii="Times New Roman" w:hAnsi="Times New Roman" w:cs="Times New Roman"/>
          <w:sz w:val="24"/>
          <w:szCs w:val="24"/>
        </w:rPr>
        <w:t xml:space="preserve">ся следующим образом. Существо с одной головой, </w:t>
      </w:r>
      <w:r w:rsidRPr="00BC26DF">
        <w:rPr>
          <w:rFonts w:ascii="Times New Roman" w:hAnsi="Times New Roman" w:cs="Times New Roman"/>
          <w:sz w:val="24"/>
          <w:szCs w:val="24"/>
        </w:rPr>
        <w:lastRenderedPageBreak/>
        <w:t>хотя бы и помещенной на двух телах, признается за одну личность. В то время как существо с двумя головами, хотя и обладающее одним телом, – это две с</w:t>
      </w:r>
      <w:r w:rsidRPr="00BC26DF">
        <w:rPr>
          <w:rFonts w:ascii="Times New Roman" w:hAnsi="Times New Roman" w:cs="Times New Roman"/>
          <w:sz w:val="24"/>
          <w:szCs w:val="24"/>
        </w:rPr>
        <w:t>о</w:t>
      </w:r>
      <w:r w:rsidRPr="00BC26DF">
        <w:rPr>
          <w:rFonts w:ascii="Times New Roman" w:hAnsi="Times New Roman" w:cs="Times New Roman"/>
          <w:sz w:val="24"/>
          <w:szCs w:val="24"/>
        </w:rPr>
        <w:t>вершенно раздельные особи. Во Франции такие существа получают при рождении только один документ. В нем называется о</w:t>
      </w:r>
      <w:r w:rsidRPr="00BC26DF">
        <w:rPr>
          <w:rFonts w:ascii="Times New Roman" w:hAnsi="Times New Roman" w:cs="Times New Roman"/>
          <w:sz w:val="24"/>
          <w:szCs w:val="24"/>
        </w:rPr>
        <w:t>д</w:t>
      </w:r>
      <w:r w:rsidRPr="00BC26DF">
        <w:rPr>
          <w:rFonts w:ascii="Times New Roman" w:hAnsi="Times New Roman" w:cs="Times New Roman"/>
          <w:sz w:val="24"/>
          <w:szCs w:val="24"/>
        </w:rPr>
        <w:t>на фамилия, но два имени и точно описываются места соединения обоих тел.</w:t>
      </w:r>
    </w:p>
    <w:p w:rsidR="00A76058" w:rsidRPr="00BC26DF" w:rsidRDefault="00A76058" w:rsidP="00BC26DF">
      <w:pPr>
        <w:spacing w:after="0" w:line="240" w:lineRule="auto"/>
        <w:ind w:firstLine="567"/>
        <w:jc w:val="both"/>
        <w:rPr>
          <w:rFonts w:ascii="Times New Roman" w:hAnsi="Times New Roman" w:cs="Times New Roman"/>
          <w:b/>
          <w:bCs/>
          <w:sz w:val="24"/>
          <w:szCs w:val="24"/>
        </w:rPr>
      </w:pPr>
      <w:r w:rsidRPr="00BC26DF">
        <w:rPr>
          <w:rFonts w:ascii="Times New Roman" w:hAnsi="Times New Roman" w:cs="Times New Roman"/>
          <w:b/>
          <w:bCs/>
          <w:sz w:val="24"/>
          <w:szCs w:val="24"/>
        </w:rPr>
        <w:t>Милли и Кристин Маккой – «Двуглавый С</w:t>
      </w:r>
      <w:r w:rsidRPr="00BC26DF">
        <w:rPr>
          <w:rFonts w:ascii="Times New Roman" w:hAnsi="Times New Roman" w:cs="Times New Roman"/>
          <w:b/>
          <w:bCs/>
          <w:sz w:val="24"/>
          <w:szCs w:val="24"/>
        </w:rPr>
        <w:t>о</w:t>
      </w:r>
      <w:r w:rsidRPr="00BC26DF">
        <w:rPr>
          <w:rFonts w:ascii="Times New Roman" w:hAnsi="Times New Roman" w:cs="Times New Roman"/>
          <w:b/>
          <w:bCs/>
          <w:sz w:val="24"/>
          <w:szCs w:val="24"/>
        </w:rPr>
        <w:t>ловей» (1851-1912).</w:t>
      </w:r>
    </w:p>
    <w:p w:rsidR="00A76058" w:rsidRPr="00BC26DF" w:rsidRDefault="00A76058"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Эти девочки (1851-1912) были рождены в ра</w:t>
      </w:r>
      <w:r w:rsidRPr="00BC26DF">
        <w:rPr>
          <w:rFonts w:ascii="Times New Roman" w:hAnsi="Times New Roman" w:cs="Times New Roman"/>
          <w:sz w:val="24"/>
          <w:szCs w:val="24"/>
        </w:rPr>
        <w:t>б</w:t>
      </w:r>
      <w:r w:rsidRPr="00BC26DF">
        <w:rPr>
          <w:rFonts w:ascii="Times New Roman" w:hAnsi="Times New Roman" w:cs="Times New Roman"/>
          <w:sz w:val="24"/>
          <w:szCs w:val="24"/>
        </w:rPr>
        <w:t>стве. Они и их мать были проданы шоумену Джозефу Смиту. Смит и его жена взялись за воспитание дев</w:t>
      </w:r>
      <w:r w:rsidRPr="00BC26DF">
        <w:rPr>
          <w:rFonts w:ascii="Times New Roman" w:hAnsi="Times New Roman" w:cs="Times New Roman"/>
          <w:sz w:val="24"/>
          <w:szCs w:val="24"/>
        </w:rPr>
        <w:t>о</w:t>
      </w:r>
      <w:r w:rsidRPr="00BC26DF">
        <w:rPr>
          <w:rFonts w:ascii="Times New Roman" w:hAnsi="Times New Roman" w:cs="Times New Roman"/>
          <w:sz w:val="24"/>
          <w:szCs w:val="24"/>
        </w:rPr>
        <w:t>чек. В конечном счёте, сиамские близнецы научились говорить на пяти языках, а также петь, танцевать и и</w:t>
      </w:r>
      <w:r w:rsidRPr="00BC26DF">
        <w:rPr>
          <w:rFonts w:ascii="Times New Roman" w:hAnsi="Times New Roman" w:cs="Times New Roman"/>
          <w:sz w:val="24"/>
          <w:szCs w:val="24"/>
        </w:rPr>
        <w:t>г</w:t>
      </w:r>
      <w:r w:rsidRPr="00BC26DF">
        <w:rPr>
          <w:rFonts w:ascii="Times New Roman" w:hAnsi="Times New Roman" w:cs="Times New Roman"/>
          <w:sz w:val="24"/>
          <w:szCs w:val="24"/>
        </w:rPr>
        <w:t>рать на музыкальных инструментах. Люди знали их как «двуглавый соловей». В 1880-х г</w:t>
      </w:r>
      <w:r w:rsidR="00724698">
        <w:rPr>
          <w:rFonts w:ascii="Times New Roman" w:hAnsi="Times New Roman" w:cs="Times New Roman"/>
          <w:sz w:val="24"/>
          <w:szCs w:val="24"/>
        </w:rPr>
        <w:t>г.</w:t>
      </w:r>
      <w:r w:rsidRPr="00BC26DF">
        <w:rPr>
          <w:rFonts w:ascii="Times New Roman" w:hAnsi="Times New Roman" w:cs="Times New Roman"/>
          <w:sz w:val="24"/>
          <w:szCs w:val="24"/>
        </w:rPr>
        <w:t xml:space="preserve"> «девочки» вышли на пе</w:t>
      </w:r>
      <w:r w:rsidRPr="00BC26DF">
        <w:rPr>
          <w:rFonts w:ascii="Times New Roman" w:hAnsi="Times New Roman" w:cs="Times New Roman"/>
          <w:sz w:val="24"/>
          <w:szCs w:val="24"/>
        </w:rPr>
        <w:t>н</w:t>
      </w:r>
      <w:r w:rsidRPr="00BC26DF">
        <w:rPr>
          <w:rFonts w:ascii="Times New Roman" w:hAnsi="Times New Roman" w:cs="Times New Roman"/>
          <w:sz w:val="24"/>
          <w:szCs w:val="24"/>
        </w:rPr>
        <w:t>сию и купили себе небольшую ферму. Милли умерла от туберкулёза в 61 год, несколько часов спустя умерла и Кристина. Они – одни из первых сиамских близнецов, которым удалось пр</w:t>
      </w:r>
      <w:r w:rsidRPr="00BC26DF">
        <w:rPr>
          <w:rFonts w:ascii="Times New Roman" w:hAnsi="Times New Roman" w:cs="Times New Roman"/>
          <w:sz w:val="24"/>
          <w:szCs w:val="24"/>
        </w:rPr>
        <w:t>о</w:t>
      </w:r>
      <w:r w:rsidRPr="00BC26DF">
        <w:rPr>
          <w:rFonts w:ascii="Times New Roman" w:hAnsi="Times New Roman" w:cs="Times New Roman"/>
          <w:sz w:val="24"/>
          <w:szCs w:val="24"/>
        </w:rPr>
        <w:t xml:space="preserve">жить так долго [источник: </w:t>
      </w:r>
      <w:r w:rsidRPr="004F413B">
        <w:rPr>
          <w:rFonts w:ascii="Times New Roman" w:hAnsi="Times New Roman" w:cs="Times New Roman"/>
          <w:sz w:val="24"/>
          <w:szCs w:val="24"/>
        </w:rPr>
        <w:t>http://picworld.ru/?p=16268</w:t>
      </w:r>
      <w:r w:rsidRPr="00BC26DF">
        <w:rPr>
          <w:rFonts w:ascii="Times New Roman" w:hAnsi="Times New Roman" w:cs="Times New Roman"/>
          <w:sz w:val="24"/>
          <w:szCs w:val="24"/>
        </w:rPr>
        <w:t>].</w:t>
      </w:r>
    </w:p>
    <w:p w:rsidR="00A76058" w:rsidRPr="00BC26DF" w:rsidRDefault="00A76058"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160020</wp:posOffset>
            </wp:positionV>
            <wp:extent cx="2162175" cy="2581275"/>
            <wp:effectExtent l="19050" t="0" r="9525" b="0"/>
            <wp:wrapSquare wrapText="bothSides"/>
            <wp:docPr id="20" name="Рисунок 18" descr="C:\Users\801770\Desktop\до 24.11 к открытой лекции\рисунки\Роза и Жозефа Блажек.jpg"/>
            <wp:cNvGraphicFramePr/>
            <a:graphic xmlns:a="http://schemas.openxmlformats.org/drawingml/2006/main">
              <a:graphicData uri="http://schemas.openxmlformats.org/drawingml/2006/picture">
                <pic:pic xmlns:pic="http://schemas.openxmlformats.org/drawingml/2006/picture">
                  <pic:nvPicPr>
                    <pic:cNvPr id="8" name="Picture 3" descr="C:\Users\801770\Desktop\до 24.11 к открытой лекции\рисунки\Роза и Жозефа Блажек.jpg"/>
                    <pic:cNvPicPr>
                      <a:picLocks noGrp="1" noChangeAspect="1" noChangeArrowheads="1"/>
                    </pic:cNvPicPr>
                  </pic:nvPicPr>
                  <pic:blipFill>
                    <a:blip r:embed="rId8" cstate="print"/>
                    <a:srcRect/>
                    <a:stretch>
                      <a:fillRect/>
                    </a:stretch>
                  </pic:blipFill>
                  <pic:spPr bwMode="auto">
                    <a:xfrm>
                      <a:off x="0" y="0"/>
                      <a:ext cx="2162175" cy="2581275"/>
                    </a:xfrm>
                    <a:prstGeom prst="rect">
                      <a:avLst/>
                    </a:prstGeom>
                    <a:noFill/>
                  </pic:spPr>
                </pic:pic>
              </a:graphicData>
            </a:graphic>
          </wp:anchor>
        </w:drawing>
      </w:r>
    </w:p>
    <w:p w:rsidR="001F257C" w:rsidRPr="00BC26DF" w:rsidRDefault="001F257C" w:rsidP="00BC26DF">
      <w:pPr>
        <w:spacing w:after="0" w:line="240" w:lineRule="auto"/>
        <w:jc w:val="center"/>
        <w:rPr>
          <w:rFonts w:ascii="Times New Roman" w:hAnsi="Times New Roman" w:cs="Times New Roman"/>
          <w:b/>
          <w:sz w:val="24"/>
          <w:szCs w:val="24"/>
        </w:rPr>
      </w:pPr>
    </w:p>
    <w:p w:rsidR="00A76058" w:rsidRPr="00BC26DF" w:rsidRDefault="00A76058" w:rsidP="00BC26DF">
      <w:pPr>
        <w:spacing w:after="0" w:line="240" w:lineRule="auto"/>
        <w:ind w:firstLine="567"/>
        <w:jc w:val="both"/>
        <w:rPr>
          <w:rFonts w:ascii="Times New Roman" w:hAnsi="Times New Roman" w:cs="Times New Roman"/>
          <w:b/>
          <w:bCs/>
          <w:sz w:val="24"/>
          <w:szCs w:val="24"/>
        </w:rPr>
      </w:pPr>
    </w:p>
    <w:p w:rsidR="00A76058" w:rsidRPr="00BC26DF" w:rsidRDefault="00A76058" w:rsidP="00BC26DF">
      <w:pPr>
        <w:spacing w:after="0" w:line="240" w:lineRule="auto"/>
        <w:ind w:firstLine="567"/>
        <w:jc w:val="both"/>
        <w:rPr>
          <w:rFonts w:ascii="Times New Roman" w:hAnsi="Times New Roman" w:cs="Times New Roman"/>
          <w:b/>
          <w:bCs/>
          <w:sz w:val="24"/>
          <w:szCs w:val="24"/>
        </w:rPr>
      </w:pPr>
    </w:p>
    <w:p w:rsidR="00A76058" w:rsidRPr="00BC26DF" w:rsidRDefault="00A76058" w:rsidP="00BC26DF">
      <w:pPr>
        <w:spacing w:after="0" w:line="240" w:lineRule="auto"/>
        <w:ind w:firstLine="567"/>
        <w:jc w:val="both"/>
        <w:rPr>
          <w:rFonts w:ascii="Times New Roman" w:hAnsi="Times New Roman" w:cs="Times New Roman"/>
          <w:b/>
          <w:bCs/>
          <w:sz w:val="24"/>
          <w:szCs w:val="24"/>
        </w:rPr>
      </w:pPr>
    </w:p>
    <w:p w:rsidR="00A76058" w:rsidRPr="00BC26DF" w:rsidRDefault="00A76058"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b/>
          <w:bCs/>
          <w:sz w:val="24"/>
          <w:szCs w:val="24"/>
        </w:rPr>
        <w:t xml:space="preserve">Роза и Жозефа Блажек. </w:t>
      </w:r>
      <w:r w:rsidRPr="00BC26DF">
        <w:rPr>
          <w:rFonts w:ascii="Times New Roman" w:hAnsi="Times New Roman" w:cs="Times New Roman"/>
          <w:sz w:val="24"/>
          <w:szCs w:val="24"/>
        </w:rPr>
        <w:t>В 1878 году на свет появ</w:t>
      </w:r>
      <w:r w:rsidRPr="00BC26DF">
        <w:rPr>
          <w:rFonts w:ascii="Times New Roman" w:hAnsi="Times New Roman" w:cs="Times New Roman"/>
          <w:sz w:val="24"/>
          <w:szCs w:val="24"/>
        </w:rPr>
        <w:t>и</w:t>
      </w:r>
      <w:r w:rsidRPr="00BC26DF">
        <w:rPr>
          <w:rFonts w:ascii="Times New Roman" w:hAnsi="Times New Roman" w:cs="Times New Roman"/>
          <w:sz w:val="24"/>
          <w:szCs w:val="24"/>
        </w:rPr>
        <w:t>лись соединенные ягодицами сиамские сестры Роза и Дж</w:t>
      </w:r>
      <w:r w:rsidRPr="00BC26DF">
        <w:rPr>
          <w:rFonts w:ascii="Times New Roman" w:hAnsi="Times New Roman" w:cs="Times New Roman"/>
          <w:sz w:val="24"/>
          <w:szCs w:val="24"/>
        </w:rPr>
        <w:t>о</w:t>
      </w:r>
      <w:r w:rsidRPr="00BC26DF">
        <w:rPr>
          <w:rFonts w:ascii="Times New Roman" w:hAnsi="Times New Roman" w:cs="Times New Roman"/>
          <w:sz w:val="24"/>
          <w:szCs w:val="24"/>
        </w:rPr>
        <w:t>зефа Блажек. Близнецы родили здорового мальчика. Умерли в 1922 г.</w:t>
      </w:r>
    </w:p>
    <w:p w:rsidR="001F257C" w:rsidRPr="00BC26DF" w:rsidRDefault="001F257C" w:rsidP="00BC26DF">
      <w:pPr>
        <w:spacing w:after="0" w:line="240" w:lineRule="auto"/>
        <w:rPr>
          <w:rFonts w:ascii="Times New Roman" w:hAnsi="Times New Roman" w:cs="Times New Roman"/>
          <w:sz w:val="24"/>
          <w:szCs w:val="24"/>
        </w:rPr>
      </w:pPr>
    </w:p>
    <w:p w:rsidR="00A76058" w:rsidRPr="00BC26DF" w:rsidRDefault="00A71C89"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bCs/>
          <w:noProof/>
          <w:sz w:val="24"/>
          <w:szCs w:val="24"/>
          <w:lang w:eastAsia="ru-RU"/>
        </w:rPr>
        <w:drawing>
          <wp:anchor distT="0" distB="0" distL="114300" distR="114300" simplePos="0" relativeHeight="251669504" behindDoc="0" locked="0" layoutInCell="1" allowOverlap="1">
            <wp:simplePos x="0" y="0"/>
            <wp:positionH relativeFrom="column">
              <wp:posOffset>1790700</wp:posOffset>
            </wp:positionH>
            <wp:positionV relativeFrom="paragraph">
              <wp:posOffset>121920</wp:posOffset>
            </wp:positionV>
            <wp:extent cx="2085975" cy="3752850"/>
            <wp:effectExtent l="19050" t="0" r="9525" b="0"/>
            <wp:wrapSquare wrapText="bothSides"/>
            <wp:docPr id="21" name="Рисунок 19" descr="C:\Users\801770\Desktop\до 24.11 к открытой лекции\рисунки\Violetdaisykids.jpg"/>
            <wp:cNvGraphicFramePr/>
            <a:graphic xmlns:a="http://schemas.openxmlformats.org/drawingml/2006/main">
              <a:graphicData uri="http://schemas.openxmlformats.org/drawingml/2006/picture">
                <pic:pic xmlns:pic="http://schemas.openxmlformats.org/drawingml/2006/picture">
                  <pic:nvPicPr>
                    <pic:cNvPr id="7170" name="Picture 2" descr="C:\Users\801770\Desktop\до 24.11 к открытой лекции\рисунки\Violetdaisykids.jpg"/>
                    <pic:cNvPicPr>
                      <a:picLocks noGrp="1" noChangeAspect="1" noChangeArrowheads="1"/>
                    </pic:cNvPicPr>
                  </pic:nvPicPr>
                  <pic:blipFill>
                    <a:blip r:embed="rId9" cstate="print">
                      <a:lum bright="-20000" contrast="10000"/>
                    </a:blip>
                    <a:srcRect/>
                    <a:stretch>
                      <a:fillRect/>
                    </a:stretch>
                  </pic:blipFill>
                  <pic:spPr bwMode="auto">
                    <a:xfrm>
                      <a:off x="0" y="0"/>
                      <a:ext cx="2085975" cy="3752850"/>
                    </a:xfrm>
                    <a:prstGeom prst="rect">
                      <a:avLst/>
                    </a:prstGeom>
                    <a:noFill/>
                  </pic:spPr>
                </pic:pic>
              </a:graphicData>
            </a:graphic>
          </wp:anchor>
        </w:drawing>
      </w:r>
    </w:p>
    <w:p w:rsidR="00A76058" w:rsidRPr="00BC26DF" w:rsidRDefault="00A76058" w:rsidP="00BC26DF">
      <w:pPr>
        <w:spacing w:after="0" w:line="240" w:lineRule="auto"/>
        <w:jc w:val="center"/>
        <w:rPr>
          <w:rFonts w:ascii="Times New Roman" w:hAnsi="Times New Roman" w:cs="Times New Roman"/>
          <w:b/>
          <w:bCs/>
          <w:sz w:val="24"/>
          <w:szCs w:val="24"/>
        </w:rPr>
      </w:pPr>
    </w:p>
    <w:p w:rsidR="00A76058" w:rsidRPr="00BC26DF" w:rsidRDefault="00A76058" w:rsidP="00BC26DF">
      <w:pPr>
        <w:spacing w:after="0" w:line="240" w:lineRule="auto"/>
        <w:jc w:val="center"/>
        <w:rPr>
          <w:rFonts w:ascii="Times New Roman" w:hAnsi="Times New Roman" w:cs="Times New Roman"/>
          <w:b/>
          <w:bCs/>
          <w:sz w:val="24"/>
          <w:szCs w:val="24"/>
        </w:rPr>
      </w:pPr>
    </w:p>
    <w:p w:rsidR="00A76058" w:rsidRPr="00BC26DF" w:rsidRDefault="00A76058" w:rsidP="00BC26DF">
      <w:pPr>
        <w:spacing w:after="0" w:line="240" w:lineRule="auto"/>
        <w:jc w:val="center"/>
        <w:rPr>
          <w:rFonts w:ascii="Times New Roman" w:hAnsi="Times New Roman" w:cs="Times New Roman"/>
          <w:b/>
          <w:bCs/>
          <w:sz w:val="24"/>
          <w:szCs w:val="24"/>
        </w:rPr>
      </w:pPr>
    </w:p>
    <w:p w:rsidR="00A76058" w:rsidRPr="00BC26DF" w:rsidRDefault="00A76058" w:rsidP="00BC26DF">
      <w:pPr>
        <w:spacing w:after="0" w:line="240" w:lineRule="auto"/>
        <w:jc w:val="center"/>
        <w:rPr>
          <w:rFonts w:ascii="Times New Roman" w:hAnsi="Times New Roman" w:cs="Times New Roman"/>
          <w:b/>
          <w:bCs/>
          <w:sz w:val="24"/>
          <w:szCs w:val="24"/>
        </w:rPr>
      </w:pPr>
    </w:p>
    <w:p w:rsidR="00A76058" w:rsidRPr="00BC26DF" w:rsidRDefault="00A76058" w:rsidP="00BC26DF">
      <w:pPr>
        <w:spacing w:after="0" w:line="240" w:lineRule="auto"/>
        <w:jc w:val="center"/>
        <w:rPr>
          <w:rFonts w:ascii="Times New Roman" w:hAnsi="Times New Roman" w:cs="Times New Roman"/>
          <w:b/>
          <w:bCs/>
          <w:sz w:val="24"/>
          <w:szCs w:val="24"/>
        </w:rPr>
      </w:pPr>
    </w:p>
    <w:p w:rsidR="00A76058" w:rsidRPr="00BC26DF" w:rsidRDefault="00A76058" w:rsidP="00BC26DF">
      <w:pPr>
        <w:spacing w:after="0" w:line="240" w:lineRule="auto"/>
        <w:jc w:val="center"/>
        <w:rPr>
          <w:rFonts w:ascii="Times New Roman" w:hAnsi="Times New Roman" w:cs="Times New Roman"/>
          <w:b/>
          <w:bCs/>
          <w:sz w:val="24"/>
          <w:szCs w:val="24"/>
        </w:rPr>
      </w:pPr>
    </w:p>
    <w:p w:rsidR="001F257C" w:rsidRPr="00BC26DF" w:rsidRDefault="001F257C"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bCs/>
          <w:sz w:val="24"/>
          <w:szCs w:val="24"/>
        </w:rPr>
        <w:t>«Сиамские звезды» Вайолет и Дейзи Хилтон</w:t>
      </w:r>
    </w:p>
    <w:p w:rsidR="001F257C" w:rsidRPr="00BC26DF" w:rsidRDefault="001F25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 xml:space="preserve">Самыми известными сиамскими сестрами были Дейзи и Виолетта Хилтон. Сросшиеся бедрами </w:t>
      </w:r>
      <w:r w:rsidR="00A76058" w:rsidRPr="00BC26DF">
        <w:rPr>
          <w:rFonts w:ascii="Times New Roman" w:hAnsi="Times New Roman" w:cs="Times New Roman"/>
          <w:sz w:val="24"/>
          <w:szCs w:val="24"/>
        </w:rPr>
        <w:t>–</w:t>
      </w:r>
      <w:r w:rsidRPr="00BC26DF">
        <w:rPr>
          <w:rFonts w:ascii="Times New Roman" w:hAnsi="Times New Roman" w:cs="Times New Roman"/>
          <w:sz w:val="24"/>
          <w:szCs w:val="24"/>
        </w:rPr>
        <w:t xml:space="preserve"> хирургическое разделение было невозможным – они стили неразрывно св</w:t>
      </w:r>
      <w:r w:rsidRPr="00BC26DF">
        <w:rPr>
          <w:rFonts w:ascii="Times New Roman" w:hAnsi="Times New Roman" w:cs="Times New Roman"/>
          <w:sz w:val="24"/>
          <w:szCs w:val="24"/>
        </w:rPr>
        <w:t>я</w:t>
      </w:r>
      <w:r w:rsidRPr="00BC26DF">
        <w:rPr>
          <w:rFonts w:ascii="Times New Roman" w:hAnsi="Times New Roman" w:cs="Times New Roman"/>
          <w:sz w:val="24"/>
          <w:szCs w:val="24"/>
        </w:rPr>
        <w:t>занны в ежедневной жизни. Жизнь девушек началась в м</w:t>
      </w:r>
      <w:r w:rsidRPr="00BC26DF">
        <w:rPr>
          <w:rFonts w:ascii="Times New Roman" w:hAnsi="Times New Roman" w:cs="Times New Roman"/>
          <w:sz w:val="24"/>
          <w:szCs w:val="24"/>
        </w:rPr>
        <w:t>а</w:t>
      </w:r>
      <w:r w:rsidRPr="00BC26DF">
        <w:rPr>
          <w:rFonts w:ascii="Times New Roman" w:hAnsi="Times New Roman" w:cs="Times New Roman"/>
          <w:sz w:val="24"/>
          <w:szCs w:val="24"/>
        </w:rPr>
        <w:t>леньком лондонском предместье, мать научила их петь, и</w:t>
      </w:r>
      <w:r w:rsidRPr="00BC26DF">
        <w:rPr>
          <w:rFonts w:ascii="Times New Roman" w:hAnsi="Times New Roman" w:cs="Times New Roman"/>
          <w:sz w:val="24"/>
          <w:szCs w:val="24"/>
        </w:rPr>
        <w:t>г</w:t>
      </w:r>
      <w:r w:rsidRPr="00BC26DF">
        <w:rPr>
          <w:rFonts w:ascii="Times New Roman" w:hAnsi="Times New Roman" w:cs="Times New Roman"/>
          <w:sz w:val="24"/>
          <w:szCs w:val="24"/>
        </w:rPr>
        <w:t>рать на скрипке, саксофоне, фортепиано и кларнете. Крас</w:t>
      </w:r>
      <w:r w:rsidRPr="00BC26DF">
        <w:rPr>
          <w:rFonts w:ascii="Times New Roman" w:hAnsi="Times New Roman" w:cs="Times New Roman"/>
          <w:sz w:val="24"/>
          <w:szCs w:val="24"/>
        </w:rPr>
        <w:t>и</w:t>
      </w:r>
      <w:r w:rsidRPr="00BC26DF">
        <w:rPr>
          <w:rFonts w:ascii="Times New Roman" w:hAnsi="Times New Roman" w:cs="Times New Roman"/>
          <w:sz w:val="24"/>
          <w:szCs w:val="24"/>
        </w:rPr>
        <w:t>вые и талантливые зарабатывали много денег и даже сыгр</w:t>
      </w:r>
      <w:r w:rsidRPr="00BC26DF">
        <w:rPr>
          <w:rFonts w:ascii="Times New Roman" w:hAnsi="Times New Roman" w:cs="Times New Roman"/>
          <w:sz w:val="24"/>
          <w:szCs w:val="24"/>
        </w:rPr>
        <w:t>а</w:t>
      </w:r>
      <w:r w:rsidRPr="00BC26DF">
        <w:rPr>
          <w:rFonts w:ascii="Times New Roman" w:hAnsi="Times New Roman" w:cs="Times New Roman"/>
          <w:sz w:val="24"/>
          <w:szCs w:val="24"/>
        </w:rPr>
        <w:t>ли одну из главных ролей в классическом фильме «</w:t>
      </w:r>
      <w:r w:rsidR="00A76058" w:rsidRPr="00BC26DF">
        <w:rPr>
          <w:rFonts w:ascii="Times New Roman" w:hAnsi="Times New Roman" w:cs="Times New Roman"/>
          <w:sz w:val="24"/>
          <w:szCs w:val="24"/>
        </w:rPr>
        <w:t>Урод</w:t>
      </w:r>
      <w:r w:rsidR="00E13BEC">
        <w:rPr>
          <w:rFonts w:ascii="Times New Roman" w:hAnsi="Times New Roman" w:cs="Times New Roman"/>
          <w:sz w:val="24"/>
          <w:szCs w:val="24"/>
        </w:rPr>
        <w:t>ц</w:t>
      </w:r>
      <w:r w:rsidR="00A76058" w:rsidRPr="00BC26DF">
        <w:rPr>
          <w:rFonts w:ascii="Times New Roman" w:hAnsi="Times New Roman" w:cs="Times New Roman"/>
          <w:sz w:val="24"/>
          <w:szCs w:val="24"/>
        </w:rPr>
        <w:t>ы</w:t>
      </w:r>
      <w:r w:rsidR="00E13BEC">
        <w:rPr>
          <w:rFonts w:ascii="Times New Roman" w:hAnsi="Times New Roman" w:cs="Times New Roman"/>
          <w:sz w:val="24"/>
          <w:szCs w:val="24"/>
        </w:rPr>
        <w:t xml:space="preserve"> (</w:t>
      </w:r>
      <w:r w:rsidR="00E13BEC" w:rsidRPr="00BC26DF">
        <w:rPr>
          <w:rFonts w:ascii="Times New Roman" w:hAnsi="Times New Roman" w:cs="Times New Roman"/>
          <w:sz w:val="24"/>
          <w:szCs w:val="24"/>
        </w:rPr>
        <w:t>Калеки</w:t>
      </w:r>
      <w:r w:rsidR="00A76058" w:rsidRPr="00BC26DF">
        <w:rPr>
          <w:rFonts w:ascii="Times New Roman" w:hAnsi="Times New Roman" w:cs="Times New Roman"/>
          <w:sz w:val="24"/>
          <w:szCs w:val="24"/>
        </w:rPr>
        <w:t>)</w:t>
      </w:r>
      <w:r w:rsidRPr="00BC26DF">
        <w:rPr>
          <w:rFonts w:ascii="Times New Roman" w:hAnsi="Times New Roman" w:cs="Times New Roman"/>
          <w:sz w:val="24"/>
          <w:szCs w:val="24"/>
        </w:rPr>
        <w:t xml:space="preserve">» Тода Браунинга. </w:t>
      </w:r>
      <w:r w:rsidR="00A76058" w:rsidRPr="00BC26DF">
        <w:rPr>
          <w:rFonts w:ascii="Times New Roman" w:hAnsi="Times New Roman" w:cs="Times New Roman"/>
          <w:sz w:val="24"/>
          <w:szCs w:val="24"/>
        </w:rPr>
        <w:t>В 1960 г.</w:t>
      </w:r>
      <w:r w:rsidRPr="00BC26DF">
        <w:rPr>
          <w:rFonts w:ascii="Times New Roman" w:hAnsi="Times New Roman" w:cs="Times New Roman"/>
          <w:sz w:val="24"/>
          <w:szCs w:val="24"/>
        </w:rPr>
        <w:t>, через несколько лет после того как сестры отошли от шоу</w:t>
      </w:r>
      <w:r w:rsidR="00724698">
        <w:rPr>
          <w:rFonts w:ascii="Times New Roman" w:hAnsi="Times New Roman" w:cs="Times New Roman"/>
          <w:sz w:val="24"/>
          <w:szCs w:val="24"/>
        </w:rPr>
        <w:t>-</w:t>
      </w:r>
      <w:r w:rsidRPr="00BC26DF">
        <w:rPr>
          <w:rFonts w:ascii="Times New Roman" w:hAnsi="Times New Roman" w:cs="Times New Roman"/>
          <w:sz w:val="24"/>
          <w:szCs w:val="24"/>
        </w:rPr>
        <w:t>бизнеса, они попали в достаточно трудное финансовое положение и дело дошло до того, что они стали продавать овощи и выступать, реклам</w:t>
      </w:r>
      <w:r w:rsidRPr="00BC26DF">
        <w:rPr>
          <w:rFonts w:ascii="Times New Roman" w:hAnsi="Times New Roman" w:cs="Times New Roman"/>
          <w:sz w:val="24"/>
          <w:szCs w:val="24"/>
        </w:rPr>
        <w:t>и</w:t>
      </w:r>
      <w:r w:rsidRPr="00BC26DF">
        <w:rPr>
          <w:rFonts w:ascii="Times New Roman" w:hAnsi="Times New Roman" w:cs="Times New Roman"/>
          <w:sz w:val="24"/>
          <w:szCs w:val="24"/>
        </w:rPr>
        <w:t>руя шампуни. В течение двух лет сестры работали в супе</w:t>
      </w:r>
      <w:r w:rsidRPr="00BC26DF">
        <w:rPr>
          <w:rFonts w:ascii="Times New Roman" w:hAnsi="Times New Roman" w:cs="Times New Roman"/>
          <w:sz w:val="24"/>
          <w:szCs w:val="24"/>
        </w:rPr>
        <w:t>р</w:t>
      </w:r>
      <w:r w:rsidRPr="00BC26DF">
        <w:rPr>
          <w:rFonts w:ascii="Times New Roman" w:hAnsi="Times New Roman" w:cs="Times New Roman"/>
          <w:sz w:val="24"/>
          <w:szCs w:val="24"/>
        </w:rPr>
        <w:t>маркете продавщицами. В январе 1969 г</w:t>
      </w:r>
      <w:r w:rsidR="00A76058" w:rsidRPr="00BC26DF">
        <w:rPr>
          <w:rFonts w:ascii="Times New Roman" w:hAnsi="Times New Roman" w:cs="Times New Roman"/>
          <w:sz w:val="24"/>
          <w:szCs w:val="24"/>
        </w:rPr>
        <w:t>.</w:t>
      </w:r>
      <w:r w:rsidRPr="00BC26DF">
        <w:rPr>
          <w:rFonts w:ascii="Times New Roman" w:hAnsi="Times New Roman" w:cs="Times New Roman"/>
          <w:sz w:val="24"/>
          <w:szCs w:val="24"/>
        </w:rPr>
        <w:t xml:space="preserve"> они вдруг не п</w:t>
      </w:r>
      <w:r w:rsidRPr="00BC26DF">
        <w:rPr>
          <w:rFonts w:ascii="Times New Roman" w:hAnsi="Times New Roman" w:cs="Times New Roman"/>
          <w:sz w:val="24"/>
          <w:szCs w:val="24"/>
        </w:rPr>
        <w:t>о</w:t>
      </w:r>
      <w:r w:rsidRPr="00BC26DF">
        <w:rPr>
          <w:rFonts w:ascii="Times New Roman" w:hAnsi="Times New Roman" w:cs="Times New Roman"/>
          <w:sz w:val="24"/>
          <w:szCs w:val="24"/>
        </w:rPr>
        <w:t>явились на работе. Владелец магазина сообщил в полицию, женщин</w:t>
      </w:r>
      <w:r w:rsidR="00724698">
        <w:rPr>
          <w:rFonts w:ascii="Times New Roman" w:hAnsi="Times New Roman" w:cs="Times New Roman"/>
          <w:sz w:val="24"/>
          <w:szCs w:val="24"/>
        </w:rPr>
        <w:t>-</w:t>
      </w:r>
      <w:r w:rsidRPr="00BC26DF">
        <w:rPr>
          <w:rFonts w:ascii="Times New Roman" w:hAnsi="Times New Roman" w:cs="Times New Roman"/>
          <w:sz w:val="24"/>
          <w:szCs w:val="24"/>
        </w:rPr>
        <w:t>близнецов нашли мертвыми в их собственных апартаментах они умерли от гриппа.</w:t>
      </w:r>
    </w:p>
    <w:p w:rsidR="001F257C" w:rsidRPr="00BC26DF" w:rsidRDefault="001F257C" w:rsidP="004F413B">
      <w:pPr>
        <w:spacing w:after="0" w:line="240" w:lineRule="auto"/>
        <w:ind w:firstLine="567"/>
        <w:rPr>
          <w:rFonts w:ascii="Times New Roman" w:hAnsi="Times New Roman" w:cs="Times New Roman"/>
          <w:sz w:val="24"/>
          <w:szCs w:val="24"/>
        </w:rPr>
      </w:pPr>
      <w:r w:rsidRPr="00BC26DF">
        <w:rPr>
          <w:rFonts w:ascii="Times New Roman" w:hAnsi="Times New Roman" w:cs="Times New Roman"/>
          <w:sz w:val="24"/>
          <w:szCs w:val="24"/>
        </w:rPr>
        <w:t>В основном сращение происходит в районе тул</w:t>
      </w:r>
      <w:r w:rsidRPr="00BC26DF">
        <w:rPr>
          <w:rFonts w:ascii="Times New Roman" w:hAnsi="Times New Roman" w:cs="Times New Roman"/>
          <w:sz w:val="24"/>
          <w:szCs w:val="24"/>
        </w:rPr>
        <w:t>о</w:t>
      </w:r>
      <w:r w:rsidRPr="00BC26DF">
        <w:rPr>
          <w:rFonts w:ascii="Times New Roman" w:hAnsi="Times New Roman" w:cs="Times New Roman"/>
          <w:sz w:val="24"/>
          <w:szCs w:val="24"/>
        </w:rPr>
        <w:t xml:space="preserve">вища, реже – в области таза, а в области головы – 1 раз на 50 тыс. случаев. Основная причина </w:t>
      </w:r>
      <w:r w:rsidR="004F413B">
        <w:rPr>
          <w:rFonts w:ascii="Times New Roman" w:hAnsi="Times New Roman" w:cs="Times New Roman"/>
          <w:sz w:val="24"/>
          <w:szCs w:val="24"/>
        </w:rPr>
        <w:t>–</w:t>
      </w:r>
      <w:r w:rsidRPr="00BC26DF">
        <w:rPr>
          <w:rFonts w:ascii="Times New Roman" w:hAnsi="Times New Roman" w:cs="Times New Roman"/>
          <w:sz w:val="24"/>
          <w:szCs w:val="24"/>
        </w:rPr>
        <w:t xml:space="preserve"> неполное ра</w:t>
      </w:r>
      <w:r w:rsidRPr="00BC26DF">
        <w:rPr>
          <w:rFonts w:ascii="Times New Roman" w:hAnsi="Times New Roman" w:cs="Times New Roman"/>
          <w:sz w:val="24"/>
          <w:szCs w:val="24"/>
        </w:rPr>
        <w:t>з</w:t>
      </w:r>
      <w:r w:rsidRPr="00BC26DF">
        <w:rPr>
          <w:rFonts w:ascii="Times New Roman" w:hAnsi="Times New Roman" w:cs="Times New Roman"/>
          <w:sz w:val="24"/>
          <w:szCs w:val="24"/>
        </w:rPr>
        <w:t xml:space="preserve">деление зиготы. </w:t>
      </w:r>
    </w:p>
    <w:p w:rsidR="00BF5386" w:rsidRPr="00BC26DF" w:rsidRDefault="004F413B" w:rsidP="00BC26DF">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0528" behindDoc="0" locked="0" layoutInCell="1" allowOverlap="1">
            <wp:simplePos x="0" y="0"/>
            <wp:positionH relativeFrom="column">
              <wp:posOffset>127635</wp:posOffset>
            </wp:positionH>
            <wp:positionV relativeFrom="paragraph">
              <wp:posOffset>90170</wp:posOffset>
            </wp:positionV>
            <wp:extent cx="2419350" cy="2047875"/>
            <wp:effectExtent l="19050" t="0" r="0" b="0"/>
            <wp:wrapSquare wrapText="bothSides"/>
            <wp:docPr id="23" name="Рисунок 20" descr="siam_04.jpg"/>
            <wp:cNvGraphicFramePr/>
            <a:graphic xmlns:a="http://schemas.openxmlformats.org/drawingml/2006/main">
              <a:graphicData uri="http://schemas.openxmlformats.org/drawingml/2006/picture">
                <pic:pic xmlns:pic="http://schemas.openxmlformats.org/drawingml/2006/picture">
                  <pic:nvPicPr>
                    <pic:cNvPr id="7" name="Содержимое 6" descr="siam_04.jpg"/>
                    <pic:cNvPicPr>
                      <a:picLocks noGrp="1" noChangeAspect="1"/>
                    </pic:cNvPicPr>
                  </pic:nvPicPr>
                  <pic:blipFill>
                    <a:blip r:embed="rId10" cstate="print"/>
                    <a:stretch>
                      <a:fillRect/>
                    </a:stretch>
                  </pic:blipFill>
                  <pic:spPr>
                    <a:xfrm>
                      <a:off x="0" y="0"/>
                      <a:ext cx="2419350" cy="2047875"/>
                    </a:xfrm>
                    <a:prstGeom prst="rect">
                      <a:avLst/>
                    </a:prstGeom>
                  </pic:spPr>
                </pic:pic>
              </a:graphicData>
            </a:graphic>
          </wp:anchor>
        </w:drawing>
      </w:r>
    </w:p>
    <w:p w:rsidR="00A71C89" w:rsidRPr="00BC26DF" w:rsidRDefault="00A71C89" w:rsidP="00BC26DF">
      <w:pPr>
        <w:spacing w:after="0" w:line="240" w:lineRule="auto"/>
        <w:rPr>
          <w:rFonts w:ascii="Times New Roman" w:hAnsi="Times New Roman" w:cs="Times New Roman"/>
          <w:b/>
          <w:bCs/>
          <w:sz w:val="24"/>
          <w:szCs w:val="24"/>
        </w:rPr>
      </w:pPr>
    </w:p>
    <w:p w:rsidR="00A71C89" w:rsidRPr="00BC26DF" w:rsidRDefault="00A71C89" w:rsidP="00BC26DF">
      <w:pPr>
        <w:spacing w:after="0" w:line="240" w:lineRule="auto"/>
        <w:rPr>
          <w:rFonts w:ascii="Times New Roman" w:hAnsi="Times New Roman" w:cs="Times New Roman"/>
          <w:b/>
          <w:bCs/>
          <w:sz w:val="24"/>
          <w:szCs w:val="24"/>
        </w:rPr>
      </w:pPr>
    </w:p>
    <w:p w:rsidR="004F413B" w:rsidRDefault="004F413B" w:rsidP="00BC26DF">
      <w:pPr>
        <w:spacing w:after="0" w:line="240" w:lineRule="auto"/>
        <w:rPr>
          <w:rFonts w:ascii="Times New Roman" w:hAnsi="Times New Roman" w:cs="Times New Roman"/>
          <w:b/>
          <w:bCs/>
          <w:sz w:val="24"/>
          <w:szCs w:val="24"/>
        </w:rPr>
      </w:pPr>
    </w:p>
    <w:p w:rsidR="004F413B" w:rsidRDefault="004F413B" w:rsidP="00BC26DF">
      <w:pPr>
        <w:spacing w:after="0" w:line="240" w:lineRule="auto"/>
        <w:rPr>
          <w:rFonts w:ascii="Times New Roman" w:hAnsi="Times New Roman" w:cs="Times New Roman"/>
          <w:b/>
          <w:bCs/>
          <w:sz w:val="24"/>
          <w:szCs w:val="24"/>
        </w:rPr>
      </w:pPr>
    </w:p>
    <w:p w:rsidR="004F413B" w:rsidRDefault="004F413B" w:rsidP="00BC26DF">
      <w:pPr>
        <w:spacing w:after="0" w:line="240" w:lineRule="auto"/>
        <w:rPr>
          <w:rFonts w:ascii="Times New Roman" w:hAnsi="Times New Roman" w:cs="Times New Roman"/>
          <w:b/>
          <w:bCs/>
          <w:sz w:val="24"/>
          <w:szCs w:val="24"/>
        </w:rPr>
      </w:pPr>
    </w:p>
    <w:p w:rsidR="001F257C" w:rsidRPr="00BC26DF" w:rsidRDefault="001F257C" w:rsidP="00BC26DF">
      <w:pPr>
        <w:spacing w:after="0" w:line="240" w:lineRule="auto"/>
        <w:rPr>
          <w:rFonts w:ascii="Times New Roman" w:hAnsi="Times New Roman" w:cs="Times New Roman"/>
          <w:sz w:val="24"/>
          <w:szCs w:val="24"/>
        </w:rPr>
      </w:pPr>
      <w:r w:rsidRPr="00BC26DF">
        <w:rPr>
          <w:rFonts w:ascii="Times New Roman" w:hAnsi="Times New Roman" w:cs="Times New Roman"/>
          <w:b/>
          <w:bCs/>
          <w:sz w:val="24"/>
          <w:szCs w:val="24"/>
        </w:rPr>
        <w:t xml:space="preserve">Маша и Даша Кривошляповы </w:t>
      </w:r>
    </w:p>
    <w:p w:rsidR="001F257C" w:rsidRPr="00BC26DF" w:rsidRDefault="001F257C" w:rsidP="00BC26DF">
      <w:pPr>
        <w:spacing w:after="0" w:line="240" w:lineRule="auto"/>
        <w:jc w:val="center"/>
        <w:rPr>
          <w:rFonts w:ascii="Times New Roman" w:hAnsi="Times New Roman" w:cs="Times New Roman"/>
          <w:sz w:val="24"/>
          <w:szCs w:val="24"/>
        </w:rPr>
      </w:pPr>
    </w:p>
    <w:p w:rsidR="00A76058" w:rsidRPr="00BC26DF" w:rsidRDefault="00A76058" w:rsidP="00BC26DF">
      <w:pPr>
        <w:spacing w:after="0" w:line="240" w:lineRule="auto"/>
        <w:rPr>
          <w:rFonts w:ascii="Times New Roman" w:hAnsi="Times New Roman" w:cs="Times New Roman"/>
          <w:b/>
          <w:sz w:val="24"/>
          <w:szCs w:val="24"/>
        </w:rPr>
      </w:pPr>
    </w:p>
    <w:p w:rsidR="00206D7F" w:rsidRPr="00BC26DF" w:rsidRDefault="00206D7F" w:rsidP="00BC26DF">
      <w:pPr>
        <w:spacing w:after="0" w:line="240" w:lineRule="auto"/>
        <w:rPr>
          <w:rFonts w:ascii="Times New Roman" w:hAnsi="Times New Roman" w:cs="Times New Roman"/>
          <w:b/>
          <w:sz w:val="24"/>
          <w:szCs w:val="24"/>
        </w:rPr>
      </w:pPr>
    </w:p>
    <w:p w:rsidR="00206D7F" w:rsidRDefault="00206D7F" w:rsidP="00BC26DF">
      <w:pPr>
        <w:spacing w:after="0" w:line="240" w:lineRule="auto"/>
        <w:rPr>
          <w:rFonts w:ascii="Times New Roman" w:hAnsi="Times New Roman" w:cs="Times New Roman"/>
          <w:b/>
          <w:sz w:val="24"/>
          <w:szCs w:val="24"/>
        </w:rPr>
      </w:pPr>
    </w:p>
    <w:p w:rsidR="004F413B" w:rsidRDefault="004F413B" w:rsidP="00BC26DF">
      <w:pPr>
        <w:spacing w:after="0" w:line="240" w:lineRule="auto"/>
        <w:rPr>
          <w:rFonts w:ascii="Times New Roman" w:hAnsi="Times New Roman" w:cs="Times New Roman"/>
          <w:b/>
          <w:sz w:val="24"/>
          <w:szCs w:val="24"/>
        </w:rPr>
      </w:pPr>
    </w:p>
    <w:p w:rsidR="00206D7F" w:rsidRPr="00BC26DF" w:rsidRDefault="001F257C"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sz w:val="24"/>
          <w:szCs w:val="24"/>
        </w:rPr>
        <w:t>Толстяки</w:t>
      </w:r>
      <w:r w:rsidR="00206D7F" w:rsidRPr="00BC26DF">
        <w:rPr>
          <w:rFonts w:ascii="Times New Roman" w:hAnsi="Times New Roman" w:cs="Times New Roman"/>
          <w:b/>
          <w:sz w:val="24"/>
          <w:szCs w:val="24"/>
        </w:rPr>
        <w:t xml:space="preserve"> </w:t>
      </w:r>
      <w:r w:rsidR="00206D7F" w:rsidRPr="00BC26DF">
        <w:rPr>
          <w:rFonts w:ascii="Times New Roman" w:hAnsi="Times New Roman" w:cs="Times New Roman"/>
          <w:b/>
          <w:bCs/>
          <w:sz w:val="24"/>
          <w:szCs w:val="24"/>
        </w:rPr>
        <w:t>в кино и в жизни</w:t>
      </w:r>
    </w:p>
    <w:p w:rsidR="002C259C" w:rsidRPr="00BC26DF" w:rsidRDefault="002C259C" w:rsidP="00BC26DF">
      <w:pPr>
        <w:spacing w:after="0" w:line="240" w:lineRule="auto"/>
        <w:jc w:val="center"/>
        <w:rPr>
          <w:rFonts w:ascii="Times New Roman" w:hAnsi="Times New Roman" w:cs="Times New Roman"/>
          <w:b/>
          <w:bCs/>
          <w:sz w:val="24"/>
          <w:szCs w:val="24"/>
        </w:rPr>
      </w:pPr>
    </w:p>
    <w:p w:rsidR="001F257C" w:rsidRPr="00BC26DF" w:rsidRDefault="001F257C" w:rsidP="00724698">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Древние греки и римляне, которые поражали мир красотой и силой, боролись с полнотой, высмеивали толстяков. Солдатам, например, нельзя было превышать установленный вес тела, а у кавалеристов со склонностью к полноте конфисковывали седла. Толстяки много раз занимали высшие должности в обществе. Толстяками были Вильгельм Завоеватель, Генрих VIII, Люд</w:t>
      </w:r>
      <w:r w:rsidRPr="00BC26DF">
        <w:rPr>
          <w:rFonts w:ascii="Times New Roman" w:hAnsi="Times New Roman" w:cs="Times New Roman"/>
          <w:sz w:val="24"/>
          <w:szCs w:val="24"/>
        </w:rPr>
        <w:t>о</w:t>
      </w:r>
      <w:r w:rsidRPr="00BC26DF">
        <w:rPr>
          <w:rFonts w:ascii="Times New Roman" w:hAnsi="Times New Roman" w:cs="Times New Roman"/>
          <w:sz w:val="24"/>
          <w:szCs w:val="24"/>
        </w:rPr>
        <w:t>вик XVIII.</w:t>
      </w:r>
    </w:p>
    <w:p w:rsidR="00BF5386" w:rsidRPr="00BC26DF" w:rsidRDefault="00BF5386" w:rsidP="00724698">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b/>
          <w:noProof/>
          <w:sz w:val="24"/>
          <w:szCs w:val="24"/>
          <w:lang w:eastAsia="ru-RU"/>
        </w:rPr>
        <w:drawing>
          <wp:anchor distT="0" distB="0" distL="114300" distR="114300" simplePos="0" relativeHeight="251673600" behindDoc="0" locked="0" layoutInCell="1" allowOverlap="1">
            <wp:simplePos x="0" y="0"/>
            <wp:positionH relativeFrom="column">
              <wp:posOffset>4194810</wp:posOffset>
            </wp:positionH>
            <wp:positionV relativeFrom="paragraph">
              <wp:posOffset>245745</wp:posOffset>
            </wp:positionV>
            <wp:extent cx="2133600" cy="3810000"/>
            <wp:effectExtent l="19050" t="0" r="0" b="0"/>
            <wp:wrapSquare wrapText="bothSides"/>
            <wp:docPr id="8" name="Рисунок 22" descr="C:\Users\801770\Desktop\до 24.11 к открытой лекции\рисунки\2160347_44100nothumb500.jpg"/>
            <wp:cNvGraphicFramePr/>
            <a:graphic xmlns:a="http://schemas.openxmlformats.org/drawingml/2006/main">
              <a:graphicData uri="http://schemas.openxmlformats.org/drawingml/2006/picture">
                <pic:pic xmlns:pic="http://schemas.openxmlformats.org/drawingml/2006/picture">
                  <pic:nvPicPr>
                    <pic:cNvPr id="7171" name="Picture 3" descr="C:\Users\801770\Desktop\до 24.11 к открытой лекции\рисунки\2160347_44100nothumb500.jpg"/>
                    <pic:cNvPicPr>
                      <a:picLocks noGrp="1" noChangeAspect="1" noChangeArrowheads="1"/>
                    </pic:cNvPicPr>
                  </pic:nvPicPr>
                  <pic:blipFill>
                    <a:blip r:embed="rId11" cstate="print"/>
                    <a:srcRect l="1104" t="3055" r="55821" b="2227"/>
                    <a:stretch>
                      <a:fillRect/>
                    </a:stretch>
                  </pic:blipFill>
                  <pic:spPr bwMode="auto">
                    <a:xfrm>
                      <a:off x="0" y="0"/>
                      <a:ext cx="2133600" cy="3810000"/>
                    </a:xfrm>
                    <a:prstGeom prst="rect">
                      <a:avLst/>
                    </a:prstGeom>
                    <a:noFill/>
                  </pic:spPr>
                </pic:pic>
              </a:graphicData>
            </a:graphic>
          </wp:anchor>
        </w:drawing>
      </w:r>
      <w:r w:rsidR="001F257C" w:rsidRPr="00BC26DF">
        <w:rPr>
          <w:rFonts w:ascii="Times New Roman" w:hAnsi="Times New Roman" w:cs="Times New Roman"/>
          <w:b/>
          <w:sz w:val="24"/>
          <w:szCs w:val="24"/>
        </w:rPr>
        <w:t>Джон Брауэр Миннох</w:t>
      </w:r>
      <w:r w:rsidR="001F257C" w:rsidRPr="00BC26DF">
        <w:rPr>
          <w:rFonts w:ascii="Times New Roman" w:hAnsi="Times New Roman" w:cs="Times New Roman"/>
          <w:sz w:val="24"/>
          <w:szCs w:val="24"/>
        </w:rPr>
        <w:t xml:space="preserve"> (1941</w:t>
      </w:r>
      <w:r w:rsidR="00724698">
        <w:rPr>
          <w:rFonts w:ascii="Times New Roman" w:hAnsi="Times New Roman" w:cs="Times New Roman"/>
          <w:sz w:val="24"/>
          <w:szCs w:val="24"/>
        </w:rPr>
        <w:t>–</w:t>
      </w:r>
      <w:r w:rsidR="001F257C" w:rsidRPr="00BC26DF">
        <w:rPr>
          <w:rFonts w:ascii="Times New Roman" w:hAnsi="Times New Roman" w:cs="Times New Roman"/>
          <w:sz w:val="24"/>
          <w:szCs w:val="24"/>
        </w:rPr>
        <w:t>1983</w:t>
      </w:r>
      <w:r w:rsidR="00724698">
        <w:rPr>
          <w:rFonts w:ascii="Times New Roman" w:hAnsi="Times New Roman" w:cs="Times New Roman"/>
          <w:sz w:val="24"/>
          <w:szCs w:val="24"/>
        </w:rPr>
        <w:t xml:space="preserve"> гг.</w:t>
      </w:r>
      <w:r w:rsidR="001F257C" w:rsidRPr="00BC26DF">
        <w:rPr>
          <w:rFonts w:ascii="Times New Roman" w:hAnsi="Times New Roman" w:cs="Times New Roman"/>
          <w:sz w:val="24"/>
          <w:szCs w:val="24"/>
        </w:rPr>
        <w:t>) с острова Бейнбридж, штат Вашингтон, США оф</w:t>
      </w:r>
      <w:r w:rsidR="001F257C" w:rsidRPr="00BC26DF">
        <w:rPr>
          <w:rFonts w:ascii="Times New Roman" w:hAnsi="Times New Roman" w:cs="Times New Roman"/>
          <w:sz w:val="24"/>
          <w:szCs w:val="24"/>
        </w:rPr>
        <w:t>и</w:t>
      </w:r>
      <w:r w:rsidR="001F257C" w:rsidRPr="00BC26DF">
        <w:rPr>
          <w:rFonts w:ascii="Times New Roman" w:hAnsi="Times New Roman" w:cs="Times New Roman"/>
          <w:sz w:val="24"/>
          <w:szCs w:val="24"/>
        </w:rPr>
        <w:t>циально является самым тяжелым человеком в мире (рекорд Кэрол Йегер – 727 кг – докуме</w:t>
      </w:r>
      <w:r w:rsidR="001F257C" w:rsidRPr="00BC26DF">
        <w:rPr>
          <w:rFonts w:ascii="Times New Roman" w:hAnsi="Times New Roman" w:cs="Times New Roman"/>
          <w:sz w:val="24"/>
          <w:szCs w:val="24"/>
        </w:rPr>
        <w:t>н</w:t>
      </w:r>
      <w:r w:rsidR="001F257C" w:rsidRPr="00BC26DF">
        <w:rPr>
          <w:rFonts w:ascii="Times New Roman" w:hAnsi="Times New Roman" w:cs="Times New Roman"/>
          <w:sz w:val="24"/>
          <w:szCs w:val="24"/>
        </w:rPr>
        <w:t>тально не подтвержден). При росте 185 см он весил более 635 кг в 1979 г. В это время тр</w:t>
      </w:r>
      <w:r w:rsidR="001F257C" w:rsidRPr="00BC26DF">
        <w:rPr>
          <w:rFonts w:ascii="Times New Roman" w:hAnsi="Times New Roman" w:cs="Times New Roman"/>
          <w:sz w:val="24"/>
          <w:szCs w:val="24"/>
        </w:rPr>
        <w:t>е</w:t>
      </w:r>
      <w:r w:rsidR="001F257C" w:rsidRPr="00BC26DF">
        <w:rPr>
          <w:rFonts w:ascii="Times New Roman" w:hAnsi="Times New Roman" w:cs="Times New Roman"/>
          <w:sz w:val="24"/>
          <w:szCs w:val="24"/>
        </w:rPr>
        <w:t>бовалось 13 человек, чтобы просто перевернуть его в кров</w:t>
      </w:r>
      <w:r w:rsidR="001F257C" w:rsidRPr="00BC26DF">
        <w:rPr>
          <w:rFonts w:ascii="Times New Roman" w:hAnsi="Times New Roman" w:cs="Times New Roman"/>
          <w:sz w:val="24"/>
          <w:szCs w:val="24"/>
        </w:rPr>
        <w:t>а</w:t>
      </w:r>
      <w:r w:rsidR="001F257C" w:rsidRPr="00BC26DF">
        <w:rPr>
          <w:rFonts w:ascii="Times New Roman" w:hAnsi="Times New Roman" w:cs="Times New Roman"/>
          <w:sz w:val="24"/>
          <w:szCs w:val="24"/>
        </w:rPr>
        <w:t xml:space="preserve">ти. Миннох, как и многие очень толстые люди, страдал от сильнейших отеков: когда он достиг максимального веса, в его организме скопилось, по крайней мере, 400 кг жидкости. </w:t>
      </w:r>
    </w:p>
    <w:p w:rsidR="00BF5386" w:rsidRPr="00BC26DF" w:rsidRDefault="001F257C" w:rsidP="00724698">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Бывший таксист всегда был необычно полным, в 1963 г</w:t>
      </w:r>
      <w:r w:rsidR="00BF5386" w:rsidRPr="00BC26DF">
        <w:rPr>
          <w:rFonts w:ascii="Times New Roman" w:hAnsi="Times New Roman" w:cs="Times New Roman"/>
          <w:sz w:val="24"/>
          <w:szCs w:val="24"/>
        </w:rPr>
        <w:t>.</w:t>
      </w:r>
      <w:r w:rsidRPr="00BC26DF">
        <w:rPr>
          <w:rFonts w:ascii="Times New Roman" w:hAnsi="Times New Roman" w:cs="Times New Roman"/>
          <w:sz w:val="24"/>
          <w:szCs w:val="24"/>
        </w:rPr>
        <w:t xml:space="preserve"> (22 г) году его вес составил 181 кг, в 1966 – 317,5 кг, а в 1976 – 442 кг. Однако он утверждал, что лишний вес никоим обр</w:t>
      </w:r>
      <w:r w:rsidRPr="00BC26DF">
        <w:rPr>
          <w:rFonts w:ascii="Times New Roman" w:hAnsi="Times New Roman" w:cs="Times New Roman"/>
          <w:sz w:val="24"/>
          <w:szCs w:val="24"/>
        </w:rPr>
        <w:t>а</w:t>
      </w:r>
      <w:r w:rsidRPr="00BC26DF">
        <w:rPr>
          <w:rFonts w:ascii="Times New Roman" w:hAnsi="Times New Roman" w:cs="Times New Roman"/>
          <w:sz w:val="24"/>
          <w:szCs w:val="24"/>
        </w:rPr>
        <w:t>зом ему не мешал до тех пор, пока 500-ккалорийная диета не лишила его мышечной силы и не поставила на грань жизни и смерти. Последующая госпитализация позволила ему пох</w:t>
      </w:r>
      <w:r w:rsidRPr="00BC26DF">
        <w:rPr>
          <w:rFonts w:ascii="Times New Roman" w:hAnsi="Times New Roman" w:cs="Times New Roman"/>
          <w:sz w:val="24"/>
          <w:szCs w:val="24"/>
        </w:rPr>
        <w:t>у</w:t>
      </w:r>
      <w:r w:rsidRPr="00BC26DF">
        <w:rPr>
          <w:rFonts w:ascii="Times New Roman" w:hAnsi="Times New Roman" w:cs="Times New Roman"/>
          <w:sz w:val="24"/>
          <w:szCs w:val="24"/>
        </w:rPr>
        <w:t>деть до 216 кг в 1981 г., в основном благодаря потере 5</w:t>
      </w:r>
      <w:r w:rsidR="00724698">
        <w:rPr>
          <w:rFonts w:ascii="Times New Roman" w:hAnsi="Times New Roman" w:cs="Times New Roman"/>
          <w:sz w:val="24"/>
          <w:szCs w:val="24"/>
        </w:rPr>
        <w:t>–</w:t>
      </w:r>
      <w:r w:rsidRPr="00BC26DF">
        <w:rPr>
          <w:rFonts w:ascii="Times New Roman" w:hAnsi="Times New Roman" w:cs="Times New Roman"/>
          <w:sz w:val="24"/>
          <w:szCs w:val="24"/>
        </w:rPr>
        <w:t xml:space="preserve">6 кг жидкости в неделю. </w:t>
      </w:r>
    </w:p>
    <w:p w:rsidR="001F257C" w:rsidRPr="00BC26DF" w:rsidRDefault="001F25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Он был повторно принят позднее в этом же году после того, как набрал</w:t>
      </w:r>
      <w:r w:rsidR="00BF5386" w:rsidRPr="00BC26DF">
        <w:rPr>
          <w:rFonts w:ascii="Times New Roman" w:hAnsi="Times New Roman" w:cs="Times New Roman"/>
          <w:sz w:val="24"/>
          <w:szCs w:val="24"/>
        </w:rPr>
        <w:t xml:space="preserve"> 91 кг за семь дней. Хотя врачи </w:t>
      </w:r>
      <w:r w:rsidRPr="00BC26DF">
        <w:rPr>
          <w:rFonts w:ascii="Times New Roman" w:hAnsi="Times New Roman" w:cs="Times New Roman"/>
          <w:sz w:val="24"/>
          <w:szCs w:val="24"/>
        </w:rPr>
        <w:t>Университе</w:t>
      </w:r>
      <w:r w:rsidRPr="00BC26DF">
        <w:rPr>
          <w:rFonts w:ascii="Times New Roman" w:hAnsi="Times New Roman" w:cs="Times New Roman"/>
          <w:sz w:val="24"/>
          <w:szCs w:val="24"/>
        </w:rPr>
        <w:t>т</w:t>
      </w:r>
      <w:r w:rsidRPr="00BC26DF">
        <w:rPr>
          <w:rFonts w:ascii="Times New Roman" w:hAnsi="Times New Roman" w:cs="Times New Roman"/>
          <w:sz w:val="24"/>
          <w:szCs w:val="24"/>
        </w:rPr>
        <w:t>ской больницы в Сиэтле упорно лечили его с помощью диеты калорийностью 1200 ккал, он весил около 363 кг на момент своей смерти в 1983 г. Другие детали его физического сост</w:t>
      </w:r>
      <w:r w:rsidRPr="00BC26DF">
        <w:rPr>
          <w:rFonts w:ascii="Times New Roman" w:hAnsi="Times New Roman" w:cs="Times New Roman"/>
          <w:sz w:val="24"/>
          <w:szCs w:val="24"/>
        </w:rPr>
        <w:t>о</w:t>
      </w:r>
      <w:r w:rsidRPr="00BC26DF">
        <w:rPr>
          <w:rFonts w:ascii="Times New Roman" w:hAnsi="Times New Roman" w:cs="Times New Roman"/>
          <w:sz w:val="24"/>
          <w:szCs w:val="24"/>
        </w:rPr>
        <w:t xml:space="preserve">яния были скрыты от прессы. Миннох умер в возрасте 42 лет, оставив после себя двоих детей и вдову Джанет, которая, кстати, весила всего 50 кг. </w:t>
      </w:r>
    </w:p>
    <w:p w:rsidR="00BF5386" w:rsidRPr="00BC26DF" w:rsidRDefault="00BF5386" w:rsidP="00BC26DF">
      <w:pPr>
        <w:spacing w:after="0" w:line="240" w:lineRule="auto"/>
        <w:ind w:firstLine="567"/>
        <w:rPr>
          <w:rFonts w:ascii="Times New Roman" w:hAnsi="Times New Roman" w:cs="Times New Roman"/>
          <w:sz w:val="24"/>
          <w:szCs w:val="24"/>
        </w:rPr>
      </w:pPr>
    </w:p>
    <w:p w:rsidR="001F257C" w:rsidRPr="00BC26DF" w:rsidRDefault="001F25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 xml:space="preserve">Мануэль Урибе родился 11 июня 1965. После достижения пикового веса в 597 кг, с 2001 г., Урибе потерял приблизительно 181 кг с помощью докторов и диетологов. К 26 октября 2008 Урибе уменьшил свой вес до 360 кг (790 фунтов). Его борьба с тяжелым весом продолжается. С февраля 2012 он весит 200 кг. </w:t>
      </w:r>
      <w:r w:rsidR="00345416" w:rsidRPr="00735706">
        <w:rPr>
          <w:rFonts w:ascii="Times New Roman" w:hAnsi="Times New Roman" w:cs="Times New Roman"/>
          <w:sz w:val="24"/>
          <w:szCs w:val="24"/>
        </w:rPr>
        <w:t xml:space="preserve">[Источник: </w:t>
      </w:r>
      <w:r w:rsidR="00345416" w:rsidRPr="00BC26DF">
        <w:rPr>
          <w:rFonts w:ascii="Times New Roman" w:hAnsi="Times New Roman" w:cs="Times New Roman"/>
          <w:sz w:val="24"/>
          <w:szCs w:val="24"/>
          <w:lang w:val="en-US"/>
        </w:rPr>
        <w:t>pressa</w:t>
      </w:r>
      <w:r w:rsidR="00345416" w:rsidRPr="00735706">
        <w:rPr>
          <w:rFonts w:ascii="Times New Roman" w:hAnsi="Times New Roman" w:cs="Times New Roman"/>
          <w:sz w:val="24"/>
          <w:szCs w:val="24"/>
        </w:rPr>
        <w:t>.</w:t>
      </w:r>
      <w:r w:rsidR="00345416" w:rsidRPr="00BC26DF">
        <w:rPr>
          <w:rFonts w:ascii="Times New Roman" w:hAnsi="Times New Roman" w:cs="Times New Roman"/>
          <w:sz w:val="24"/>
          <w:szCs w:val="24"/>
          <w:lang w:val="en-US"/>
        </w:rPr>
        <w:t>tv</w:t>
      </w:r>
      <w:r w:rsidR="00345416" w:rsidRPr="00735706">
        <w:rPr>
          <w:rFonts w:ascii="Times New Roman" w:hAnsi="Times New Roman" w:cs="Times New Roman"/>
          <w:sz w:val="24"/>
          <w:szCs w:val="24"/>
        </w:rPr>
        <w:t>]</w:t>
      </w:r>
      <w:r w:rsidR="00735706">
        <w:rPr>
          <w:rFonts w:ascii="Times New Roman" w:hAnsi="Times New Roman" w:cs="Times New Roman"/>
          <w:sz w:val="24"/>
          <w:szCs w:val="24"/>
        </w:rPr>
        <w:t xml:space="preserve"> (на данный момент уже умер)</w:t>
      </w:r>
      <w:r w:rsidR="00BF5386" w:rsidRPr="00BC26DF">
        <w:rPr>
          <w:rFonts w:ascii="Times New Roman" w:hAnsi="Times New Roman" w:cs="Times New Roman"/>
          <w:sz w:val="24"/>
          <w:szCs w:val="24"/>
        </w:rPr>
        <w:t>.</w:t>
      </w:r>
    </w:p>
    <w:p w:rsidR="00BF5386" w:rsidRPr="00BC26DF" w:rsidRDefault="00BF5386" w:rsidP="00BC26DF">
      <w:pPr>
        <w:spacing w:after="0" w:line="240" w:lineRule="auto"/>
        <w:ind w:firstLine="567"/>
        <w:rPr>
          <w:rFonts w:ascii="Times New Roman" w:hAnsi="Times New Roman" w:cs="Times New Roman"/>
          <w:sz w:val="24"/>
          <w:szCs w:val="24"/>
        </w:rPr>
      </w:pPr>
    </w:p>
    <w:p w:rsidR="001F257C" w:rsidRPr="00BC26DF" w:rsidRDefault="001F257C"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noProof/>
          <w:sz w:val="24"/>
          <w:szCs w:val="24"/>
          <w:lang w:eastAsia="ru-RU"/>
        </w:rPr>
        <w:lastRenderedPageBreak/>
        <w:drawing>
          <wp:inline distT="0" distB="0" distL="0" distR="0">
            <wp:extent cx="3850921" cy="2686050"/>
            <wp:effectExtent l="19050" t="0" r="0" b="0"/>
            <wp:docPr id="26" name="Рисунок 23" descr="C:\Users\801770\Desktop\до 24.11 к открытой лекции\Мануэль УРИБЭ.jpg"/>
            <wp:cNvGraphicFramePr/>
            <a:graphic xmlns:a="http://schemas.openxmlformats.org/drawingml/2006/main">
              <a:graphicData uri="http://schemas.openxmlformats.org/drawingml/2006/picture">
                <pic:pic xmlns:pic="http://schemas.openxmlformats.org/drawingml/2006/picture">
                  <pic:nvPicPr>
                    <pic:cNvPr id="2050" name="Picture 2" descr="C:\Users\801770\Desktop\до 24.11 к открытой лекции\Мануэль УРИБЭ.jpg"/>
                    <pic:cNvPicPr>
                      <a:picLocks noChangeAspect="1" noChangeArrowheads="1"/>
                    </pic:cNvPicPr>
                  </pic:nvPicPr>
                  <pic:blipFill>
                    <a:blip r:embed="rId12" cstate="print"/>
                    <a:srcRect/>
                    <a:stretch>
                      <a:fillRect/>
                    </a:stretch>
                  </pic:blipFill>
                  <pic:spPr bwMode="auto">
                    <a:xfrm>
                      <a:off x="0" y="0"/>
                      <a:ext cx="3853210" cy="2687646"/>
                    </a:xfrm>
                    <a:prstGeom prst="rect">
                      <a:avLst/>
                    </a:prstGeom>
                    <a:noFill/>
                  </pic:spPr>
                </pic:pic>
              </a:graphicData>
            </a:graphic>
          </wp:inline>
        </w:drawing>
      </w:r>
    </w:p>
    <w:p w:rsidR="001F257C" w:rsidRPr="00BC26DF" w:rsidRDefault="001F257C" w:rsidP="00BC26DF">
      <w:pPr>
        <w:spacing w:after="0" w:line="240" w:lineRule="auto"/>
        <w:ind w:firstLine="567"/>
        <w:rPr>
          <w:rFonts w:ascii="Times New Roman" w:hAnsi="Times New Roman" w:cs="Times New Roman"/>
          <w:sz w:val="24"/>
          <w:szCs w:val="24"/>
        </w:rPr>
      </w:pPr>
      <w:r w:rsidRPr="00BC26DF">
        <w:rPr>
          <w:rFonts w:ascii="Times New Roman" w:hAnsi="Times New Roman" w:cs="Times New Roman"/>
          <w:sz w:val="24"/>
          <w:szCs w:val="24"/>
        </w:rPr>
        <w:t xml:space="preserve">В Германии более половины населения страдает от большого веса – 47% мужчин и 55% женщин. В США таких от 25 до 30%. </w:t>
      </w:r>
      <w:r w:rsidR="00BF5386" w:rsidRPr="00BC26DF">
        <w:rPr>
          <w:rFonts w:ascii="Times New Roman" w:hAnsi="Times New Roman" w:cs="Times New Roman"/>
          <w:sz w:val="24"/>
          <w:szCs w:val="24"/>
        </w:rPr>
        <w:t>Россия, к сожалению, не только не отстает, но и опереж</w:t>
      </w:r>
      <w:r w:rsidR="00BF5386" w:rsidRPr="00BC26DF">
        <w:rPr>
          <w:rFonts w:ascii="Times New Roman" w:hAnsi="Times New Roman" w:cs="Times New Roman"/>
          <w:sz w:val="24"/>
          <w:szCs w:val="24"/>
        </w:rPr>
        <w:t>а</w:t>
      </w:r>
      <w:r w:rsidR="00BF5386" w:rsidRPr="00BC26DF">
        <w:rPr>
          <w:rFonts w:ascii="Times New Roman" w:hAnsi="Times New Roman" w:cs="Times New Roman"/>
          <w:sz w:val="24"/>
          <w:szCs w:val="24"/>
        </w:rPr>
        <w:t xml:space="preserve">ет эти страны в последнее время. </w:t>
      </w:r>
    </w:p>
    <w:p w:rsidR="00BF5386" w:rsidRPr="00BC26DF" w:rsidRDefault="00BF5386" w:rsidP="00BC26DF">
      <w:pPr>
        <w:spacing w:after="0" w:line="240" w:lineRule="auto"/>
        <w:rPr>
          <w:rFonts w:ascii="Times New Roman" w:hAnsi="Times New Roman" w:cs="Times New Roman"/>
          <w:sz w:val="24"/>
          <w:szCs w:val="24"/>
        </w:rPr>
      </w:pPr>
    </w:p>
    <w:p w:rsidR="001F257C" w:rsidRPr="00BC26DF" w:rsidRDefault="001F257C" w:rsidP="00BC26DF">
      <w:pPr>
        <w:spacing w:after="0" w:line="240" w:lineRule="auto"/>
        <w:rPr>
          <w:rFonts w:ascii="Times New Roman" w:hAnsi="Times New Roman" w:cs="Times New Roman"/>
          <w:sz w:val="24"/>
          <w:szCs w:val="24"/>
        </w:rPr>
      </w:pPr>
      <w:r w:rsidRPr="00BC26DF">
        <w:rPr>
          <w:rFonts w:ascii="Times New Roman" w:hAnsi="Times New Roman" w:cs="Times New Roman"/>
          <w:sz w:val="24"/>
          <w:szCs w:val="24"/>
        </w:rPr>
        <w:t>Бастер Симкус и Бэмби Вендико</w:t>
      </w:r>
      <w:r w:rsidR="00284042" w:rsidRPr="00BC26DF">
        <w:rPr>
          <w:rFonts w:ascii="Times New Roman" w:hAnsi="Times New Roman" w:cs="Times New Roman"/>
          <w:sz w:val="24"/>
          <w:szCs w:val="24"/>
        </w:rPr>
        <w:t xml:space="preserve"> – самые толстые люди мира</w:t>
      </w:r>
      <w:r w:rsidRPr="00BC26DF">
        <w:rPr>
          <w:rFonts w:ascii="Times New Roman" w:hAnsi="Times New Roman" w:cs="Times New Roman"/>
          <w:sz w:val="24"/>
          <w:szCs w:val="24"/>
        </w:rPr>
        <w:t xml:space="preserve">. </w:t>
      </w:r>
    </w:p>
    <w:p w:rsidR="001F257C" w:rsidRPr="00BC26DF" w:rsidRDefault="001F257C"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noProof/>
          <w:sz w:val="24"/>
          <w:szCs w:val="24"/>
          <w:lang w:eastAsia="ru-RU"/>
        </w:rPr>
        <w:drawing>
          <wp:inline distT="0" distB="0" distL="0" distR="0">
            <wp:extent cx="5940425" cy="4388643"/>
            <wp:effectExtent l="19050" t="0" r="3175" b="0"/>
            <wp:docPr id="27" name="Рисунок 24" descr="C:\Users\801770\Desktop\до 24.11 к открытой лекции\img033-1.jpg"/>
            <wp:cNvGraphicFramePr/>
            <a:graphic xmlns:a="http://schemas.openxmlformats.org/drawingml/2006/main">
              <a:graphicData uri="http://schemas.openxmlformats.org/drawingml/2006/picture">
                <pic:pic xmlns:pic="http://schemas.openxmlformats.org/drawingml/2006/picture">
                  <pic:nvPicPr>
                    <pic:cNvPr id="5122" name="Picture 2" descr="C:\Users\801770\Desktop\до 24.11 к открытой лекции\img033-1.jpg"/>
                    <pic:cNvPicPr>
                      <a:picLocks noChangeAspect="1" noChangeArrowheads="1"/>
                    </pic:cNvPicPr>
                  </pic:nvPicPr>
                  <pic:blipFill>
                    <a:blip r:embed="rId13" cstate="print"/>
                    <a:srcRect l="2553" t="8206" r="7234"/>
                    <a:stretch>
                      <a:fillRect/>
                    </a:stretch>
                  </pic:blipFill>
                  <pic:spPr bwMode="auto">
                    <a:xfrm>
                      <a:off x="0" y="0"/>
                      <a:ext cx="5940425" cy="4388643"/>
                    </a:xfrm>
                    <a:prstGeom prst="rect">
                      <a:avLst/>
                    </a:prstGeom>
                    <a:noFill/>
                  </pic:spPr>
                </pic:pic>
              </a:graphicData>
            </a:graphic>
          </wp:inline>
        </w:drawing>
      </w:r>
    </w:p>
    <w:p w:rsidR="00BF5386" w:rsidRPr="00BC26DF" w:rsidRDefault="00BF5386" w:rsidP="00BC26DF">
      <w:pPr>
        <w:spacing w:after="0" w:line="240" w:lineRule="auto"/>
        <w:rPr>
          <w:rFonts w:ascii="Times New Roman" w:hAnsi="Times New Roman" w:cs="Times New Roman"/>
          <w:bCs/>
          <w:sz w:val="24"/>
          <w:szCs w:val="24"/>
        </w:rPr>
      </w:pPr>
    </w:p>
    <w:p w:rsidR="00724698" w:rsidRPr="00BC26DF" w:rsidRDefault="00724698" w:rsidP="00724698">
      <w:pPr>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rPr>
        <w:t xml:space="preserve">Завтрак великана </w:t>
      </w:r>
      <w:r w:rsidRPr="00BC26DF">
        <w:rPr>
          <w:rFonts w:ascii="Times New Roman" w:hAnsi="Times New Roman" w:cs="Times New Roman"/>
          <w:bCs/>
          <w:sz w:val="24"/>
          <w:szCs w:val="24"/>
        </w:rPr>
        <w:t>(сравнить со своим и сделать выводы)</w:t>
      </w:r>
    </w:p>
    <w:p w:rsidR="00724698" w:rsidRPr="00BC26DF" w:rsidRDefault="00724698" w:rsidP="00724698">
      <w:pPr>
        <w:spacing w:after="0" w:line="240" w:lineRule="auto"/>
        <w:jc w:val="center"/>
        <w:rPr>
          <w:rFonts w:ascii="Times New Roman" w:hAnsi="Times New Roman" w:cs="Times New Roman"/>
          <w:bCs/>
          <w:sz w:val="24"/>
          <w:szCs w:val="24"/>
        </w:rPr>
      </w:pPr>
    </w:p>
    <w:p w:rsidR="00284042" w:rsidRPr="00BC26DF" w:rsidRDefault="00284042" w:rsidP="00BC26DF">
      <w:pPr>
        <w:spacing w:after="0" w:line="240" w:lineRule="auto"/>
        <w:rPr>
          <w:rFonts w:ascii="Times New Roman" w:hAnsi="Times New Roman" w:cs="Times New Roman"/>
          <w:b/>
          <w:bCs/>
          <w:sz w:val="24"/>
          <w:szCs w:val="24"/>
        </w:rPr>
      </w:pPr>
      <w:r w:rsidRPr="00BC26DF">
        <w:rPr>
          <w:rFonts w:ascii="Times New Roman" w:hAnsi="Times New Roman" w:cs="Times New Roman"/>
          <w:b/>
          <w:bCs/>
          <w:sz w:val="24"/>
          <w:szCs w:val="24"/>
        </w:rPr>
        <w:t>Федор Махнов</w:t>
      </w:r>
    </w:p>
    <w:p w:rsidR="00494F1F" w:rsidRPr="00BC26DF" w:rsidRDefault="00284042" w:rsidP="00BC26DF">
      <w:pPr>
        <w:spacing w:after="0" w:line="240" w:lineRule="auto"/>
        <w:ind w:firstLine="567"/>
        <w:jc w:val="both"/>
        <w:rPr>
          <w:rFonts w:ascii="Times New Roman" w:hAnsi="Times New Roman" w:cs="Times New Roman"/>
        </w:rPr>
      </w:pPr>
      <w:r w:rsidRPr="00BC26DF">
        <w:rPr>
          <w:rFonts w:ascii="Times New Roman" w:hAnsi="Times New Roman" w:cs="Times New Roman"/>
        </w:rPr>
        <w:t>Ел он как и все, четыре раза в день, но его завтраком могла бы прокормиться средняя семья в т</w:t>
      </w:r>
      <w:r w:rsidRPr="00BC26DF">
        <w:rPr>
          <w:rFonts w:ascii="Times New Roman" w:hAnsi="Times New Roman" w:cs="Times New Roman"/>
        </w:rPr>
        <w:t>е</w:t>
      </w:r>
      <w:r w:rsidRPr="00BC26DF">
        <w:rPr>
          <w:rFonts w:ascii="Times New Roman" w:hAnsi="Times New Roman" w:cs="Times New Roman"/>
        </w:rPr>
        <w:t xml:space="preserve">чение двух дней. </w:t>
      </w:r>
    </w:p>
    <w:p w:rsidR="00494F1F" w:rsidRPr="00BC26DF" w:rsidRDefault="00284042" w:rsidP="00BC26DF">
      <w:pPr>
        <w:pStyle w:val="a8"/>
        <w:numPr>
          <w:ilvl w:val="0"/>
          <w:numId w:val="4"/>
        </w:numPr>
        <w:tabs>
          <w:tab w:val="left" w:pos="284"/>
          <w:tab w:val="left" w:pos="851"/>
        </w:tabs>
        <w:spacing w:after="0" w:line="240" w:lineRule="auto"/>
        <w:ind w:left="0" w:firstLine="567"/>
        <w:jc w:val="both"/>
        <w:rPr>
          <w:rFonts w:ascii="Times New Roman" w:hAnsi="Times New Roman" w:cs="Times New Roman"/>
        </w:rPr>
      </w:pPr>
      <w:r w:rsidRPr="00BC26DF">
        <w:rPr>
          <w:rFonts w:ascii="Times New Roman" w:hAnsi="Times New Roman" w:cs="Times New Roman"/>
        </w:rPr>
        <w:lastRenderedPageBreak/>
        <w:t>Каждое утро в девятом часу он</w:t>
      </w:r>
      <w:r w:rsidR="00494F1F" w:rsidRPr="00BC26DF">
        <w:rPr>
          <w:rFonts w:ascii="Times New Roman" w:hAnsi="Times New Roman" w:cs="Times New Roman"/>
        </w:rPr>
        <w:t xml:space="preserve"> </w:t>
      </w:r>
      <w:r w:rsidRPr="00BC26DF">
        <w:rPr>
          <w:rFonts w:ascii="Times New Roman" w:hAnsi="Times New Roman" w:cs="Times New Roman"/>
        </w:rPr>
        <w:t>выпивал два литра чая, съедал два десятка яиц и 8 круглых б</w:t>
      </w:r>
      <w:r w:rsidRPr="00BC26DF">
        <w:rPr>
          <w:rFonts w:ascii="Times New Roman" w:hAnsi="Times New Roman" w:cs="Times New Roman"/>
        </w:rPr>
        <w:t>у</w:t>
      </w:r>
      <w:r w:rsidRPr="00BC26DF">
        <w:rPr>
          <w:rFonts w:ascii="Times New Roman" w:hAnsi="Times New Roman" w:cs="Times New Roman"/>
        </w:rPr>
        <w:t xml:space="preserve">ханок хлеба с маслом. </w:t>
      </w:r>
    </w:p>
    <w:p w:rsidR="00494F1F" w:rsidRPr="00BC26DF" w:rsidRDefault="00284042" w:rsidP="00BC26DF">
      <w:pPr>
        <w:pStyle w:val="a8"/>
        <w:numPr>
          <w:ilvl w:val="0"/>
          <w:numId w:val="4"/>
        </w:numPr>
        <w:tabs>
          <w:tab w:val="left" w:pos="284"/>
          <w:tab w:val="left" w:pos="851"/>
        </w:tabs>
        <w:spacing w:after="0" w:line="240" w:lineRule="auto"/>
        <w:ind w:left="0" w:firstLine="567"/>
        <w:jc w:val="both"/>
        <w:rPr>
          <w:rFonts w:ascii="Times New Roman" w:hAnsi="Times New Roman" w:cs="Times New Roman"/>
        </w:rPr>
      </w:pPr>
      <w:r w:rsidRPr="00BC26DF">
        <w:rPr>
          <w:rFonts w:ascii="Times New Roman" w:hAnsi="Times New Roman" w:cs="Times New Roman"/>
        </w:rPr>
        <w:t>Обед состоял из двух с половиной килограммов мяса, килограмма картофеля и трех литров п</w:t>
      </w:r>
      <w:r w:rsidRPr="00BC26DF">
        <w:rPr>
          <w:rFonts w:ascii="Times New Roman" w:hAnsi="Times New Roman" w:cs="Times New Roman"/>
        </w:rPr>
        <w:t>и</w:t>
      </w:r>
      <w:r w:rsidRPr="00BC26DF">
        <w:rPr>
          <w:rFonts w:ascii="Times New Roman" w:hAnsi="Times New Roman" w:cs="Times New Roman"/>
        </w:rPr>
        <w:t xml:space="preserve">ва. </w:t>
      </w:r>
    </w:p>
    <w:p w:rsidR="00494F1F" w:rsidRPr="00BC26DF" w:rsidRDefault="00284042" w:rsidP="00BC26DF">
      <w:pPr>
        <w:pStyle w:val="a8"/>
        <w:numPr>
          <w:ilvl w:val="0"/>
          <w:numId w:val="4"/>
        </w:numPr>
        <w:tabs>
          <w:tab w:val="left" w:pos="284"/>
          <w:tab w:val="left" w:pos="851"/>
        </w:tabs>
        <w:spacing w:after="0" w:line="240" w:lineRule="auto"/>
        <w:ind w:left="0" w:firstLine="567"/>
        <w:jc w:val="both"/>
        <w:rPr>
          <w:rFonts w:ascii="Times New Roman" w:hAnsi="Times New Roman" w:cs="Times New Roman"/>
        </w:rPr>
      </w:pPr>
      <w:r w:rsidRPr="00BC26DF">
        <w:rPr>
          <w:rFonts w:ascii="Times New Roman" w:hAnsi="Times New Roman" w:cs="Times New Roman"/>
        </w:rPr>
        <w:t xml:space="preserve">На ужин он съедал миску фруктов, два с половиной килограмма мяса, три буханки хлеба и 2 литра чая. </w:t>
      </w:r>
    </w:p>
    <w:p w:rsidR="00284042" w:rsidRPr="00BC26DF" w:rsidRDefault="00284042" w:rsidP="00BC26DF">
      <w:pPr>
        <w:pStyle w:val="a8"/>
        <w:numPr>
          <w:ilvl w:val="0"/>
          <w:numId w:val="4"/>
        </w:numPr>
        <w:tabs>
          <w:tab w:val="left" w:pos="284"/>
          <w:tab w:val="left" w:pos="851"/>
        </w:tabs>
        <w:spacing w:after="0" w:line="240" w:lineRule="auto"/>
        <w:ind w:left="0" w:firstLine="567"/>
        <w:jc w:val="both"/>
        <w:rPr>
          <w:rFonts w:ascii="Times New Roman" w:hAnsi="Times New Roman" w:cs="Times New Roman"/>
        </w:rPr>
      </w:pPr>
      <w:r w:rsidRPr="00BC26DF">
        <w:rPr>
          <w:rFonts w:ascii="Times New Roman" w:hAnsi="Times New Roman" w:cs="Times New Roman"/>
        </w:rPr>
        <w:t>И перед самым сном закусывал 15 яйцами, буханкой хлеба и литром чая.</w:t>
      </w:r>
    </w:p>
    <w:p w:rsidR="00724698" w:rsidRDefault="00724698" w:rsidP="00724698">
      <w:pPr>
        <w:spacing w:after="0" w:line="240" w:lineRule="auto"/>
        <w:jc w:val="center"/>
        <w:rPr>
          <w:rFonts w:ascii="Times New Roman" w:hAnsi="Times New Roman" w:cs="Times New Roman"/>
          <w:b/>
          <w:bCs/>
          <w:sz w:val="24"/>
          <w:szCs w:val="24"/>
        </w:rPr>
      </w:pPr>
    </w:p>
    <w:p w:rsidR="00724698" w:rsidRPr="00BC26DF" w:rsidRDefault="00724698" w:rsidP="00724698">
      <w:pPr>
        <w:spacing w:after="0" w:line="240" w:lineRule="auto"/>
        <w:jc w:val="center"/>
        <w:rPr>
          <w:rFonts w:ascii="Times New Roman" w:hAnsi="Times New Roman" w:cs="Times New Roman"/>
          <w:bCs/>
          <w:sz w:val="24"/>
          <w:szCs w:val="24"/>
        </w:rPr>
      </w:pPr>
      <w:r w:rsidRPr="00724698">
        <w:rPr>
          <w:rFonts w:ascii="Times New Roman" w:hAnsi="Times New Roman" w:cs="Times New Roman"/>
          <w:b/>
          <w:bCs/>
          <w:sz w:val="24"/>
          <w:szCs w:val="24"/>
        </w:rPr>
        <w:t>Завтрак толстяка</w:t>
      </w:r>
      <w:r w:rsidRPr="00724698">
        <w:rPr>
          <w:rFonts w:ascii="Times New Roman" w:hAnsi="Times New Roman" w:cs="Times New Roman"/>
          <w:bCs/>
          <w:sz w:val="24"/>
          <w:szCs w:val="24"/>
        </w:rPr>
        <w:t xml:space="preserve"> </w:t>
      </w:r>
      <w:r w:rsidRPr="00BC26DF">
        <w:rPr>
          <w:rFonts w:ascii="Times New Roman" w:hAnsi="Times New Roman" w:cs="Times New Roman"/>
          <w:bCs/>
          <w:sz w:val="24"/>
          <w:szCs w:val="24"/>
        </w:rPr>
        <w:t>(сравнить со своим и сделать выводы)</w:t>
      </w:r>
    </w:p>
    <w:p w:rsidR="00A71C89" w:rsidRPr="00BC26DF" w:rsidRDefault="00A71C89" w:rsidP="00BC26DF">
      <w:pPr>
        <w:spacing w:after="0" w:line="240" w:lineRule="auto"/>
        <w:jc w:val="both"/>
        <w:rPr>
          <w:rFonts w:ascii="Times New Roman" w:hAnsi="Times New Roman" w:cs="Times New Roman"/>
          <w:b/>
        </w:rPr>
      </w:pPr>
    </w:p>
    <w:p w:rsidR="00284042" w:rsidRPr="00BC26DF" w:rsidRDefault="00284042"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
        </w:rPr>
        <w:t>Бэмби Вендико</w:t>
      </w:r>
      <w:r w:rsidR="00494F1F" w:rsidRPr="00BC26DF">
        <w:rPr>
          <w:rFonts w:ascii="Times New Roman" w:hAnsi="Times New Roman" w:cs="Times New Roman"/>
          <w:b/>
        </w:rPr>
        <w:t xml:space="preserve"> </w:t>
      </w:r>
      <w:r w:rsidR="00494F1F" w:rsidRPr="00BC26DF">
        <w:rPr>
          <w:rFonts w:ascii="Times New Roman" w:hAnsi="Times New Roman" w:cs="Times New Roman"/>
        </w:rPr>
        <w:t>съедала на завтрак</w:t>
      </w:r>
      <w:r w:rsidRPr="00BC26DF">
        <w:rPr>
          <w:rFonts w:ascii="Times New Roman" w:hAnsi="Times New Roman" w:cs="Times New Roman"/>
        </w:rPr>
        <w:t xml:space="preserve">: </w:t>
      </w:r>
    </w:p>
    <w:p w:rsidR="00036BF7" w:rsidRPr="00BC26DF" w:rsidRDefault="00036BF7" w:rsidP="00BC26DF">
      <w:pPr>
        <w:numPr>
          <w:ilvl w:val="0"/>
          <w:numId w:val="1"/>
        </w:numPr>
        <w:tabs>
          <w:tab w:val="clear" w:pos="720"/>
          <w:tab w:val="left" w:pos="851"/>
          <w:tab w:val="num" w:pos="1134"/>
        </w:tabs>
        <w:spacing w:after="0" w:line="240" w:lineRule="auto"/>
        <w:ind w:left="0" w:firstLine="567"/>
        <w:rPr>
          <w:rFonts w:ascii="Times New Roman" w:hAnsi="Times New Roman" w:cs="Times New Roman"/>
          <w:sz w:val="24"/>
          <w:szCs w:val="24"/>
        </w:rPr>
      </w:pPr>
      <w:r w:rsidRPr="00BC26DF">
        <w:rPr>
          <w:rFonts w:ascii="Times New Roman" w:hAnsi="Times New Roman" w:cs="Times New Roman"/>
          <w:bCs/>
          <w:sz w:val="24"/>
          <w:szCs w:val="24"/>
        </w:rPr>
        <w:t>Яичница из 20 яиц</w:t>
      </w:r>
    </w:p>
    <w:p w:rsidR="00036BF7" w:rsidRPr="00BC26DF" w:rsidRDefault="00036BF7" w:rsidP="00BC26DF">
      <w:pPr>
        <w:numPr>
          <w:ilvl w:val="0"/>
          <w:numId w:val="1"/>
        </w:numPr>
        <w:tabs>
          <w:tab w:val="clear" w:pos="720"/>
          <w:tab w:val="left" w:pos="851"/>
          <w:tab w:val="num" w:pos="1134"/>
        </w:tabs>
        <w:spacing w:after="0" w:line="240" w:lineRule="auto"/>
        <w:ind w:left="0" w:firstLine="567"/>
        <w:rPr>
          <w:rFonts w:ascii="Times New Roman" w:hAnsi="Times New Roman" w:cs="Times New Roman"/>
          <w:sz w:val="24"/>
          <w:szCs w:val="24"/>
        </w:rPr>
      </w:pPr>
      <w:r w:rsidRPr="00BC26DF">
        <w:rPr>
          <w:rFonts w:ascii="Times New Roman" w:hAnsi="Times New Roman" w:cs="Times New Roman"/>
          <w:bCs/>
          <w:sz w:val="24"/>
          <w:szCs w:val="24"/>
        </w:rPr>
        <w:t>3 стопки гречневых блинов со сливочным маслом и сиропом</w:t>
      </w:r>
    </w:p>
    <w:p w:rsidR="00036BF7" w:rsidRPr="00BC26DF" w:rsidRDefault="00036BF7" w:rsidP="00BC26DF">
      <w:pPr>
        <w:numPr>
          <w:ilvl w:val="0"/>
          <w:numId w:val="1"/>
        </w:numPr>
        <w:tabs>
          <w:tab w:val="clear" w:pos="720"/>
          <w:tab w:val="left" w:pos="851"/>
          <w:tab w:val="num" w:pos="1134"/>
        </w:tabs>
        <w:spacing w:after="0" w:line="240" w:lineRule="auto"/>
        <w:ind w:left="0" w:firstLine="567"/>
        <w:rPr>
          <w:rFonts w:ascii="Times New Roman" w:hAnsi="Times New Roman" w:cs="Times New Roman"/>
          <w:sz w:val="24"/>
          <w:szCs w:val="24"/>
        </w:rPr>
      </w:pPr>
      <w:r w:rsidRPr="00BC26DF">
        <w:rPr>
          <w:rFonts w:ascii="Times New Roman" w:hAnsi="Times New Roman" w:cs="Times New Roman"/>
          <w:bCs/>
          <w:sz w:val="24"/>
          <w:szCs w:val="24"/>
        </w:rPr>
        <w:t>2 кг ветчины или окорока</w:t>
      </w:r>
    </w:p>
    <w:p w:rsidR="00036BF7" w:rsidRPr="00BC26DF" w:rsidRDefault="00036BF7" w:rsidP="00BC26DF">
      <w:pPr>
        <w:numPr>
          <w:ilvl w:val="0"/>
          <w:numId w:val="1"/>
        </w:numPr>
        <w:tabs>
          <w:tab w:val="clear" w:pos="720"/>
          <w:tab w:val="left" w:pos="851"/>
          <w:tab w:val="num" w:pos="1134"/>
        </w:tabs>
        <w:spacing w:after="0" w:line="240" w:lineRule="auto"/>
        <w:ind w:left="0" w:firstLine="567"/>
        <w:rPr>
          <w:rFonts w:ascii="Times New Roman" w:hAnsi="Times New Roman" w:cs="Times New Roman"/>
          <w:sz w:val="24"/>
          <w:szCs w:val="24"/>
        </w:rPr>
      </w:pPr>
      <w:r w:rsidRPr="00BC26DF">
        <w:rPr>
          <w:rFonts w:ascii="Times New Roman" w:hAnsi="Times New Roman" w:cs="Times New Roman"/>
          <w:bCs/>
          <w:sz w:val="24"/>
          <w:szCs w:val="24"/>
        </w:rPr>
        <w:t>10-12 л молока</w:t>
      </w:r>
    </w:p>
    <w:p w:rsidR="001F257C" w:rsidRPr="00BC26DF" w:rsidRDefault="00036BF7" w:rsidP="00BC26DF">
      <w:pPr>
        <w:numPr>
          <w:ilvl w:val="0"/>
          <w:numId w:val="1"/>
        </w:numPr>
        <w:tabs>
          <w:tab w:val="clear" w:pos="720"/>
          <w:tab w:val="left" w:pos="851"/>
          <w:tab w:val="num" w:pos="1134"/>
        </w:tabs>
        <w:spacing w:after="0" w:line="240" w:lineRule="auto"/>
        <w:ind w:left="0" w:firstLine="567"/>
        <w:rPr>
          <w:rFonts w:ascii="Times New Roman" w:hAnsi="Times New Roman" w:cs="Times New Roman"/>
          <w:sz w:val="24"/>
          <w:szCs w:val="24"/>
        </w:rPr>
      </w:pPr>
      <w:r w:rsidRPr="00BC26DF">
        <w:rPr>
          <w:rFonts w:ascii="Times New Roman" w:hAnsi="Times New Roman" w:cs="Times New Roman"/>
          <w:bCs/>
          <w:sz w:val="24"/>
          <w:szCs w:val="24"/>
        </w:rPr>
        <w:t>4 л апельсинового сока</w:t>
      </w:r>
    </w:p>
    <w:p w:rsidR="001F257C" w:rsidRPr="00BC26DF" w:rsidRDefault="001F257C" w:rsidP="00BC26DF">
      <w:pPr>
        <w:numPr>
          <w:ilvl w:val="0"/>
          <w:numId w:val="1"/>
        </w:numPr>
        <w:tabs>
          <w:tab w:val="clear" w:pos="720"/>
          <w:tab w:val="left" w:pos="851"/>
          <w:tab w:val="num" w:pos="1134"/>
        </w:tabs>
        <w:spacing w:after="0" w:line="240" w:lineRule="auto"/>
        <w:ind w:left="0" w:firstLine="567"/>
        <w:rPr>
          <w:rFonts w:ascii="Times New Roman" w:hAnsi="Times New Roman" w:cs="Times New Roman"/>
          <w:sz w:val="24"/>
          <w:szCs w:val="24"/>
        </w:rPr>
      </w:pPr>
      <w:r w:rsidRPr="00BC26DF">
        <w:rPr>
          <w:rFonts w:ascii="Times New Roman" w:hAnsi="Times New Roman" w:cs="Times New Roman"/>
          <w:bCs/>
          <w:sz w:val="24"/>
          <w:szCs w:val="24"/>
        </w:rPr>
        <w:t>Яблочный пирог</w:t>
      </w:r>
    </w:p>
    <w:p w:rsidR="001F257C" w:rsidRPr="00BC26DF" w:rsidRDefault="001F257C"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bCs/>
          <w:sz w:val="24"/>
          <w:szCs w:val="24"/>
        </w:rPr>
        <w:t>Оборотни в кино</w:t>
      </w:r>
      <w:r w:rsidR="00206D7F" w:rsidRPr="00BC26DF">
        <w:rPr>
          <w:rFonts w:ascii="Times New Roman" w:hAnsi="Times New Roman" w:cs="Times New Roman"/>
          <w:b/>
          <w:bCs/>
          <w:sz w:val="24"/>
          <w:szCs w:val="24"/>
        </w:rPr>
        <w:t xml:space="preserve"> и в жизни</w:t>
      </w:r>
    </w:p>
    <w:p w:rsidR="002C259C" w:rsidRPr="00BC26DF" w:rsidRDefault="002C259C" w:rsidP="00BC26DF">
      <w:pPr>
        <w:spacing w:after="0" w:line="240" w:lineRule="auto"/>
        <w:jc w:val="center"/>
        <w:rPr>
          <w:rFonts w:ascii="Times New Roman" w:hAnsi="Times New Roman" w:cs="Times New Roman"/>
          <w:b/>
          <w:bCs/>
          <w:sz w:val="24"/>
          <w:szCs w:val="24"/>
        </w:rPr>
      </w:pPr>
    </w:p>
    <w:p w:rsidR="00026C01" w:rsidRPr="00BC26DF" w:rsidRDefault="00284042"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4013835</wp:posOffset>
            </wp:positionH>
            <wp:positionV relativeFrom="paragraph">
              <wp:posOffset>81915</wp:posOffset>
            </wp:positionV>
            <wp:extent cx="2352675" cy="3733800"/>
            <wp:effectExtent l="19050" t="0" r="9525" b="0"/>
            <wp:wrapSquare wrapText="bothSides"/>
            <wp:docPr id="12" name="Рисунок 27" descr="C:\Users\801770\Desktop\до 24.11 к открытой лекции\рисунки\Adrian-and-Fedor-Jeftichew-by-Lumiere-c1875.png"/>
            <wp:cNvGraphicFramePr/>
            <a:graphic xmlns:a="http://schemas.openxmlformats.org/drawingml/2006/main">
              <a:graphicData uri="http://schemas.openxmlformats.org/drawingml/2006/picture">
                <pic:pic xmlns:pic="http://schemas.openxmlformats.org/drawingml/2006/picture">
                  <pic:nvPicPr>
                    <pic:cNvPr id="7" name="Picture 2" descr="C:\Users\801770\Desktop\до 24.11 к открытой лекции\рисунки\Adrian-and-Fedor-Jeftichew-by-Lumiere-c1875.png"/>
                    <pic:cNvPicPr>
                      <a:picLocks noGrp="1" noChangeAspect="1" noChangeArrowheads="1"/>
                    </pic:cNvPicPr>
                  </pic:nvPicPr>
                  <pic:blipFill>
                    <a:blip r:embed="rId14" cstate="print"/>
                    <a:srcRect/>
                    <a:stretch>
                      <a:fillRect/>
                    </a:stretch>
                  </pic:blipFill>
                  <pic:spPr bwMode="auto">
                    <a:xfrm>
                      <a:off x="0" y="0"/>
                      <a:ext cx="2352675" cy="3733800"/>
                    </a:xfrm>
                    <a:prstGeom prst="rect">
                      <a:avLst/>
                    </a:prstGeom>
                    <a:noFill/>
                  </pic:spPr>
                </pic:pic>
              </a:graphicData>
            </a:graphic>
          </wp:anchor>
        </w:drawing>
      </w:r>
      <w:r w:rsidR="00026C01" w:rsidRPr="00BC26DF">
        <w:rPr>
          <w:rFonts w:ascii="Times New Roman" w:hAnsi="Times New Roman" w:cs="Times New Roman"/>
          <w:sz w:val="24"/>
          <w:szCs w:val="24"/>
        </w:rPr>
        <w:t>Согласно медицинской и биологической литературе, у людей в редких случаях встречае</w:t>
      </w:r>
      <w:r w:rsidR="00026C01" w:rsidRPr="00BC26DF">
        <w:rPr>
          <w:rFonts w:ascii="Times New Roman" w:hAnsi="Times New Roman" w:cs="Times New Roman"/>
          <w:sz w:val="24"/>
          <w:szCs w:val="24"/>
        </w:rPr>
        <w:t>т</w:t>
      </w:r>
      <w:r w:rsidR="00026C01" w:rsidRPr="00BC26DF">
        <w:rPr>
          <w:rFonts w:ascii="Times New Roman" w:hAnsi="Times New Roman" w:cs="Times New Roman"/>
          <w:sz w:val="24"/>
          <w:szCs w:val="24"/>
        </w:rPr>
        <w:t>ся такой атавизм, как гипертрихоз – избыточное оволосение любых участков т</w:t>
      </w:r>
      <w:r w:rsidR="00026C01" w:rsidRPr="00BC26DF">
        <w:rPr>
          <w:rFonts w:ascii="Times New Roman" w:hAnsi="Times New Roman" w:cs="Times New Roman"/>
          <w:sz w:val="24"/>
          <w:szCs w:val="24"/>
        </w:rPr>
        <w:t>е</w:t>
      </w:r>
      <w:r w:rsidR="00026C01" w:rsidRPr="00BC26DF">
        <w:rPr>
          <w:rFonts w:ascii="Times New Roman" w:hAnsi="Times New Roman" w:cs="Times New Roman"/>
          <w:sz w:val="24"/>
          <w:szCs w:val="24"/>
        </w:rPr>
        <w:t>ла. Причин г</w:t>
      </w:r>
      <w:r w:rsidR="00026C01" w:rsidRPr="00BC26DF">
        <w:rPr>
          <w:rFonts w:ascii="Times New Roman" w:hAnsi="Times New Roman" w:cs="Times New Roman"/>
          <w:sz w:val="24"/>
          <w:szCs w:val="24"/>
        </w:rPr>
        <w:t>и</w:t>
      </w:r>
      <w:r w:rsidR="00026C01" w:rsidRPr="00BC26DF">
        <w:rPr>
          <w:rFonts w:ascii="Times New Roman" w:hAnsi="Times New Roman" w:cs="Times New Roman"/>
          <w:sz w:val="24"/>
          <w:szCs w:val="24"/>
        </w:rPr>
        <w:t>пертрихоза множество, но чаще всего это врожденная аномалия развития, при которой люди внешне действительно сильно напоминают животных и называю</w:t>
      </w:r>
      <w:r w:rsidR="00026C01" w:rsidRPr="00BC26DF">
        <w:rPr>
          <w:rFonts w:ascii="Times New Roman" w:hAnsi="Times New Roman" w:cs="Times New Roman"/>
          <w:sz w:val="24"/>
          <w:szCs w:val="24"/>
        </w:rPr>
        <w:t>т</w:t>
      </w:r>
      <w:r w:rsidR="00026C01" w:rsidRPr="00BC26DF">
        <w:rPr>
          <w:rFonts w:ascii="Times New Roman" w:hAnsi="Times New Roman" w:cs="Times New Roman"/>
          <w:sz w:val="24"/>
          <w:szCs w:val="24"/>
        </w:rPr>
        <w:t>ся «люди-волки».</w:t>
      </w:r>
    </w:p>
    <w:p w:rsidR="00284042" w:rsidRPr="00BC26DF" w:rsidRDefault="00284042" w:rsidP="00BC26DF">
      <w:pPr>
        <w:spacing w:after="0" w:line="240" w:lineRule="auto"/>
        <w:ind w:firstLine="567"/>
        <w:jc w:val="both"/>
        <w:rPr>
          <w:rFonts w:ascii="Times New Roman" w:hAnsi="Times New Roman" w:cs="Times New Roman"/>
          <w:sz w:val="24"/>
          <w:szCs w:val="24"/>
        </w:rPr>
      </w:pPr>
    </w:p>
    <w:p w:rsidR="00026C01" w:rsidRPr="00BC26DF" w:rsidRDefault="00026C01" w:rsidP="00BC26DF">
      <w:pPr>
        <w:spacing w:after="0" w:line="240" w:lineRule="auto"/>
        <w:ind w:firstLine="567"/>
        <w:jc w:val="both"/>
        <w:rPr>
          <w:rFonts w:ascii="Times New Roman" w:hAnsi="Times New Roman" w:cs="Times New Roman"/>
          <w:bCs/>
          <w:sz w:val="24"/>
          <w:szCs w:val="24"/>
        </w:rPr>
      </w:pPr>
      <w:r w:rsidRPr="00BC26DF">
        <w:rPr>
          <w:rFonts w:ascii="Times New Roman" w:hAnsi="Times New Roman" w:cs="Times New Roman"/>
          <w:b/>
          <w:bCs/>
          <w:sz w:val="24"/>
          <w:szCs w:val="24"/>
        </w:rPr>
        <w:t>Адриан Жевтычев</w:t>
      </w:r>
      <w:r w:rsidRPr="00BC26DF">
        <w:rPr>
          <w:rFonts w:ascii="Times New Roman" w:hAnsi="Times New Roman" w:cs="Times New Roman"/>
          <w:bCs/>
          <w:sz w:val="24"/>
          <w:szCs w:val="24"/>
        </w:rPr>
        <w:t>, родом с Кавказа, был одним из первых «людей</w:t>
      </w:r>
      <w:r w:rsidR="00724698">
        <w:rPr>
          <w:rFonts w:ascii="Times New Roman" w:hAnsi="Times New Roman" w:cs="Times New Roman"/>
          <w:bCs/>
          <w:sz w:val="24"/>
          <w:szCs w:val="24"/>
        </w:rPr>
        <w:t>-</w:t>
      </w:r>
      <w:r w:rsidRPr="00BC26DF">
        <w:rPr>
          <w:rFonts w:ascii="Times New Roman" w:hAnsi="Times New Roman" w:cs="Times New Roman"/>
          <w:bCs/>
          <w:sz w:val="24"/>
          <w:szCs w:val="24"/>
        </w:rPr>
        <w:t>волков», выступавших в Париже, где п</w:t>
      </w:r>
      <w:r w:rsidRPr="00BC26DF">
        <w:rPr>
          <w:rFonts w:ascii="Times New Roman" w:hAnsi="Times New Roman" w:cs="Times New Roman"/>
          <w:bCs/>
          <w:sz w:val="24"/>
          <w:szCs w:val="24"/>
        </w:rPr>
        <w:t>о</w:t>
      </w:r>
      <w:r w:rsidRPr="00BC26DF">
        <w:rPr>
          <w:rFonts w:ascii="Times New Roman" w:hAnsi="Times New Roman" w:cs="Times New Roman"/>
          <w:bCs/>
          <w:sz w:val="24"/>
          <w:szCs w:val="24"/>
        </w:rPr>
        <w:t>явился впервые в 1873 г. с сыном, который был настоящей миниатюрой отца.</w:t>
      </w:r>
      <w:r w:rsidR="00284042" w:rsidRPr="00BC26DF">
        <w:rPr>
          <w:rFonts w:ascii="Times New Roman" w:hAnsi="Times New Roman" w:cs="Times New Roman"/>
          <w:bCs/>
          <w:sz w:val="24"/>
          <w:szCs w:val="24"/>
        </w:rPr>
        <w:t xml:space="preserve"> </w:t>
      </w:r>
      <w:r w:rsidRPr="00BC26DF">
        <w:rPr>
          <w:rFonts w:ascii="Times New Roman" w:hAnsi="Times New Roman" w:cs="Times New Roman"/>
          <w:bCs/>
          <w:sz w:val="24"/>
          <w:szCs w:val="24"/>
        </w:rPr>
        <w:t>Федор Жевтычев (родился в 1864 г. в Санкт-Петербурге) унаследовал гипертрихоз от отца.</w:t>
      </w:r>
    </w:p>
    <w:p w:rsidR="00284042" w:rsidRPr="00BC26DF" w:rsidRDefault="00284042" w:rsidP="00BC26DF">
      <w:pPr>
        <w:spacing w:after="0" w:line="240" w:lineRule="auto"/>
        <w:rPr>
          <w:rFonts w:ascii="Times New Roman" w:hAnsi="Times New Roman" w:cs="Times New Roman"/>
          <w:sz w:val="24"/>
          <w:szCs w:val="24"/>
        </w:rPr>
      </w:pPr>
    </w:p>
    <w:p w:rsidR="00206D7F" w:rsidRPr="00BC26DF" w:rsidRDefault="00206D7F"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60960</wp:posOffset>
            </wp:positionH>
            <wp:positionV relativeFrom="paragraph">
              <wp:posOffset>152400</wp:posOffset>
            </wp:positionV>
            <wp:extent cx="1752600" cy="2619375"/>
            <wp:effectExtent l="19050" t="0" r="0" b="0"/>
            <wp:wrapSquare wrapText="bothSides"/>
            <wp:docPr id="32" name="Рисунок 29" descr="C:\Users\801770\Desktop\до 24.11 к открытой лекции\рисунки\Ларри Волчонок Гомез страдает от гипертрихоза или синдрома оборотня.jpg"/>
            <wp:cNvGraphicFramePr/>
            <a:graphic xmlns:a="http://schemas.openxmlformats.org/drawingml/2006/main">
              <a:graphicData uri="http://schemas.openxmlformats.org/drawingml/2006/picture">
                <pic:pic xmlns:pic="http://schemas.openxmlformats.org/drawingml/2006/picture">
                  <pic:nvPicPr>
                    <pic:cNvPr id="1027" name="Picture 3" descr="C:\Users\801770\Desktop\до 24.11 к открытой лекции\рисунки\Ларри Волчонок Гомез страдает от гипертрихоза или синдрома оборотня.jpg"/>
                    <pic:cNvPicPr>
                      <a:picLocks noChangeAspect="1" noChangeArrowheads="1"/>
                    </pic:cNvPicPr>
                  </pic:nvPicPr>
                  <pic:blipFill>
                    <a:blip r:embed="rId15" cstate="print"/>
                    <a:srcRect/>
                    <a:stretch>
                      <a:fillRect/>
                    </a:stretch>
                  </pic:blipFill>
                  <pic:spPr bwMode="auto">
                    <a:xfrm>
                      <a:off x="0" y="0"/>
                      <a:ext cx="1752600" cy="2619375"/>
                    </a:xfrm>
                    <a:prstGeom prst="rect">
                      <a:avLst/>
                    </a:prstGeom>
                    <a:noFill/>
                  </pic:spPr>
                </pic:pic>
              </a:graphicData>
            </a:graphic>
          </wp:anchor>
        </w:drawing>
      </w:r>
      <w:r w:rsidR="00026C01" w:rsidRPr="00BC26DF">
        <w:rPr>
          <w:rFonts w:ascii="Times New Roman" w:hAnsi="Times New Roman" w:cs="Times New Roman"/>
          <w:sz w:val="24"/>
          <w:szCs w:val="24"/>
        </w:rPr>
        <w:t>С глубокой древности люди гордились обилием в</w:t>
      </w:r>
      <w:r w:rsidR="00026C01" w:rsidRPr="00BC26DF">
        <w:rPr>
          <w:rFonts w:ascii="Times New Roman" w:hAnsi="Times New Roman" w:cs="Times New Roman"/>
          <w:sz w:val="24"/>
          <w:szCs w:val="24"/>
        </w:rPr>
        <w:t>о</w:t>
      </w:r>
      <w:r w:rsidR="00026C01" w:rsidRPr="00BC26DF">
        <w:rPr>
          <w:rFonts w:ascii="Times New Roman" w:hAnsi="Times New Roman" w:cs="Times New Roman"/>
          <w:sz w:val="24"/>
          <w:szCs w:val="24"/>
        </w:rPr>
        <w:t>лос на теле и длинными пышными бородами. Му</w:t>
      </w:r>
      <w:r w:rsidR="00026C01" w:rsidRPr="00BC26DF">
        <w:rPr>
          <w:rFonts w:ascii="Times New Roman" w:hAnsi="Times New Roman" w:cs="Times New Roman"/>
          <w:sz w:val="24"/>
          <w:szCs w:val="24"/>
        </w:rPr>
        <w:t>ж</w:t>
      </w:r>
      <w:r w:rsidR="00026C01" w:rsidRPr="00BC26DF">
        <w:rPr>
          <w:rFonts w:ascii="Times New Roman" w:hAnsi="Times New Roman" w:cs="Times New Roman"/>
          <w:sz w:val="24"/>
          <w:szCs w:val="24"/>
        </w:rPr>
        <w:t>чины многих народов: асс</w:t>
      </w:r>
      <w:r w:rsidR="00026C01" w:rsidRPr="00BC26DF">
        <w:rPr>
          <w:rFonts w:ascii="Times New Roman" w:hAnsi="Times New Roman" w:cs="Times New Roman"/>
          <w:sz w:val="24"/>
          <w:szCs w:val="24"/>
        </w:rPr>
        <w:t>и</w:t>
      </w:r>
      <w:r w:rsidR="00026C01" w:rsidRPr="00BC26DF">
        <w:rPr>
          <w:rFonts w:ascii="Times New Roman" w:hAnsi="Times New Roman" w:cs="Times New Roman"/>
          <w:sz w:val="24"/>
          <w:szCs w:val="24"/>
        </w:rPr>
        <w:t>рийцы, евреи, турки, персы носили бороды. Древние ф</w:t>
      </w:r>
      <w:r w:rsidR="00026C01" w:rsidRPr="00BC26DF">
        <w:rPr>
          <w:rFonts w:ascii="Times New Roman" w:hAnsi="Times New Roman" w:cs="Times New Roman"/>
          <w:sz w:val="24"/>
          <w:szCs w:val="24"/>
        </w:rPr>
        <w:t>и</w:t>
      </w:r>
      <w:r w:rsidR="00026C01" w:rsidRPr="00BC26DF">
        <w:rPr>
          <w:rFonts w:ascii="Times New Roman" w:hAnsi="Times New Roman" w:cs="Times New Roman"/>
          <w:sz w:val="24"/>
          <w:szCs w:val="24"/>
        </w:rPr>
        <w:t>лософы Индии, Китая, Гр</w:t>
      </w:r>
      <w:r w:rsidR="00026C01" w:rsidRPr="00BC26DF">
        <w:rPr>
          <w:rFonts w:ascii="Times New Roman" w:hAnsi="Times New Roman" w:cs="Times New Roman"/>
          <w:sz w:val="24"/>
          <w:szCs w:val="24"/>
        </w:rPr>
        <w:t>е</w:t>
      </w:r>
      <w:r w:rsidR="00026C01" w:rsidRPr="00BC26DF">
        <w:rPr>
          <w:rFonts w:ascii="Times New Roman" w:hAnsi="Times New Roman" w:cs="Times New Roman"/>
          <w:sz w:val="24"/>
          <w:szCs w:val="24"/>
        </w:rPr>
        <w:t>ции отр</w:t>
      </w:r>
      <w:r w:rsidR="00026C01" w:rsidRPr="00BC26DF">
        <w:rPr>
          <w:rFonts w:ascii="Times New Roman" w:hAnsi="Times New Roman" w:cs="Times New Roman"/>
          <w:sz w:val="24"/>
          <w:szCs w:val="24"/>
        </w:rPr>
        <w:t>а</w:t>
      </w:r>
      <w:r w:rsidR="00026C01" w:rsidRPr="00BC26DF">
        <w:rPr>
          <w:rFonts w:ascii="Times New Roman" w:hAnsi="Times New Roman" w:cs="Times New Roman"/>
          <w:sz w:val="24"/>
          <w:szCs w:val="24"/>
        </w:rPr>
        <w:t>щивали бороды как символ своей мудрости.</w:t>
      </w:r>
    </w:p>
    <w:p w:rsidR="00026C01" w:rsidRPr="00BC26DF" w:rsidRDefault="00026C01"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В 1977 г. правительство Аргентины издало декрет, который гласил, что ни один бородатый человек не может получить па</w:t>
      </w:r>
      <w:r w:rsidRPr="00BC26DF">
        <w:rPr>
          <w:rFonts w:ascii="Times New Roman" w:hAnsi="Times New Roman" w:cs="Times New Roman"/>
          <w:sz w:val="24"/>
          <w:szCs w:val="24"/>
        </w:rPr>
        <w:t>с</w:t>
      </w:r>
      <w:r w:rsidRPr="00BC26DF">
        <w:rPr>
          <w:rFonts w:ascii="Times New Roman" w:hAnsi="Times New Roman" w:cs="Times New Roman"/>
          <w:sz w:val="24"/>
          <w:szCs w:val="24"/>
        </w:rPr>
        <w:t>порт или удостоверение личности.</w:t>
      </w:r>
    </w:p>
    <w:p w:rsidR="00206D7F" w:rsidRPr="00BC26DF" w:rsidRDefault="00206D7F" w:rsidP="00BC26DF">
      <w:pPr>
        <w:spacing w:after="0" w:line="240" w:lineRule="auto"/>
        <w:rPr>
          <w:rFonts w:ascii="Times New Roman" w:hAnsi="Times New Roman" w:cs="Times New Roman"/>
          <w:b/>
          <w:sz w:val="24"/>
          <w:szCs w:val="24"/>
        </w:rPr>
      </w:pPr>
    </w:p>
    <w:p w:rsidR="00026C01" w:rsidRPr="00BC26DF" w:rsidRDefault="00026C01" w:rsidP="00BC26DF">
      <w:pPr>
        <w:spacing w:after="0" w:line="240" w:lineRule="auto"/>
        <w:rPr>
          <w:rFonts w:ascii="Times New Roman" w:hAnsi="Times New Roman" w:cs="Times New Roman"/>
          <w:b/>
          <w:sz w:val="24"/>
          <w:szCs w:val="24"/>
        </w:rPr>
      </w:pPr>
      <w:r w:rsidRPr="00BC26DF">
        <w:rPr>
          <w:rFonts w:ascii="Times New Roman" w:hAnsi="Times New Roman" w:cs="Times New Roman"/>
          <w:b/>
          <w:sz w:val="24"/>
          <w:szCs w:val="24"/>
        </w:rPr>
        <w:t>Ларри Гомез</w:t>
      </w:r>
    </w:p>
    <w:p w:rsidR="00026C01" w:rsidRPr="00BC26DF" w:rsidRDefault="00026C01" w:rsidP="00BC26DF">
      <w:pPr>
        <w:spacing w:after="0" w:line="240" w:lineRule="auto"/>
        <w:rPr>
          <w:rFonts w:ascii="Times New Roman" w:hAnsi="Times New Roman" w:cs="Times New Roman"/>
          <w:b/>
          <w:sz w:val="24"/>
          <w:szCs w:val="24"/>
        </w:rPr>
      </w:pPr>
    </w:p>
    <w:p w:rsidR="00206D7F" w:rsidRPr="00BC26DF" w:rsidRDefault="00206D7F" w:rsidP="00BC26DF">
      <w:pPr>
        <w:spacing w:after="0" w:line="240" w:lineRule="auto"/>
        <w:rPr>
          <w:rFonts w:ascii="Times New Roman" w:hAnsi="Times New Roman" w:cs="Times New Roman"/>
          <w:b/>
          <w:sz w:val="24"/>
          <w:szCs w:val="24"/>
        </w:rPr>
      </w:pPr>
    </w:p>
    <w:p w:rsidR="002C259C" w:rsidRPr="00BC26DF" w:rsidRDefault="002C259C" w:rsidP="00BC26DF">
      <w:pPr>
        <w:spacing w:after="0" w:line="240" w:lineRule="auto"/>
        <w:rPr>
          <w:rFonts w:ascii="Times New Roman" w:hAnsi="Times New Roman" w:cs="Times New Roman"/>
          <w:b/>
          <w:sz w:val="24"/>
          <w:szCs w:val="24"/>
        </w:rPr>
      </w:pPr>
    </w:p>
    <w:p w:rsidR="00494F1F" w:rsidRPr="00BC26DF" w:rsidRDefault="00026C01"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sz w:val="24"/>
          <w:szCs w:val="24"/>
        </w:rPr>
        <w:t>Бородатые женщины</w:t>
      </w:r>
      <w:r w:rsidR="00494F1F" w:rsidRPr="00BC26DF">
        <w:rPr>
          <w:rFonts w:ascii="Times New Roman" w:hAnsi="Times New Roman" w:cs="Times New Roman"/>
          <w:b/>
          <w:sz w:val="24"/>
          <w:szCs w:val="24"/>
        </w:rPr>
        <w:t xml:space="preserve"> </w:t>
      </w:r>
      <w:r w:rsidR="00494F1F" w:rsidRPr="00BC26DF">
        <w:rPr>
          <w:rFonts w:ascii="Times New Roman" w:hAnsi="Times New Roman" w:cs="Times New Roman"/>
          <w:b/>
          <w:bCs/>
          <w:sz w:val="24"/>
          <w:szCs w:val="24"/>
        </w:rPr>
        <w:t>в кино и в жизни</w:t>
      </w:r>
    </w:p>
    <w:p w:rsidR="002C259C" w:rsidRPr="00BC26DF" w:rsidRDefault="002C259C" w:rsidP="00BC26DF">
      <w:pPr>
        <w:spacing w:after="0" w:line="240" w:lineRule="auto"/>
        <w:jc w:val="center"/>
        <w:rPr>
          <w:rFonts w:ascii="Times New Roman" w:hAnsi="Times New Roman" w:cs="Times New Roman"/>
          <w:b/>
          <w:bCs/>
          <w:sz w:val="24"/>
          <w:szCs w:val="24"/>
        </w:rPr>
      </w:pPr>
    </w:p>
    <w:p w:rsidR="005A34F6" w:rsidRPr="00BC26DF" w:rsidRDefault="005A34F6" w:rsidP="00F72A4B">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lastRenderedPageBreak/>
        <w:t xml:space="preserve">Пытаясь объяснить появление волос на лице, люди складывали легенды. В одни времена внезапно возникшая борода и усы у женщины считались признаком богоизбранности, в другие </w:t>
      </w:r>
      <w:r w:rsidR="00F72A4B">
        <w:rPr>
          <w:rFonts w:ascii="Times New Roman" w:hAnsi="Times New Roman" w:cs="Times New Roman"/>
          <w:sz w:val="24"/>
          <w:szCs w:val="24"/>
        </w:rPr>
        <w:t>–</w:t>
      </w:r>
      <w:r w:rsidRPr="00BC26DF">
        <w:rPr>
          <w:rFonts w:ascii="Times New Roman" w:hAnsi="Times New Roman" w:cs="Times New Roman"/>
          <w:sz w:val="24"/>
          <w:szCs w:val="24"/>
        </w:rPr>
        <w:t xml:space="preserve"> связи с дьяволом. Согласно легенде о святой Вильгефорте, дочери языческого короля Порт</w:t>
      </w:r>
      <w:r w:rsidRPr="00BC26DF">
        <w:rPr>
          <w:rFonts w:ascii="Times New Roman" w:hAnsi="Times New Roman" w:cs="Times New Roman"/>
          <w:sz w:val="24"/>
          <w:szCs w:val="24"/>
        </w:rPr>
        <w:t>у</w:t>
      </w:r>
      <w:r w:rsidRPr="00BC26DF">
        <w:rPr>
          <w:rFonts w:ascii="Times New Roman" w:hAnsi="Times New Roman" w:cs="Times New Roman"/>
          <w:sz w:val="24"/>
          <w:szCs w:val="24"/>
        </w:rPr>
        <w:t>галии, бог избавил ее от необходимости выходить замуж за ненавистного жениха, одарив ее усами и бородой. Во время святой инквизиции усы и борода у женщин признаком богоизбра</w:t>
      </w:r>
      <w:r w:rsidRPr="00BC26DF">
        <w:rPr>
          <w:rFonts w:ascii="Times New Roman" w:hAnsi="Times New Roman" w:cs="Times New Roman"/>
          <w:sz w:val="24"/>
          <w:szCs w:val="24"/>
        </w:rPr>
        <w:t>н</w:t>
      </w:r>
      <w:r w:rsidRPr="00BC26DF">
        <w:rPr>
          <w:rFonts w:ascii="Times New Roman" w:hAnsi="Times New Roman" w:cs="Times New Roman"/>
          <w:sz w:val="24"/>
          <w:szCs w:val="24"/>
        </w:rPr>
        <w:t>ности уже не считались, а удаление волос производилось вместе с телом на кострах при стеч</w:t>
      </w:r>
      <w:r w:rsidRPr="00BC26DF">
        <w:rPr>
          <w:rFonts w:ascii="Times New Roman" w:hAnsi="Times New Roman" w:cs="Times New Roman"/>
          <w:sz w:val="24"/>
          <w:szCs w:val="24"/>
        </w:rPr>
        <w:t>е</w:t>
      </w:r>
      <w:r w:rsidRPr="00BC26DF">
        <w:rPr>
          <w:rFonts w:ascii="Times New Roman" w:hAnsi="Times New Roman" w:cs="Times New Roman"/>
          <w:sz w:val="24"/>
          <w:szCs w:val="24"/>
        </w:rPr>
        <w:t>нии многочисленной публики. Уже в наши времена темные волосы на лице женщины счит</w:t>
      </w:r>
      <w:r w:rsidRPr="00BC26DF">
        <w:rPr>
          <w:rFonts w:ascii="Times New Roman" w:hAnsi="Times New Roman" w:cs="Times New Roman"/>
          <w:sz w:val="24"/>
          <w:szCs w:val="24"/>
        </w:rPr>
        <w:t>а</w:t>
      </w:r>
      <w:r w:rsidRPr="00BC26DF">
        <w:rPr>
          <w:rFonts w:ascii="Times New Roman" w:hAnsi="Times New Roman" w:cs="Times New Roman"/>
          <w:sz w:val="24"/>
          <w:szCs w:val="24"/>
        </w:rPr>
        <w:t>лись проявлением несчастной любви. В описанном в середине прошлого века случае стрем</w:t>
      </w:r>
      <w:r w:rsidRPr="00BC26DF">
        <w:rPr>
          <w:rFonts w:ascii="Times New Roman" w:hAnsi="Times New Roman" w:cs="Times New Roman"/>
          <w:sz w:val="24"/>
          <w:szCs w:val="24"/>
        </w:rPr>
        <w:t>и</w:t>
      </w:r>
      <w:r w:rsidRPr="00BC26DF">
        <w:rPr>
          <w:rFonts w:ascii="Times New Roman" w:hAnsi="Times New Roman" w:cs="Times New Roman"/>
          <w:sz w:val="24"/>
          <w:szCs w:val="24"/>
        </w:rPr>
        <w:t xml:space="preserve">тельного роста волос на лице у девушки, покинутой возлюбленным, доктора признали, что причина </w:t>
      </w:r>
      <w:r w:rsidR="00494F1F" w:rsidRPr="00BC26DF">
        <w:rPr>
          <w:rFonts w:ascii="Times New Roman" w:hAnsi="Times New Roman" w:cs="Times New Roman"/>
          <w:sz w:val="24"/>
          <w:szCs w:val="24"/>
        </w:rPr>
        <w:t>–</w:t>
      </w:r>
      <w:r w:rsidRPr="00BC26DF">
        <w:rPr>
          <w:rFonts w:ascii="Times New Roman" w:hAnsi="Times New Roman" w:cs="Times New Roman"/>
          <w:sz w:val="24"/>
          <w:szCs w:val="24"/>
        </w:rPr>
        <w:t xml:space="preserve"> в любви.</w:t>
      </w:r>
    </w:p>
    <w:p w:rsidR="00494F1F" w:rsidRPr="00BC26DF" w:rsidRDefault="005A34F6"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Как ни странно, но женщины, чье лицо покрывали темные волосы, часто имели ошело</w:t>
      </w:r>
      <w:r w:rsidRPr="00BC26DF">
        <w:rPr>
          <w:rFonts w:ascii="Times New Roman" w:hAnsi="Times New Roman" w:cs="Times New Roman"/>
          <w:sz w:val="24"/>
          <w:szCs w:val="24"/>
        </w:rPr>
        <w:t>м</w:t>
      </w:r>
      <w:r w:rsidRPr="00BC26DF">
        <w:rPr>
          <w:rFonts w:ascii="Times New Roman" w:hAnsi="Times New Roman" w:cs="Times New Roman"/>
          <w:sz w:val="24"/>
          <w:szCs w:val="24"/>
        </w:rPr>
        <w:t>ляющий успех среди мужчин, редко оставались незамужними и всегда были на виду у публики. На протяжении XIX и в начале XX в</w:t>
      </w:r>
      <w:r w:rsidR="00F72A4B">
        <w:rPr>
          <w:rFonts w:ascii="Times New Roman" w:hAnsi="Times New Roman" w:cs="Times New Roman"/>
          <w:sz w:val="24"/>
          <w:szCs w:val="24"/>
        </w:rPr>
        <w:t>в.</w:t>
      </w:r>
      <w:r w:rsidRPr="00BC26DF">
        <w:rPr>
          <w:rFonts w:ascii="Times New Roman" w:hAnsi="Times New Roman" w:cs="Times New Roman"/>
          <w:sz w:val="24"/>
          <w:szCs w:val="24"/>
        </w:rPr>
        <w:t xml:space="preserve"> 'бородатые' женщины регулярно выступали в цирках и различных шоу, чем вызывали восторг и удивление людей.</w:t>
      </w:r>
    </w:p>
    <w:p w:rsidR="00D8639D" w:rsidRPr="00BC26DF" w:rsidRDefault="005A34F6"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b/>
          <w:sz w:val="24"/>
          <w:szCs w:val="24"/>
        </w:rPr>
        <w:t>Клементина Делейт</w:t>
      </w:r>
      <w:r w:rsidRPr="00BC26DF">
        <w:rPr>
          <w:rFonts w:ascii="Times New Roman" w:hAnsi="Times New Roman" w:cs="Times New Roman"/>
          <w:sz w:val="24"/>
          <w:szCs w:val="24"/>
        </w:rPr>
        <w:t xml:space="preserve"> стала самой известной во Франции женщиной с бородой. Как утве</w:t>
      </w:r>
      <w:r w:rsidRPr="00BC26DF">
        <w:rPr>
          <w:rFonts w:ascii="Times New Roman" w:hAnsi="Times New Roman" w:cs="Times New Roman"/>
          <w:sz w:val="24"/>
          <w:szCs w:val="24"/>
        </w:rPr>
        <w:t>р</w:t>
      </w:r>
      <w:r w:rsidRPr="00BC26DF">
        <w:rPr>
          <w:rFonts w:ascii="Times New Roman" w:hAnsi="Times New Roman" w:cs="Times New Roman"/>
          <w:sz w:val="24"/>
          <w:szCs w:val="24"/>
        </w:rPr>
        <w:t>ждают очевидцы, в 1939 г</w:t>
      </w:r>
      <w:r w:rsidR="00D8639D" w:rsidRPr="00BC26DF">
        <w:rPr>
          <w:rFonts w:ascii="Times New Roman" w:hAnsi="Times New Roman" w:cs="Times New Roman"/>
          <w:sz w:val="24"/>
          <w:szCs w:val="24"/>
        </w:rPr>
        <w:t>.</w:t>
      </w:r>
      <w:r w:rsidRPr="00BC26DF">
        <w:rPr>
          <w:rFonts w:ascii="Times New Roman" w:hAnsi="Times New Roman" w:cs="Times New Roman"/>
          <w:sz w:val="24"/>
          <w:szCs w:val="24"/>
        </w:rPr>
        <w:t xml:space="preserve"> газетных заголовков о ее смерти было больше, чем тех, что расск</w:t>
      </w:r>
      <w:r w:rsidRPr="00BC26DF">
        <w:rPr>
          <w:rFonts w:ascii="Times New Roman" w:hAnsi="Times New Roman" w:cs="Times New Roman"/>
          <w:sz w:val="24"/>
          <w:szCs w:val="24"/>
        </w:rPr>
        <w:t>а</w:t>
      </w:r>
      <w:r w:rsidRPr="00BC26DF">
        <w:rPr>
          <w:rFonts w:ascii="Times New Roman" w:hAnsi="Times New Roman" w:cs="Times New Roman"/>
          <w:sz w:val="24"/>
          <w:szCs w:val="24"/>
        </w:rPr>
        <w:t>зывали о юбилее Адольфа Гитлера. Родившаяся в марте 1865 г</w:t>
      </w:r>
      <w:r w:rsidR="00D8639D" w:rsidRPr="00BC26DF">
        <w:rPr>
          <w:rFonts w:ascii="Times New Roman" w:hAnsi="Times New Roman" w:cs="Times New Roman"/>
          <w:sz w:val="24"/>
          <w:szCs w:val="24"/>
        </w:rPr>
        <w:t>.</w:t>
      </w:r>
      <w:r w:rsidRPr="00BC26DF">
        <w:rPr>
          <w:rFonts w:ascii="Times New Roman" w:hAnsi="Times New Roman" w:cs="Times New Roman"/>
          <w:sz w:val="24"/>
          <w:szCs w:val="24"/>
        </w:rPr>
        <w:t xml:space="preserve"> в маленьком местечке на бер</w:t>
      </w:r>
      <w:r w:rsidRPr="00BC26DF">
        <w:rPr>
          <w:rFonts w:ascii="Times New Roman" w:hAnsi="Times New Roman" w:cs="Times New Roman"/>
          <w:sz w:val="24"/>
          <w:szCs w:val="24"/>
        </w:rPr>
        <w:t>е</w:t>
      </w:r>
      <w:r w:rsidRPr="00BC26DF">
        <w:rPr>
          <w:rFonts w:ascii="Times New Roman" w:hAnsi="Times New Roman" w:cs="Times New Roman"/>
          <w:sz w:val="24"/>
          <w:szCs w:val="24"/>
        </w:rPr>
        <w:t>гах Мозеля, в возрасте 20 лет Клементина уже регулярно избавляла свой подбородок и щеки от густой растительности. Впрочем, это ей не помешало выйти замуж за местного пекаря и пр</w:t>
      </w:r>
      <w:r w:rsidRPr="00BC26DF">
        <w:rPr>
          <w:rFonts w:ascii="Times New Roman" w:hAnsi="Times New Roman" w:cs="Times New Roman"/>
          <w:sz w:val="24"/>
          <w:szCs w:val="24"/>
        </w:rPr>
        <w:t>о</w:t>
      </w:r>
      <w:r w:rsidRPr="00BC26DF">
        <w:rPr>
          <w:rFonts w:ascii="Times New Roman" w:hAnsi="Times New Roman" w:cs="Times New Roman"/>
          <w:sz w:val="24"/>
          <w:szCs w:val="24"/>
        </w:rPr>
        <w:t>жить счастливую жизнь. Являясь владелицей кафе, г-жа Делейт каждое утро перед открытием шла к парикмахеру побриться, чтобы не оставалось и намека на колючие щеки. Однажды один из посетителей кафе с восторгом рассказывал о женщине с бородой, которую видел на рынке. Клементина не удержалась и поспорила, что сможет отпустить бороду. Посетитель проиграл пари, Клементина получила деньги, а кафе переименовали в 'Кафе у бородатой женщины.</w:t>
      </w:r>
    </w:p>
    <w:p w:rsidR="005A34F6" w:rsidRPr="00BC26DF" w:rsidRDefault="005A34F6"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Вероятно, что в большинстве случаев причиной возникновения у женщин 'волчьих шкур' и бород были генетические синдромы. Хотя не исключено, что у некоторых из них был гирс</w:t>
      </w:r>
      <w:r w:rsidRPr="00BC26DF">
        <w:rPr>
          <w:rFonts w:ascii="Times New Roman" w:hAnsi="Times New Roman" w:cs="Times New Roman"/>
          <w:sz w:val="24"/>
          <w:szCs w:val="24"/>
        </w:rPr>
        <w:t>у</w:t>
      </w:r>
      <w:r w:rsidRPr="00BC26DF">
        <w:rPr>
          <w:rFonts w:ascii="Times New Roman" w:hAnsi="Times New Roman" w:cs="Times New Roman"/>
          <w:sz w:val="24"/>
          <w:szCs w:val="24"/>
        </w:rPr>
        <w:t>тизм, обусловленный опухолями надпочечников или скл</w:t>
      </w:r>
      <w:r w:rsidRPr="00BC26DF">
        <w:rPr>
          <w:rFonts w:ascii="Times New Roman" w:hAnsi="Times New Roman" w:cs="Times New Roman"/>
          <w:sz w:val="24"/>
          <w:szCs w:val="24"/>
        </w:rPr>
        <w:t>е</w:t>
      </w:r>
      <w:r w:rsidRPr="00BC26DF">
        <w:rPr>
          <w:rFonts w:ascii="Times New Roman" w:hAnsi="Times New Roman" w:cs="Times New Roman"/>
          <w:sz w:val="24"/>
          <w:szCs w:val="24"/>
        </w:rPr>
        <w:t>рокистозом яичников.</w:t>
      </w:r>
    </w:p>
    <w:p w:rsidR="00026C01" w:rsidRPr="00BC26DF" w:rsidRDefault="00026C01" w:rsidP="00BC26DF">
      <w:pPr>
        <w:spacing w:after="0" w:line="240" w:lineRule="auto"/>
        <w:rPr>
          <w:rFonts w:ascii="Times New Roman" w:hAnsi="Times New Roman" w:cs="Times New Roman"/>
          <w:sz w:val="24"/>
          <w:szCs w:val="24"/>
        </w:rPr>
      </w:pPr>
      <w:r w:rsidRPr="00BC26DF">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22860</wp:posOffset>
            </wp:positionH>
            <wp:positionV relativeFrom="paragraph">
              <wp:posOffset>-1905</wp:posOffset>
            </wp:positionV>
            <wp:extent cx="2200275" cy="2105025"/>
            <wp:effectExtent l="19050" t="0" r="9525" b="0"/>
            <wp:wrapSquare wrapText="bothSides"/>
            <wp:docPr id="33" name="Рисунок 30" descr="C:\Users\801770\Desktop\до 24.11 к открытой лекции\рисунки\Энни джонс.jpg"/>
            <wp:cNvGraphicFramePr/>
            <a:graphic xmlns:a="http://schemas.openxmlformats.org/drawingml/2006/main">
              <a:graphicData uri="http://schemas.openxmlformats.org/drawingml/2006/picture">
                <pic:pic xmlns:pic="http://schemas.openxmlformats.org/drawingml/2006/picture">
                  <pic:nvPicPr>
                    <pic:cNvPr id="4098" name="Picture 2" descr="C:\Users\801770\Desktop\до 24.11 к открытой лекции\рисунки\Энни джонс.jpg"/>
                    <pic:cNvPicPr>
                      <a:picLocks noGrp="1" noChangeAspect="1" noChangeArrowheads="1"/>
                    </pic:cNvPicPr>
                  </pic:nvPicPr>
                  <pic:blipFill>
                    <a:blip r:embed="rId16" cstate="print">
                      <a:lum bright="-10000" contrast="30000"/>
                    </a:blip>
                    <a:srcRect/>
                    <a:stretch>
                      <a:fillRect/>
                    </a:stretch>
                  </pic:blipFill>
                  <pic:spPr bwMode="auto">
                    <a:xfrm>
                      <a:off x="0" y="0"/>
                      <a:ext cx="2200275" cy="2105025"/>
                    </a:xfrm>
                    <a:prstGeom prst="rect">
                      <a:avLst/>
                    </a:prstGeom>
                    <a:noFill/>
                  </pic:spPr>
                </pic:pic>
              </a:graphicData>
            </a:graphic>
          </wp:anchor>
        </w:drawing>
      </w:r>
    </w:p>
    <w:p w:rsidR="00026C01" w:rsidRPr="00BC26DF" w:rsidRDefault="00026C01" w:rsidP="00BC26DF">
      <w:pPr>
        <w:spacing w:after="0" w:line="240" w:lineRule="auto"/>
        <w:jc w:val="both"/>
        <w:rPr>
          <w:rFonts w:ascii="Times New Roman" w:hAnsi="Times New Roman" w:cs="Times New Roman"/>
          <w:sz w:val="24"/>
          <w:szCs w:val="24"/>
        </w:rPr>
      </w:pPr>
      <w:r w:rsidRPr="00BC26DF">
        <w:rPr>
          <w:rFonts w:ascii="Times New Roman" w:hAnsi="Times New Roman" w:cs="Times New Roman"/>
          <w:b/>
          <w:sz w:val="24"/>
          <w:szCs w:val="24"/>
        </w:rPr>
        <w:t>Энни Джонс</w:t>
      </w:r>
      <w:r w:rsidRPr="00BC26DF">
        <w:rPr>
          <w:rFonts w:ascii="Times New Roman" w:hAnsi="Times New Roman" w:cs="Times New Roman"/>
          <w:sz w:val="24"/>
          <w:szCs w:val="24"/>
        </w:rPr>
        <w:t xml:space="preserve"> родилась в Виргинии 14 июля 1865 г</w:t>
      </w:r>
      <w:r w:rsidR="00724698">
        <w:rPr>
          <w:rFonts w:ascii="Times New Roman" w:hAnsi="Times New Roman" w:cs="Times New Roman"/>
          <w:sz w:val="24"/>
          <w:szCs w:val="24"/>
        </w:rPr>
        <w:t>.</w:t>
      </w:r>
      <w:r w:rsidRPr="00BC26DF">
        <w:rPr>
          <w:rFonts w:ascii="Times New Roman" w:hAnsi="Times New Roman" w:cs="Times New Roman"/>
          <w:sz w:val="24"/>
          <w:szCs w:val="24"/>
        </w:rPr>
        <w:t>, когда ей было 5 лет, она уже была с усами и бакенбардами. В во</w:t>
      </w:r>
      <w:r w:rsidRPr="00BC26DF">
        <w:rPr>
          <w:rFonts w:ascii="Times New Roman" w:hAnsi="Times New Roman" w:cs="Times New Roman"/>
          <w:sz w:val="24"/>
          <w:szCs w:val="24"/>
        </w:rPr>
        <w:t>з</w:t>
      </w:r>
      <w:r w:rsidRPr="00BC26DF">
        <w:rPr>
          <w:rFonts w:ascii="Times New Roman" w:hAnsi="Times New Roman" w:cs="Times New Roman"/>
          <w:sz w:val="24"/>
          <w:szCs w:val="24"/>
        </w:rPr>
        <w:t xml:space="preserve">расте 4-х лет была членом цирковой труппы известного </w:t>
      </w:r>
      <w:r w:rsidR="00724698">
        <w:rPr>
          <w:rFonts w:ascii="Times New Roman" w:hAnsi="Times New Roman" w:cs="Times New Roman"/>
          <w:sz w:val="24"/>
          <w:szCs w:val="24"/>
        </w:rPr>
        <w:t xml:space="preserve">Финеаса </w:t>
      </w:r>
      <w:r w:rsidRPr="00BC26DF">
        <w:rPr>
          <w:rFonts w:ascii="Times New Roman" w:hAnsi="Times New Roman" w:cs="Times New Roman"/>
          <w:sz w:val="24"/>
          <w:szCs w:val="24"/>
        </w:rPr>
        <w:t>Барнума. Однако через несколько месяцев после своего первого представления она пропала и лишь через шесть месяцев полиция нашла ее в Нью</w:t>
      </w:r>
      <w:r w:rsidR="00724698">
        <w:rPr>
          <w:rFonts w:ascii="Times New Roman" w:hAnsi="Times New Roman" w:cs="Times New Roman"/>
          <w:sz w:val="24"/>
          <w:szCs w:val="24"/>
        </w:rPr>
        <w:t>-</w:t>
      </w:r>
      <w:r w:rsidRPr="00BC26DF">
        <w:rPr>
          <w:rFonts w:ascii="Times New Roman" w:hAnsi="Times New Roman" w:cs="Times New Roman"/>
          <w:sz w:val="24"/>
          <w:szCs w:val="24"/>
        </w:rPr>
        <w:t>Йорке, где некто господин Уикс, назвавшись ее отцом, пробовал предста</w:t>
      </w:r>
      <w:r w:rsidRPr="00BC26DF">
        <w:rPr>
          <w:rFonts w:ascii="Times New Roman" w:hAnsi="Times New Roman" w:cs="Times New Roman"/>
          <w:sz w:val="24"/>
          <w:szCs w:val="24"/>
        </w:rPr>
        <w:t>в</w:t>
      </w:r>
      <w:r w:rsidRPr="00BC26DF">
        <w:rPr>
          <w:rFonts w:ascii="Times New Roman" w:hAnsi="Times New Roman" w:cs="Times New Roman"/>
          <w:sz w:val="24"/>
          <w:szCs w:val="24"/>
        </w:rPr>
        <w:t xml:space="preserve">лять ее публике. </w:t>
      </w:r>
      <w:r w:rsidR="00494F1F" w:rsidRPr="00BC26DF">
        <w:rPr>
          <w:rFonts w:ascii="Times New Roman" w:hAnsi="Times New Roman" w:cs="Times New Roman"/>
          <w:sz w:val="24"/>
          <w:szCs w:val="24"/>
        </w:rPr>
        <w:t>Э</w:t>
      </w:r>
      <w:r w:rsidRPr="00BC26DF">
        <w:rPr>
          <w:rFonts w:ascii="Times New Roman" w:hAnsi="Times New Roman" w:cs="Times New Roman"/>
          <w:sz w:val="24"/>
          <w:szCs w:val="24"/>
        </w:rPr>
        <w:t>нни была представлена русскому царю, императору Германии, королю Италии, которые заинтер</w:t>
      </w:r>
      <w:r w:rsidRPr="00BC26DF">
        <w:rPr>
          <w:rFonts w:ascii="Times New Roman" w:hAnsi="Times New Roman" w:cs="Times New Roman"/>
          <w:sz w:val="24"/>
          <w:szCs w:val="24"/>
        </w:rPr>
        <w:t>е</w:t>
      </w:r>
      <w:r w:rsidRPr="00BC26DF">
        <w:rPr>
          <w:rFonts w:ascii="Times New Roman" w:hAnsi="Times New Roman" w:cs="Times New Roman"/>
          <w:sz w:val="24"/>
          <w:szCs w:val="24"/>
        </w:rPr>
        <w:t>совались не только ее великолепной бородой двухметровой длины, но и ее грацией и обаянием. Став взрослой, она г</w:t>
      </w:r>
      <w:r w:rsidRPr="00BC26DF">
        <w:rPr>
          <w:rFonts w:ascii="Times New Roman" w:hAnsi="Times New Roman" w:cs="Times New Roman"/>
          <w:sz w:val="24"/>
          <w:szCs w:val="24"/>
        </w:rPr>
        <w:t>а</w:t>
      </w:r>
      <w:r w:rsidRPr="00BC26DF">
        <w:rPr>
          <w:rFonts w:ascii="Times New Roman" w:hAnsi="Times New Roman" w:cs="Times New Roman"/>
          <w:sz w:val="24"/>
          <w:szCs w:val="24"/>
        </w:rPr>
        <w:t>стролировала с шоуменом Финеасом Барнумом в к</w:t>
      </w:r>
      <w:r w:rsidR="00494F1F" w:rsidRPr="00BC26DF">
        <w:rPr>
          <w:rFonts w:ascii="Times New Roman" w:hAnsi="Times New Roman" w:cs="Times New Roman"/>
          <w:sz w:val="24"/>
          <w:szCs w:val="24"/>
        </w:rPr>
        <w:t>ачестве интермедии притяжения. Э</w:t>
      </w:r>
      <w:r w:rsidRPr="00BC26DF">
        <w:rPr>
          <w:rFonts w:ascii="Times New Roman" w:hAnsi="Times New Roman" w:cs="Times New Roman"/>
          <w:sz w:val="24"/>
          <w:szCs w:val="24"/>
        </w:rPr>
        <w:t xml:space="preserve">нни дважды выходила замуж и ненавидела слово «уроды». Умерла в молодом возрасте 37 лет от туберкулеза в 1902 г. </w:t>
      </w:r>
      <w:r w:rsidR="006C3AA6" w:rsidRPr="00BC26DF">
        <w:rPr>
          <w:rFonts w:ascii="Times New Roman" w:hAnsi="Times New Roman" w:cs="Times New Roman"/>
          <w:sz w:val="24"/>
          <w:szCs w:val="24"/>
        </w:rPr>
        <w:t xml:space="preserve">[Источник: </w:t>
      </w:r>
      <w:r w:rsidR="00494F1F" w:rsidRPr="002B7F4E">
        <w:rPr>
          <w:rFonts w:ascii="Times New Roman" w:hAnsi="Times New Roman" w:cs="Times New Roman"/>
          <w:sz w:val="24"/>
          <w:szCs w:val="24"/>
        </w:rPr>
        <w:t>http://picworld.ru/?p=16268</w:t>
      </w:r>
      <w:r w:rsidR="006C3AA6" w:rsidRPr="00BC26DF">
        <w:rPr>
          <w:rFonts w:ascii="Times New Roman" w:hAnsi="Times New Roman" w:cs="Times New Roman"/>
          <w:sz w:val="24"/>
          <w:szCs w:val="24"/>
        </w:rPr>
        <w:t>]</w:t>
      </w:r>
      <w:r w:rsidR="00494F1F" w:rsidRPr="00BC26DF">
        <w:rPr>
          <w:rFonts w:ascii="Times New Roman" w:hAnsi="Times New Roman" w:cs="Times New Roman"/>
          <w:sz w:val="24"/>
          <w:szCs w:val="24"/>
        </w:rPr>
        <w:t>.</w:t>
      </w:r>
    </w:p>
    <w:p w:rsidR="00494F1F" w:rsidRPr="00BC26DF" w:rsidRDefault="00494F1F" w:rsidP="00BC26DF">
      <w:pPr>
        <w:spacing w:after="0" w:line="240" w:lineRule="auto"/>
        <w:jc w:val="both"/>
        <w:rPr>
          <w:rFonts w:ascii="Times New Roman" w:hAnsi="Times New Roman" w:cs="Times New Roman"/>
          <w:sz w:val="24"/>
          <w:szCs w:val="24"/>
        </w:rPr>
      </w:pPr>
    </w:p>
    <w:p w:rsidR="00026C01" w:rsidRDefault="00026C01" w:rsidP="00BC26DF">
      <w:pPr>
        <w:spacing w:after="0" w:line="240" w:lineRule="auto"/>
        <w:rPr>
          <w:rFonts w:ascii="Times New Roman" w:hAnsi="Times New Roman" w:cs="Times New Roman"/>
          <w:b/>
          <w:bCs/>
          <w:sz w:val="24"/>
          <w:szCs w:val="24"/>
        </w:rPr>
      </w:pPr>
      <w:r w:rsidRPr="00BC26DF">
        <w:rPr>
          <w:rFonts w:ascii="Times New Roman" w:hAnsi="Times New Roman" w:cs="Times New Roman"/>
          <w:b/>
          <w:bCs/>
          <w:sz w:val="24"/>
          <w:szCs w:val="24"/>
        </w:rPr>
        <w:t xml:space="preserve">Юлиана Пастрана (г.р. 1832) </w:t>
      </w:r>
    </w:p>
    <w:p w:rsidR="004F413B" w:rsidRDefault="004F413B" w:rsidP="00BC26DF">
      <w:pPr>
        <w:spacing w:after="0" w:line="240" w:lineRule="auto"/>
        <w:rPr>
          <w:rFonts w:ascii="Times New Roman" w:hAnsi="Times New Roman" w:cs="Times New Roman"/>
          <w:b/>
          <w:bCs/>
          <w:sz w:val="24"/>
          <w:szCs w:val="24"/>
        </w:rPr>
      </w:pPr>
    </w:p>
    <w:p w:rsidR="009F10CB" w:rsidRDefault="009F10CB" w:rsidP="009F10C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4410075" cy="3086100"/>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410075" cy="3086100"/>
                    </a:xfrm>
                    <a:prstGeom prst="rect">
                      <a:avLst/>
                    </a:prstGeom>
                    <a:noFill/>
                    <a:ln w="9525">
                      <a:noFill/>
                      <a:miter lim="800000"/>
                      <a:headEnd/>
                      <a:tailEnd/>
                    </a:ln>
                  </pic:spPr>
                </pic:pic>
              </a:graphicData>
            </a:graphic>
          </wp:inline>
        </w:drawing>
      </w:r>
    </w:p>
    <w:p w:rsidR="00A71C89" w:rsidRPr="00BC26DF" w:rsidRDefault="00A71C89" w:rsidP="00BC26DF">
      <w:pPr>
        <w:spacing w:after="0" w:line="240" w:lineRule="auto"/>
        <w:ind w:firstLine="567"/>
        <w:jc w:val="both"/>
        <w:rPr>
          <w:rFonts w:ascii="Times New Roman" w:hAnsi="Times New Roman" w:cs="Times New Roman"/>
          <w:sz w:val="24"/>
          <w:szCs w:val="24"/>
        </w:rPr>
      </w:pPr>
    </w:p>
    <w:p w:rsidR="00026C01" w:rsidRPr="00BC26DF" w:rsidRDefault="00026C01"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 xml:space="preserve">Объектом пристального внимания публики являлись не только </w:t>
      </w:r>
      <w:r w:rsidR="00494F1F" w:rsidRPr="00BC26DF">
        <w:rPr>
          <w:rFonts w:ascii="Times New Roman" w:hAnsi="Times New Roman" w:cs="Times New Roman"/>
          <w:sz w:val="24"/>
          <w:szCs w:val="24"/>
        </w:rPr>
        <w:t xml:space="preserve">люди-волки, чьи тела были густо покрыты темными волосами, но и </w:t>
      </w:r>
      <w:r w:rsidRPr="00BC26DF">
        <w:rPr>
          <w:rFonts w:ascii="Times New Roman" w:hAnsi="Times New Roman" w:cs="Times New Roman"/>
          <w:sz w:val="24"/>
          <w:szCs w:val="24"/>
        </w:rPr>
        <w:t>женщины, носящие боро</w:t>
      </w:r>
      <w:r w:rsidR="00494F1F" w:rsidRPr="00BC26DF">
        <w:rPr>
          <w:rFonts w:ascii="Times New Roman" w:hAnsi="Times New Roman" w:cs="Times New Roman"/>
          <w:sz w:val="24"/>
          <w:szCs w:val="24"/>
        </w:rPr>
        <w:t>ды</w:t>
      </w:r>
      <w:r w:rsidRPr="00BC26DF">
        <w:rPr>
          <w:rFonts w:ascii="Times New Roman" w:hAnsi="Times New Roman" w:cs="Times New Roman"/>
          <w:sz w:val="24"/>
          <w:szCs w:val="24"/>
        </w:rPr>
        <w:t>. Мексиканка Юлиана Пастрана, представляемая владельцами цирка как женщина-горилла, была ошибочно оценена Чарльзом Дарвином как промежуточное звено между обезьяной и человеком. Очевидцы, зна</w:t>
      </w:r>
      <w:r w:rsidRPr="00BC26DF">
        <w:rPr>
          <w:rFonts w:ascii="Times New Roman" w:hAnsi="Times New Roman" w:cs="Times New Roman"/>
          <w:sz w:val="24"/>
          <w:szCs w:val="24"/>
        </w:rPr>
        <w:t>в</w:t>
      </w:r>
      <w:r w:rsidRPr="00BC26DF">
        <w:rPr>
          <w:rFonts w:ascii="Times New Roman" w:hAnsi="Times New Roman" w:cs="Times New Roman"/>
          <w:sz w:val="24"/>
          <w:szCs w:val="24"/>
        </w:rPr>
        <w:t>шие Юлиану близко, утверждали, что внешне уродливая женщина была интеллигентным и жаждущим знаний человеком. Выйдя замуж за своего хозяина, Юлиана Пастрана скончалась во время родов.</w:t>
      </w:r>
    </w:p>
    <w:p w:rsidR="002C259C" w:rsidRPr="00BC26DF" w:rsidRDefault="002C259C" w:rsidP="00BC26DF">
      <w:pPr>
        <w:spacing w:after="0" w:line="240" w:lineRule="auto"/>
        <w:jc w:val="center"/>
        <w:rPr>
          <w:rFonts w:ascii="Times New Roman" w:hAnsi="Times New Roman" w:cs="Times New Roman"/>
          <w:b/>
          <w:bCs/>
          <w:sz w:val="24"/>
          <w:szCs w:val="24"/>
        </w:rPr>
      </w:pPr>
    </w:p>
    <w:p w:rsidR="00026C01" w:rsidRPr="00BC26DF" w:rsidRDefault="00026C01"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bCs/>
          <w:sz w:val="24"/>
          <w:szCs w:val="24"/>
        </w:rPr>
        <w:t>«Самая волосатая девочка в мире» Супатра Сасупфан</w:t>
      </w:r>
    </w:p>
    <w:p w:rsidR="00494F1F" w:rsidRPr="00BC26DF" w:rsidRDefault="00494F1F"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noProof/>
          <w:sz w:val="24"/>
          <w:szCs w:val="24"/>
          <w:lang w:eastAsia="ru-RU"/>
        </w:rPr>
        <w:drawing>
          <wp:inline distT="0" distB="0" distL="0" distR="0">
            <wp:extent cx="3987800" cy="2686050"/>
            <wp:effectExtent l="19050" t="0" r="0" b="0"/>
            <wp:docPr id="28" name="Рисунок 33" descr="C:\Users\801770\Desktop\до 24.11 к открытой лекции\рисунки\022.jpg"/>
            <wp:cNvGraphicFramePr/>
            <a:graphic xmlns:a="http://schemas.openxmlformats.org/drawingml/2006/main">
              <a:graphicData uri="http://schemas.openxmlformats.org/drawingml/2006/picture">
                <pic:pic xmlns:pic="http://schemas.openxmlformats.org/drawingml/2006/picture">
                  <pic:nvPicPr>
                    <pic:cNvPr id="4" name="Picture 2" descr="C:\Users\801770\Desktop\до 24.11 к открытой лекции\рисунки\022.jpg"/>
                    <pic:cNvPicPr>
                      <a:picLocks noGrp="1" noChangeAspect="1" noChangeArrowheads="1"/>
                    </pic:cNvPicPr>
                  </pic:nvPicPr>
                  <pic:blipFill>
                    <a:blip r:embed="rId18" cstate="print"/>
                    <a:srcRect/>
                    <a:stretch>
                      <a:fillRect/>
                    </a:stretch>
                  </pic:blipFill>
                  <pic:spPr bwMode="auto">
                    <a:xfrm>
                      <a:off x="0" y="0"/>
                      <a:ext cx="3987800" cy="2686050"/>
                    </a:xfrm>
                    <a:prstGeom prst="rect">
                      <a:avLst/>
                    </a:prstGeom>
                    <a:noFill/>
                  </pic:spPr>
                </pic:pic>
              </a:graphicData>
            </a:graphic>
          </wp:inline>
        </w:drawing>
      </w:r>
    </w:p>
    <w:p w:rsidR="00A71C89" w:rsidRPr="00BC26DF" w:rsidRDefault="00A71C89" w:rsidP="00BC26DF">
      <w:pPr>
        <w:spacing w:after="0" w:line="240" w:lineRule="auto"/>
        <w:ind w:firstLine="567"/>
        <w:jc w:val="both"/>
        <w:rPr>
          <w:rFonts w:ascii="Times New Roman" w:hAnsi="Times New Roman" w:cs="Times New Roman"/>
          <w:sz w:val="24"/>
          <w:szCs w:val="24"/>
        </w:rPr>
      </w:pPr>
    </w:p>
    <w:p w:rsidR="00026C01" w:rsidRPr="00BC26DF" w:rsidRDefault="00026C01"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Девочка призналась, что титул "самой волосатой девочки в мире" в Книге рекордов Ги</w:t>
      </w:r>
      <w:r w:rsidRPr="00BC26DF">
        <w:rPr>
          <w:rFonts w:ascii="Times New Roman" w:hAnsi="Times New Roman" w:cs="Times New Roman"/>
          <w:sz w:val="24"/>
          <w:szCs w:val="24"/>
        </w:rPr>
        <w:t>н</w:t>
      </w:r>
      <w:r w:rsidRPr="00BC26DF">
        <w:rPr>
          <w:rFonts w:ascii="Times New Roman" w:hAnsi="Times New Roman" w:cs="Times New Roman"/>
          <w:sz w:val="24"/>
          <w:szCs w:val="24"/>
        </w:rPr>
        <w:t xml:space="preserve">неса придал ей уверенности, и она занялась танцами, </w:t>
      </w:r>
      <w:r w:rsidR="00345416" w:rsidRPr="00BC26DF">
        <w:rPr>
          <w:rFonts w:ascii="Times New Roman" w:hAnsi="Times New Roman" w:cs="Times New Roman"/>
          <w:sz w:val="24"/>
          <w:szCs w:val="24"/>
        </w:rPr>
        <w:t>пением и актерским мастерством [исто</w:t>
      </w:r>
      <w:r w:rsidR="00345416" w:rsidRPr="00BC26DF">
        <w:rPr>
          <w:rFonts w:ascii="Times New Roman" w:hAnsi="Times New Roman" w:cs="Times New Roman"/>
          <w:sz w:val="24"/>
          <w:szCs w:val="24"/>
        </w:rPr>
        <w:t>ч</w:t>
      </w:r>
      <w:r w:rsidR="00345416" w:rsidRPr="00BC26DF">
        <w:rPr>
          <w:rFonts w:ascii="Times New Roman" w:hAnsi="Times New Roman" w:cs="Times New Roman"/>
          <w:sz w:val="24"/>
          <w:szCs w:val="24"/>
        </w:rPr>
        <w:t>ник:</w:t>
      </w:r>
      <w:r w:rsidR="00494F1F" w:rsidRPr="004F413B">
        <w:rPr>
          <w:rFonts w:ascii="Times New Roman" w:hAnsi="Times New Roman" w:cs="Times New Roman"/>
          <w:sz w:val="24"/>
          <w:szCs w:val="24"/>
        </w:rPr>
        <w:t>http://fishki.net/1847994-anatomicheskie-chudesa-27-samyh-neobychnyh-v-mire-ljudej.html</w:t>
      </w:r>
      <w:r w:rsidR="00494F1F" w:rsidRPr="00735706">
        <w:rPr>
          <w:rFonts w:ascii="Times New Roman" w:hAnsi="Times New Roman" w:cs="Times New Roman"/>
          <w:b/>
          <w:color w:val="0070C0"/>
          <w:sz w:val="24"/>
          <w:szCs w:val="24"/>
        </w:rPr>
        <w:t xml:space="preserve"> </w:t>
      </w:r>
      <w:r w:rsidR="00494F1F" w:rsidRPr="00BC26DF">
        <w:rPr>
          <w:rFonts w:ascii="Times New Roman" w:hAnsi="Times New Roman" w:cs="Times New Roman"/>
          <w:sz w:val="24"/>
          <w:szCs w:val="24"/>
        </w:rPr>
        <w:t>©</w:t>
      </w:r>
      <w:r w:rsidR="00345416" w:rsidRPr="00BC26DF">
        <w:rPr>
          <w:rFonts w:ascii="Times New Roman" w:hAnsi="Times New Roman" w:cs="Times New Roman"/>
          <w:sz w:val="24"/>
          <w:szCs w:val="24"/>
        </w:rPr>
        <w:t>Fishki.net].</w:t>
      </w:r>
    </w:p>
    <w:p w:rsidR="00494F1F" w:rsidRPr="00BC26DF" w:rsidRDefault="00494F1F" w:rsidP="00BC26DF">
      <w:pPr>
        <w:spacing w:after="0" w:line="240" w:lineRule="auto"/>
        <w:jc w:val="center"/>
        <w:rPr>
          <w:rFonts w:ascii="Times New Roman" w:hAnsi="Times New Roman" w:cs="Times New Roman"/>
          <w:sz w:val="24"/>
          <w:szCs w:val="24"/>
        </w:rPr>
      </w:pPr>
    </w:p>
    <w:p w:rsidR="00026C01" w:rsidRPr="00BC26DF" w:rsidRDefault="00026C01" w:rsidP="00BC26DF">
      <w:pPr>
        <w:spacing w:after="0" w:line="240" w:lineRule="auto"/>
        <w:jc w:val="center"/>
        <w:rPr>
          <w:rFonts w:ascii="Times New Roman" w:hAnsi="Times New Roman" w:cs="Times New Roman"/>
          <w:b/>
          <w:sz w:val="24"/>
          <w:szCs w:val="24"/>
        </w:rPr>
      </w:pPr>
      <w:r w:rsidRPr="00BC26DF">
        <w:rPr>
          <w:rFonts w:ascii="Times New Roman" w:hAnsi="Times New Roman" w:cs="Times New Roman"/>
          <w:b/>
          <w:sz w:val="24"/>
          <w:szCs w:val="24"/>
        </w:rPr>
        <w:t>Легенды о вампирах</w:t>
      </w:r>
      <w:r w:rsidR="00494F1F" w:rsidRPr="00BC26DF">
        <w:rPr>
          <w:rFonts w:ascii="Times New Roman" w:hAnsi="Times New Roman" w:cs="Times New Roman"/>
          <w:b/>
          <w:sz w:val="24"/>
          <w:szCs w:val="24"/>
        </w:rPr>
        <w:t xml:space="preserve"> в кино и в жизни</w:t>
      </w:r>
    </w:p>
    <w:p w:rsidR="002C259C" w:rsidRPr="00BC26DF" w:rsidRDefault="002C259C" w:rsidP="00BC26DF">
      <w:pPr>
        <w:spacing w:after="0" w:line="240" w:lineRule="auto"/>
        <w:jc w:val="center"/>
        <w:rPr>
          <w:rFonts w:ascii="Times New Roman" w:hAnsi="Times New Roman" w:cs="Times New Roman"/>
          <w:b/>
          <w:sz w:val="24"/>
          <w:szCs w:val="24"/>
        </w:rPr>
      </w:pPr>
    </w:p>
    <w:p w:rsidR="00026C01" w:rsidRPr="00BC26DF" w:rsidRDefault="00026C01"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lastRenderedPageBreak/>
        <w:t>Согласно мифу Сородичей, первым из них был Каин – первый убийца на Земле: за свое преступление он был проклят Богом и превратился в Вампира. Изгнанный из людского рода, он долго бродил вдали от людей, и был преисполнен страха перед солнцем и жаждой крови. В это время к Каину в его одиночестве пришла могущественная ведьма Лилит, которая было первой женой Адама. Она научила его использовать кровь для пробуждения мистических сил и созд</w:t>
      </w:r>
      <w:r w:rsidRPr="00BC26DF">
        <w:rPr>
          <w:rFonts w:ascii="Times New Roman" w:hAnsi="Times New Roman" w:cs="Times New Roman"/>
          <w:sz w:val="24"/>
          <w:szCs w:val="24"/>
        </w:rPr>
        <w:t>а</w:t>
      </w:r>
      <w:r w:rsidRPr="00BC26DF">
        <w:rPr>
          <w:rFonts w:ascii="Times New Roman" w:hAnsi="Times New Roman" w:cs="Times New Roman"/>
          <w:sz w:val="24"/>
          <w:szCs w:val="24"/>
        </w:rPr>
        <w:t xml:space="preserve">вать себе подобных. </w:t>
      </w:r>
    </w:p>
    <w:p w:rsidR="00A71C89" w:rsidRPr="00BC26DF" w:rsidRDefault="00A71C89" w:rsidP="00BC26DF">
      <w:pPr>
        <w:spacing w:after="0" w:line="240" w:lineRule="auto"/>
        <w:ind w:firstLine="567"/>
        <w:jc w:val="both"/>
        <w:rPr>
          <w:rFonts w:ascii="Times New Roman" w:hAnsi="Times New Roman" w:cs="Times New Roman"/>
          <w:sz w:val="24"/>
          <w:szCs w:val="24"/>
        </w:rPr>
      </w:pPr>
    </w:p>
    <w:p w:rsidR="009F10CB" w:rsidRDefault="009F10CB" w:rsidP="00BC26DF">
      <w:pPr>
        <w:spacing w:after="0"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4438650" cy="3171825"/>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438650" cy="3171825"/>
                    </a:xfrm>
                    <a:prstGeom prst="rect">
                      <a:avLst/>
                    </a:prstGeom>
                    <a:noFill/>
                    <a:ln w="9525">
                      <a:noFill/>
                      <a:miter lim="800000"/>
                      <a:headEnd/>
                      <a:tailEnd/>
                    </a:ln>
                  </pic:spPr>
                </pic:pic>
              </a:graphicData>
            </a:graphic>
          </wp:inline>
        </w:drawing>
      </w:r>
    </w:p>
    <w:p w:rsidR="00026C01" w:rsidRPr="00BC26DF" w:rsidRDefault="00026C01" w:rsidP="00BC26DF">
      <w:pPr>
        <w:spacing w:after="0" w:line="240" w:lineRule="auto"/>
        <w:jc w:val="center"/>
        <w:rPr>
          <w:rFonts w:ascii="Times New Roman" w:hAnsi="Times New Roman" w:cs="Times New Roman"/>
          <w:b/>
          <w:noProof/>
          <w:sz w:val="24"/>
          <w:szCs w:val="24"/>
          <w:lang w:eastAsia="ru-RU"/>
        </w:rPr>
      </w:pPr>
      <w:r w:rsidRPr="00BC26DF">
        <w:rPr>
          <w:rFonts w:ascii="Times New Roman" w:hAnsi="Times New Roman" w:cs="Times New Roman"/>
          <w:b/>
          <w:noProof/>
          <w:sz w:val="24"/>
          <w:szCs w:val="24"/>
          <w:lang w:eastAsia="ru-RU"/>
        </w:rPr>
        <w:t>Порфириновая болезнь</w:t>
      </w:r>
    </w:p>
    <w:p w:rsidR="002C259C" w:rsidRPr="00BC26DF" w:rsidRDefault="002C259C" w:rsidP="00BC26DF">
      <w:pPr>
        <w:spacing w:after="0" w:line="240" w:lineRule="auto"/>
        <w:jc w:val="center"/>
        <w:rPr>
          <w:rFonts w:ascii="Times New Roman" w:hAnsi="Times New Roman" w:cs="Times New Roman"/>
          <w:b/>
          <w:noProof/>
          <w:sz w:val="24"/>
          <w:szCs w:val="24"/>
          <w:lang w:eastAsia="ru-RU"/>
        </w:rPr>
      </w:pPr>
    </w:p>
    <w:p w:rsidR="00026C01" w:rsidRPr="00BC26DF" w:rsidRDefault="00494F1F"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3089910</wp:posOffset>
            </wp:positionH>
            <wp:positionV relativeFrom="paragraph">
              <wp:posOffset>76200</wp:posOffset>
            </wp:positionV>
            <wp:extent cx="3219450" cy="2057400"/>
            <wp:effectExtent l="19050" t="0" r="0" b="0"/>
            <wp:wrapSquare wrapText="bothSides"/>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8659" t="14957" r="7211" b="13462"/>
                    <a:stretch>
                      <a:fillRect/>
                    </a:stretch>
                  </pic:blipFill>
                  <pic:spPr bwMode="auto">
                    <a:xfrm>
                      <a:off x="0" y="0"/>
                      <a:ext cx="3219450" cy="2057400"/>
                    </a:xfrm>
                    <a:prstGeom prst="rect">
                      <a:avLst/>
                    </a:prstGeom>
                    <a:noFill/>
                    <a:ln w="9525">
                      <a:noFill/>
                      <a:miter lim="800000"/>
                      <a:headEnd/>
                      <a:tailEnd/>
                    </a:ln>
                  </pic:spPr>
                </pic:pic>
              </a:graphicData>
            </a:graphic>
          </wp:anchor>
        </w:drawing>
      </w:r>
      <w:r w:rsidR="00026C01" w:rsidRPr="00BC26DF">
        <w:rPr>
          <w:rFonts w:ascii="Times New Roman" w:hAnsi="Times New Roman" w:cs="Times New Roman"/>
          <w:sz w:val="24"/>
          <w:szCs w:val="24"/>
        </w:rPr>
        <w:t>Медицина же утверждает, что вамп</w:t>
      </w:r>
      <w:r w:rsidR="00026C01" w:rsidRPr="00BC26DF">
        <w:rPr>
          <w:rFonts w:ascii="Times New Roman" w:hAnsi="Times New Roman" w:cs="Times New Roman"/>
          <w:sz w:val="24"/>
          <w:szCs w:val="24"/>
        </w:rPr>
        <w:t>и</w:t>
      </w:r>
      <w:r w:rsidR="00026C01" w:rsidRPr="00BC26DF">
        <w:rPr>
          <w:rFonts w:ascii="Times New Roman" w:hAnsi="Times New Roman" w:cs="Times New Roman"/>
          <w:sz w:val="24"/>
          <w:szCs w:val="24"/>
        </w:rPr>
        <w:t>ризм – это не что иное, как порфирия – наследственное нарушение пигментного о</w:t>
      </w:r>
      <w:r w:rsidR="00026C01" w:rsidRPr="00BC26DF">
        <w:rPr>
          <w:rFonts w:ascii="Times New Roman" w:hAnsi="Times New Roman" w:cs="Times New Roman"/>
          <w:sz w:val="24"/>
          <w:szCs w:val="24"/>
        </w:rPr>
        <w:t>б</w:t>
      </w:r>
      <w:r w:rsidR="00026C01" w:rsidRPr="00BC26DF">
        <w:rPr>
          <w:rFonts w:ascii="Times New Roman" w:hAnsi="Times New Roman" w:cs="Times New Roman"/>
          <w:sz w:val="24"/>
          <w:szCs w:val="24"/>
        </w:rPr>
        <w:t>мена с повышенным содержанием порфир</w:t>
      </w:r>
      <w:r w:rsidR="00026C01" w:rsidRPr="00BC26DF">
        <w:rPr>
          <w:rFonts w:ascii="Times New Roman" w:hAnsi="Times New Roman" w:cs="Times New Roman"/>
          <w:sz w:val="24"/>
          <w:szCs w:val="24"/>
        </w:rPr>
        <w:t>и</w:t>
      </w:r>
      <w:r w:rsidR="00026C01" w:rsidRPr="00BC26DF">
        <w:rPr>
          <w:rFonts w:ascii="Times New Roman" w:hAnsi="Times New Roman" w:cs="Times New Roman"/>
          <w:sz w:val="24"/>
          <w:szCs w:val="24"/>
        </w:rPr>
        <w:t>нов в крови и тканях и усиленным их выд</w:t>
      </w:r>
      <w:r w:rsidR="00026C01" w:rsidRPr="00BC26DF">
        <w:rPr>
          <w:rFonts w:ascii="Times New Roman" w:hAnsi="Times New Roman" w:cs="Times New Roman"/>
          <w:sz w:val="24"/>
          <w:szCs w:val="24"/>
        </w:rPr>
        <w:t>е</w:t>
      </w:r>
      <w:r w:rsidR="00026C01" w:rsidRPr="00BC26DF">
        <w:rPr>
          <w:rFonts w:ascii="Times New Roman" w:hAnsi="Times New Roman" w:cs="Times New Roman"/>
          <w:sz w:val="24"/>
          <w:szCs w:val="24"/>
        </w:rPr>
        <w:t>лением с экскретами и экскрементами. С</w:t>
      </w:r>
      <w:r w:rsidR="00026C01" w:rsidRPr="00BC26DF">
        <w:rPr>
          <w:rFonts w:ascii="Times New Roman" w:hAnsi="Times New Roman" w:cs="Times New Roman"/>
          <w:sz w:val="24"/>
          <w:szCs w:val="24"/>
        </w:rPr>
        <w:t>о</w:t>
      </w:r>
      <w:r w:rsidR="00026C01" w:rsidRPr="00BC26DF">
        <w:rPr>
          <w:rFonts w:ascii="Times New Roman" w:hAnsi="Times New Roman" w:cs="Times New Roman"/>
          <w:sz w:val="24"/>
          <w:szCs w:val="24"/>
        </w:rPr>
        <w:t>провождается заболевание ф</w:t>
      </w:r>
      <w:r w:rsidR="00026C01" w:rsidRPr="00BC26DF">
        <w:rPr>
          <w:rFonts w:ascii="Times New Roman" w:hAnsi="Times New Roman" w:cs="Times New Roman"/>
          <w:sz w:val="24"/>
          <w:szCs w:val="24"/>
        </w:rPr>
        <w:t>о</w:t>
      </w:r>
      <w:r w:rsidR="00026C01" w:rsidRPr="00BC26DF">
        <w:rPr>
          <w:rFonts w:ascii="Times New Roman" w:hAnsi="Times New Roman" w:cs="Times New Roman"/>
          <w:sz w:val="24"/>
          <w:szCs w:val="24"/>
        </w:rPr>
        <w:t>тодерматозом (аллергией на солнечный свет), гемолитич</w:t>
      </w:r>
      <w:r w:rsidR="00026C01" w:rsidRPr="00BC26DF">
        <w:rPr>
          <w:rFonts w:ascii="Times New Roman" w:hAnsi="Times New Roman" w:cs="Times New Roman"/>
          <w:sz w:val="24"/>
          <w:szCs w:val="24"/>
        </w:rPr>
        <w:t>е</w:t>
      </w:r>
      <w:r w:rsidR="00026C01" w:rsidRPr="00BC26DF">
        <w:rPr>
          <w:rFonts w:ascii="Times New Roman" w:hAnsi="Times New Roman" w:cs="Times New Roman"/>
          <w:sz w:val="24"/>
          <w:szCs w:val="24"/>
        </w:rPr>
        <w:t>скими кризами (разрушением гем</w:t>
      </w:r>
      <w:r w:rsidR="00026C01" w:rsidRPr="00BC26DF">
        <w:rPr>
          <w:rFonts w:ascii="Times New Roman" w:hAnsi="Times New Roman" w:cs="Times New Roman"/>
          <w:sz w:val="24"/>
          <w:szCs w:val="24"/>
        </w:rPr>
        <w:t>о</w:t>
      </w:r>
      <w:r w:rsidR="00026C01" w:rsidRPr="00BC26DF">
        <w:rPr>
          <w:rFonts w:ascii="Times New Roman" w:hAnsi="Times New Roman" w:cs="Times New Roman"/>
          <w:sz w:val="24"/>
          <w:szCs w:val="24"/>
        </w:rPr>
        <w:t>глобина крови), желудочно-кишечными и нервно-психическими расстройствами. Для подде</w:t>
      </w:r>
      <w:r w:rsidR="00026C01" w:rsidRPr="00BC26DF">
        <w:rPr>
          <w:rFonts w:ascii="Times New Roman" w:hAnsi="Times New Roman" w:cs="Times New Roman"/>
          <w:sz w:val="24"/>
          <w:szCs w:val="24"/>
        </w:rPr>
        <w:t>р</w:t>
      </w:r>
      <w:r w:rsidR="00026C01" w:rsidRPr="00BC26DF">
        <w:rPr>
          <w:rFonts w:ascii="Times New Roman" w:hAnsi="Times New Roman" w:cs="Times New Roman"/>
          <w:sz w:val="24"/>
          <w:szCs w:val="24"/>
        </w:rPr>
        <w:t>жания более-менее нормального состояния, больным необходимо внутривенное влив</w:t>
      </w:r>
      <w:r w:rsidR="00026C01" w:rsidRPr="00BC26DF">
        <w:rPr>
          <w:rFonts w:ascii="Times New Roman" w:hAnsi="Times New Roman" w:cs="Times New Roman"/>
          <w:sz w:val="24"/>
          <w:szCs w:val="24"/>
        </w:rPr>
        <w:t>а</w:t>
      </w:r>
      <w:r w:rsidR="00026C01" w:rsidRPr="00BC26DF">
        <w:rPr>
          <w:rFonts w:ascii="Times New Roman" w:hAnsi="Times New Roman" w:cs="Times New Roman"/>
          <w:sz w:val="24"/>
          <w:szCs w:val="24"/>
        </w:rPr>
        <w:t xml:space="preserve">ние гем-содержащих компонентов соответствующей группы крови или употребление в виде порошка высушенных печени, почек или сердец КРС. </w:t>
      </w:r>
    </w:p>
    <w:p w:rsidR="00FB71EB" w:rsidRPr="00BC26DF" w:rsidRDefault="00735706" w:rsidP="00BC26D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-53340</wp:posOffset>
            </wp:positionH>
            <wp:positionV relativeFrom="paragraph">
              <wp:posOffset>120015</wp:posOffset>
            </wp:positionV>
            <wp:extent cx="4562475" cy="2581275"/>
            <wp:effectExtent l="19050" t="0" r="9525" b="0"/>
            <wp:wrapSquare wrapText="bothSides"/>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t="12820" b="13034"/>
                    <a:stretch>
                      <a:fillRect/>
                    </a:stretch>
                  </pic:blipFill>
                  <pic:spPr bwMode="auto">
                    <a:xfrm>
                      <a:off x="0" y="0"/>
                      <a:ext cx="4562475" cy="2581275"/>
                    </a:xfrm>
                    <a:prstGeom prst="rect">
                      <a:avLst/>
                    </a:prstGeom>
                    <a:noFill/>
                    <a:ln w="9525">
                      <a:noFill/>
                      <a:miter lim="800000"/>
                      <a:headEnd/>
                      <a:tailEnd/>
                    </a:ln>
                  </pic:spPr>
                </pic:pic>
              </a:graphicData>
            </a:graphic>
          </wp:anchor>
        </w:drawing>
      </w:r>
    </w:p>
    <w:p w:rsidR="00FB71EB" w:rsidRPr="00BC26DF" w:rsidRDefault="00FB71EB" w:rsidP="00BC26DF">
      <w:pPr>
        <w:spacing w:after="0" w:line="240" w:lineRule="auto"/>
        <w:jc w:val="center"/>
        <w:rPr>
          <w:rFonts w:ascii="Times New Roman" w:hAnsi="Times New Roman" w:cs="Times New Roman"/>
          <w:sz w:val="24"/>
          <w:szCs w:val="24"/>
        </w:rPr>
      </w:pPr>
    </w:p>
    <w:p w:rsidR="00622BC6" w:rsidRPr="00BC26DF" w:rsidRDefault="00622BC6" w:rsidP="00BC26DF">
      <w:pPr>
        <w:spacing w:after="0" w:line="240" w:lineRule="auto"/>
        <w:jc w:val="both"/>
        <w:rPr>
          <w:rFonts w:ascii="Times New Roman" w:hAnsi="Times New Roman" w:cs="Times New Roman"/>
          <w:bCs/>
          <w:sz w:val="24"/>
          <w:szCs w:val="24"/>
        </w:rPr>
      </w:pPr>
    </w:p>
    <w:p w:rsidR="00622BC6" w:rsidRPr="00BC26DF" w:rsidRDefault="00622BC6" w:rsidP="00BC26DF">
      <w:pPr>
        <w:spacing w:after="0" w:line="240" w:lineRule="auto"/>
        <w:jc w:val="both"/>
        <w:rPr>
          <w:rFonts w:ascii="Times New Roman" w:hAnsi="Times New Roman" w:cs="Times New Roman"/>
          <w:bCs/>
          <w:sz w:val="24"/>
          <w:szCs w:val="24"/>
        </w:rPr>
      </w:pPr>
    </w:p>
    <w:p w:rsidR="00F73CFA" w:rsidRDefault="00FB71EB" w:rsidP="00F73CFA">
      <w:pPr>
        <w:spacing w:after="0" w:line="240" w:lineRule="auto"/>
        <w:rPr>
          <w:rFonts w:ascii="Times New Roman" w:hAnsi="Times New Roman" w:cs="Times New Roman"/>
          <w:bCs/>
          <w:i/>
          <w:sz w:val="24"/>
          <w:szCs w:val="24"/>
        </w:rPr>
      </w:pPr>
      <w:r w:rsidRPr="00BC26DF">
        <w:rPr>
          <w:rFonts w:ascii="Times New Roman" w:hAnsi="Times New Roman" w:cs="Times New Roman"/>
          <w:bCs/>
          <w:i/>
          <w:sz w:val="24"/>
          <w:szCs w:val="24"/>
        </w:rPr>
        <w:t>Братья</w:t>
      </w:r>
      <w:r w:rsidRPr="00BC26DF">
        <w:rPr>
          <w:rFonts w:ascii="Times New Roman" w:hAnsi="Times New Roman" w:cs="Times New Roman"/>
          <w:b/>
          <w:bCs/>
          <w:i/>
          <w:sz w:val="24"/>
          <w:szCs w:val="24"/>
        </w:rPr>
        <w:t xml:space="preserve"> </w:t>
      </w:r>
      <w:r w:rsidRPr="00BC26DF">
        <w:rPr>
          <w:rFonts w:ascii="Times New Roman" w:hAnsi="Times New Roman" w:cs="Times New Roman"/>
          <w:bCs/>
          <w:i/>
          <w:sz w:val="24"/>
          <w:szCs w:val="24"/>
        </w:rPr>
        <w:t>С</w:t>
      </w:r>
      <w:r w:rsidR="00D8639D" w:rsidRPr="00BC26DF">
        <w:rPr>
          <w:rFonts w:ascii="Times New Roman" w:hAnsi="Times New Roman" w:cs="Times New Roman"/>
          <w:bCs/>
          <w:i/>
          <w:sz w:val="24"/>
          <w:szCs w:val="24"/>
        </w:rPr>
        <w:t>и</w:t>
      </w:r>
      <w:r w:rsidRPr="00BC26DF">
        <w:rPr>
          <w:rFonts w:ascii="Times New Roman" w:hAnsi="Times New Roman" w:cs="Times New Roman"/>
          <w:bCs/>
          <w:i/>
          <w:sz w:val="24"/>
          <w:szCs w:val="24"/>
        </w:rPr>
        <w:t>мон</w:t>
      </w:r>
      <w:r w:rsidR="00F73CFA">
        <w:rPr>
          <w:rFonts w:ascii="Times New Roman" w:hAnsi="Times New Roman" w:cs="Times New Roman"/>
          <w:bCs/>
          <w:i/>
          <w:sz w:val="24"/>
          <w:szCs w:val="24"/>
        </w:rPr>
        <w:t xml:space="preserve"> </w:t>
      </w:r>
      <w:r w:rsidRPr="00BC26DF">
        <w:rPr>
          <w:rFonts w:ascii="Times New Roman" w:hAnsi="Times New Roman" w:cs="Times New Roman"/>
          <w:bCs/>
          <w:i/>
          <w:sz w:val="24"/>
          <w:szCs w:val="24"/>
        </w:rPr>
        <w:t xml:space="preserve">и Джордж Калены </w:t>
      </w:r>
    </w:p>
    <w:p w:rsidR="00FB71EB" w:rsidRPr="00BC26DF" w:rsidRDefault="00FB71EB" w:rsidP="00F73CFA">
      <w:pPr>
        <w:spacing w:after="0" w:line="240" w:lineRule="auto"/>
        <w:rPr>
          <w:rFonts w:ascii="Times New Roman" w:hAnsi="Times New Roman" w:cs="Times New Roman"/>
          <w:bCs/>
          <w:i/>
          <w:sz w:val="24"/>
          <w:szCs w:val="24"/>
        </w:rPr>
      </w:pPr>
      <w:r w:rsidRPr="00BC26DF">
        <w:rPr>
          <w:rFonts w:ascii="Times New Roman" w:hAnsi="Times New Roman" w:cs="Times New Roman"/>
          <w:bCs/>
          <w:i/>
          <w:sz w:val="24"/>
          <w:szCs w:val="24"/>
        </w:rPr>
        <w:t>боль</w:t>
      </w:r>
      <w:r w:rsidR="00F73CFA">
        <w:rPr>
          <w:rFonts w:ascii="Times New Roman" w:hAnsi="Times New Roman" w:cs="Times New Roman"/>
          <w:bCs/>
          <w:i/>
          <w:sz w:val="24"/>
          <w:szCs w:val="24"/>
        </w:rPr>
        <w:t>ны порфирией</w:t>
      </w:r>
    </w:p>
    <w:p w:rsidR="00494F1F" w:rsidRPr="00BC26DF" w:rsidRDefault="00494F1F" w:rsidP="00BC26DF">
      <w:pPr>
        <w:spacing w:after="0" w:line="240" w:lineRule="auto"/>
        <w:rPr>
          <w:rFonts w:ascii="Times New Roman" w:hAnsi="Times New Roman" w:cs="Times New Roman"/>
          <w:b/>
          <w:bCs/>
          <w:sz w:val="24"/>
          <w:szCs w:val="24"/>
        </w:rPr>
      </w:pPr>
    </w:p>
    <w:p w:rsidR="00494F1F" w:rsidRPr="00BC26DF" w:rsidRDefault="00494F1F" w:rsidP="00BC26DF">
      <w:pPr>
        <w:spacing w:after="0" w:line="240" w:lineRule="auto"/>
        <w:rPr>
          <w:rFonts w:ascii="Times New Roman" w:hAnsi="Times New Roman" w:cs="Times New Roman"/>
          <w:b/>
          <w:bCs/>
          <w:sz w:val="24"/>
          <w:szCs w:val="24"/>
        </w:rPr>
      </w:pPr>
    </w:p>
    <w:p w:rsidR="00494F1F" w:rsidRPr="00BC26DF" w:rsidRDefault="00494F1F" w:rsidP="00BC26DF">
      <w:pPr>
        <w:spacing w:after="0" w:line="240" w:lineRule="auto"/>
        <w:rPr>
          <w:rFonts w:ascii="Times New Roman" w:hAnsi="Times New Roman" w:cs="Times New Roman"/>
          <w:b/>
          <w:bCs/>
          <w:sz w:val="24"/>
          <w:szCs w:val="24"/>
        </w:rPr>
      </w:pPr>
    </w:p>
    <w:p w:rsidR="00494F1F" w:rsidRPr="00BC26DF" w:rsidRDefault="00494F1F" w:rsidP="00BC26DF">
      <w:pPr>
        <w:spacing w:after="0" w:line="240" w:lineRule="auto"/>
        <w:rPr>
          <w:rFonts w:ascii="Times New Roman" w:hAnsi="Times New Roman" w:cs="Times New Roman"/>
          <w:b/>
          <w:bCs/>
          <w:sz w:val="24"/>
          <w:szCs w:val="24"/>
        </w:rPr>
      </w:pPr>
    </w:p>
    <w:p w:rsidR="00494F1F" w:rsidRPr="00BC26DF" w:rsidRDefault="00494F1F" w:rsidP="00BC26DF">
      <w:pPr>
        <w:spacing w:after="0" w:line="240" w:lineRule="auto"/>
        <w:rPr>
          <w:rFonts w:ascii="Times New Roman" w:hAnsi="Times New Roman" w:cs="Times New Roman"/>
          <w:b/>
          <w:bCs/>
          <w:sz w:val="24"/>
          <w:szCs w:val="24"/>
        </w:rPr>
      </w:pPr>
    </w:p>
    <w:p w:rsidR="00494F1F" w:rsidRPr="00BC26DF" w:rsidRDefault="00494F1F" w:rsidP="00BC26DF">
      <w:pPr>
        <w:spacing w:after="0" w:line="240" w:lineRule="auto"/>
        <w:rPr>
          <w:rFonts w:ascii="Times New Roman" w:hAnsi="Times New Roman" w:cs="Times New Roman"/>
          <w:b/>
          <w:bCs/>
          <w:sz w:val="24"/>
          <w:szCs w:val="24"/>
        </w:rPr>
      </w:pPr>
    </w:p>
    <w:p w:rsidR="00494F1F" w:rsidRPr="00BC26DF" w:rsidRDefault="00494F1F" w:rsidP="00BC26DF">
      <w:pPr>
        <w:spacing w:after="0" w:line="240" w:lineRule="auto"/>
        <w:rPr>
          <w:rFonts w:ascii="Times New Roman" w:hAnsi="Times New Roman" w:cs="Times New Roman"/>
          <w:b/>
          <w:bCs/>
          <w:sz w:val="24"/>
          <w:szCs w:val="24"/>
        </w:rPr>
      </w:pPr>
    </w:p>
    <w:p w:rsidR="002C259C" w:rsidRPr="00BC26DF" w:rsidRDefault="002C259C" w:rsidP="00BC26DF">
      <w:pPr>
        <w:spacing w:after="0" w:line="240" w:lineRule="auto"/>
        <w:jc w:val="center"/>
        <w:rPr>
          <w:rFonts w:ascii="Times New Roman" w:hAnsi="Times New Roman" w:cs="Times New Roman"/>
          <w:b/>
          <w:bCs/>
          <w:sz w:val="24"/>
          <w:szCs w:val="24"/>
        </w:rPr>
      </w:pPr>
    </w:p>
    <w:p w:rsidR="002C259C" w:rsidRPr="00BC26DF" w:rsidRDefault="002C259C" w:rsidP="00BC26DF">
      <w:pPr>
        <w:spacing w:after="0" w:line="240" w:lineRule="auto"/>
        <w:jc w:val="center"/>
        <w:rPr>
          <w:rFonts w:ascii="Times New Roman" w:hAnsi="Times New Roman" w:cs="Times New Roman"/>
          <w:b/>
          <w:bCs/>
          <w:sz w:val="24"/>
          <w:szCs w:val="24"/>
        </w:rPr>
      </w:pPr>
    </w:p>
    <w:p w:rsidR="00026C01" w:rsidRPr="00BC26DF" w:rsidRDefault="00026C01"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bCs/>
          <w:sz w:val="24"/>
          <w:szCs w:val="24"/>
        </w:rPr>
        <w:t>Миниатюрные животные</w:t>
      </w:r>
      <w:r w:rsidR="00687CFF" w:rsidRPr="00BC26DF">
        <w:rPr>
          <w:rFonts w:ascii="Times New Roman" w:hAnsi="Times New Roman" w:cs="Times New Roman"/>
          <w:b/>
          <w:bCs/>
          <w:sz w:val="24"/>
          <w:szCs w:val="24"/>
        </w:rPr>
        <w:t xml:space="preserve"> в кино и в жизни</w:t>
      </w:r>
    </w:p>
    <w:p w:rsidR="002C259C" w:rsidRPr="00BC26DF" w:rsidRDefault="002C259C" w:rsidP="00BC26DF">
      <w:pPr>
        <w:spacing w:after="0" w:line="240" w:lineRule="auto"/>
        <w:jc w:val="center"/>
        <w:rPr>
          <w:rFonts w:ascii="Times New Roman" w:hAnsi="Times New Roman" w:cs="Times New Roman"/>
          <w:b/>
          <w:bCs/>
          <w:sz w:val="24"/>
          <w:szCs w:val="24"/>
        </w:rPr>
      </w:pP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Мармозетка Гёльди очень маленькая: длинна ее тела от 19 до 23 см, а хвост от 25 до 33 см. В</w:t>
      </w:r>
      <w:r w:rsidRPr="00BC26DF">
        <w:rPr>
          <w:rFonts w:ascii="Times New Roman" w:hAnsi="Times New Roman" w:cs="Times New Roman"/>
          <w:bCs/>
          <w:sz w:val="24"/>
          <w:szCs w:val="24"/>
        </w:rPr>
        <w:t>е</w:t>
      </w:r>
      <w:r w:rsidRPr="00BC26DF">
        <w:rPr>
          <w:rFonts w:ascii="Times New Roman" w:hAnsi="Times New Roman" w:cs="Times New Roman"/>
          <w:bCs/>
          <w:sz w:val="24"/>
          <w:szCs w:val="24"/>
        </w:rPr>
        <w:t>сит эта крошечная обезьянка от 350 до 550 г. Главное отличие молодых особей от взрослых – отсутствие гривы.</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Филиппинский долгопят, его длина составляет около 10 см.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Морской конёк Hippocampus denise, около 16 мм.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Карликовая игрунка, 11–15 см.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Самый маленький пёс Даки, рост – 12,4 cм.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Самый маленький кот по кличке Мистер Пибблз, 15,5 см в высоту</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Розовый броненосец, длина тела до 15 см.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Мышиный лемур, длина тела – до 27 см.</w:t>
      </w:r>
    </w:p>
    <w:p w:rsidR="00622BC6" w:rsidRPr="00BC26DF" w:rsidRDefault="00622BC6" w:rsidP="00BC26DF">
      <w:pPr>
        <w:spacing w:after="0" w:line="240" w:lineRule="auto"/>
        <w:jc w:val="both"/>
        <w:rPr>
          <w:rFonts w:ascii="Times New Roman" w:hAnsi="Times New Roman" w:cs="Times New Roman"/>
          <w:bCs/>
          <w:sz w:val="24"/>
          <w:szCs w:val="24"/>
          <w:lang w:val="en-US"/>
        </w:rPr>
      </w:pPr>
      <w:r w:rsidRPr="00BC26DF">
        <w:rPr>
          <w:rFonts w:ascii="Times New Roman" w:hAnsi="Times New Roman" w:cs="Times New Roman"/>
          <w:bCs/>
          <w:sz w:val="24"/>
          <w:szCs w:val="24"/>
        </w:rPr>
        <w:t>Лягушка</w:t>
      </w:r>
      <w:r w:rsidRPr="00BC26DF">
        <w:rPr>
          <w:rFonts w:ascii="Times New Roman" w:hAnsi="Times New Roman" w:cs="Times New Roman"/>
          <w:bCs/>
          <w:sz w:val="24"/>
          <w:szCs w:val="24"/>
          <w:lang w:val="en-US"/>
        </w:rPr>
        <w:t xml:space="preserve"> Monte Iberia Eleuth, 9</w:t>
      </w:r>
      <w:r w:rsidRPr="00BC26DF">
        <w:rPr>
          <w:rFonts w:ascii="Times New Roman" w:hAnsi="Times New Roman" w:cs="Times New Roman"/>
          <w:bCs/>
          <w:sz w:val="24"/>
          <w:szCs w:val="24"/>
        </w:rPr>
        <w:t>мм</w:t>
      </w:r>
      <w:r w:rsidRPr="00BC26DF">
        <w:rPr>
          <w:rFonts w:ascii="Times New Roman" w:hAnsi="Times New Roman" w:cs="Times New Roman"/>
          <w:bCs/>
          <w:sz w:val="24"/>
          <w:szCs w:val="24"/>
          <w:lang w:val="en-US"/>
        </w:rPr>
        <w:t>.</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Барбадосская узкоротая змея, до 10 см в длину</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Колибри-пчёлка, до 5 см.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Самая маленькая рыба Paedocypris Carp, длина взрослой особи 7–9 мм.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Свиноносая летучая мышь, длина тела – 2,9–3,3 см.</w:t>
      </w:r>
    </w:p>
    <w:p w:rsidR="00622BC6" w:rsidRPr="00BC26DF" w:rsidRDefault="00622BC6" w:rsidP="00BC26DF">
      <w:pPr>
        <w:spacing w:after="0" w:line="240" w:lineRule="auto"/>
        <w:jc w:val="both"/>
        <w:rPr>
          <w:rFonts w:ascii="Times New Roman" w:hAnsi="Times New Roman" w:cs="Times New Roman"/>
          <w:bCs/>
          <w:sz w:val="24"/>
          <w:szCs w:val="24"/>
        </w:rPr>
      </w:pPr>
      <w:r w:rsidRPr="00BC26DF">
        <w:rPr>
          <w:rFonts w:ascii="Times New Roman" w:hAnsi="Times New Roman" w:cs="Times New Roman"/>
          <w:bCs/>
          <w:sz w:val="24"/>
          <w:szCs w:val="24"/>
        </w:rPr>
        <w:t>Хамелеон Брукезия малая, самая маленькая рептилия, примерно с муравья.</w:t>
      </w:r>
    </w:p>
    <w:p w:rsidR="00622BC6" w:rsidRPr="00BC26DF" w:rsidRDefault="00622BC6" w:rsidP="00BC26DF">
      <w:pPr>
        <w:spacing w:after="0" w:line="240" w:lineRule="auto"/>
        <w:rPr>
          <w:rFonts w:ascii="Times New Roman" w:hAnsi="Times New Roman" w:cs="Times New Roman"/>
          <w:sz w:val="24"/>
          <w:szCs w:val="24"/>
        </w:rPr>
      </w:pPr>
      <w:r w:rsidRPr="00BC26DF">
        <w:rPr>
          <w:rFonts w:ascii="Times New Roman" w:hAnsi="Times New Roman" w:cs="Times New Roman"/>
          <w:sz w:val="24"/>
          <w:szCs w:val="24"/>
        </w:rPr>
        <w:t>Яванский малый оленёк – до 50 см взрослое животное.</w:t>
      </w:r>
    </w:p>
    <w:p w:rsidR="00026C01" w:rsidRPr="00BC26DF" w:rsidRDefault="00026C01" w:rsidP="00BC26DF">
      <w:pPr>
        <w:spacing w:after="0" w:line="240" w:lineRule="auto"/>
        <w:jc w:val="center"/>
        <w:rPr>
          <w:rFonts w:ascii="Times New Roman" w:hAnsi="Times New Roman" w:cs="Times New Roman"/>
          <w:noProof/>
          <w:sz w:val="24"/>
          <w:szCs w:val="24"/>
          <w:lang w:eastAsia="ru-RU"/>
        </w:rPr>
      </w:pPr>
      <w:r w:rsidRPr="00BC26DF">
        <w:rPr>
          <w:rFonts w:ascii="Times New Roman" w:hAnsi="Times New Roman" w:cs="Times New Roman"/>
          <w:noProof/>
          <w:sz w:val="24"/>
          <w:szCs w:val="24"/>
          <w:lang w:eastAsia="ru-RU"/>
        </w:rPr>
        <w:drawing>
          <wp:inline distT="0" distB="0" distL="0" distR="0">
            <wp:extent cx="2486025" cy="2409824"/>
            <wp:effectExtent l="19050" t="0" r="9525" b="0"/>
            <wp:docPr id="40" name="Рисунок 37" descr="C:\Users\801770\Desktop\до 24.11 к открытой лекции\рисунки\хамелеон.jpg"/>
            <wp:cNvGraphicFramePr/>
            <a:graphic xmlns:a="http://schemas.openxmlformats.org/drawingml/2006/main">
              <a:graphicData uri="http://schemas.openxmlformats.org/drawingml/2006/picture">
                <pic:pic xmlns:pic="http://schemas.openxmlformats.org/drawingml/2006/picture">
                  <pic:nvPicPr>
                    <pic:cNvPr id="9" name="Picture 2" descr="C:\Users\801770\Desktop\до 24.11 к открытой лекции\рисунки\хамелеон.jpg"/>
                    <pic:cNvPicPr>
                      <a:picLocks noChangeAspect="1" noChangeArrowheads="1"/>
                    </pic:cNvPicPr>
                  </pic:nvPicPr>
                  <pic:blipFill>
                    <a:blip r:embed="rId22" cstate="print"/>
                    <a:srcRect/>
                    <a:stretch>
                      <a:fillRect/>
                    </a:stretch>
                  </pic:blipFill>
                  <pic:spPr bwMode="auto">
                    <a:xfrm>
                      <a:off x="0" y="0"/>
                      <a:ext cx="2486025" cy="2409824"/>
                    </a:xfrm>
                    <a:prstGeom prst="rect">
                      <a:avLst/>
                    </a:prstGeom>
                    <a:noFill/>
                  </pic:spPr>
                </pic:pic>
              </a:graphicData>
            </a:graphic>
          </wp:inline>
        </w:drawing>
      </w:r>
      <w:r w:rsidRPr="00BC26DF">
        <w:rPr>
          <w:rFonts w:ascii="Times New Roman" w:hAnsi="Times New Roman" w:cs="Times New Roman"/>
          <w:noProof/>
          <w:sz w:val="24"/>
          <w:szCs w:val="24"/>
          <w:lang w:eastAsia="ru-RU"/>
        </w:rPr>
        <w:drawing>
          <wp:inline distT="0" distB="0" distL="0" distR="0">
            <wp:extent cx="2628900" cy="2098630"/>
            <wp:effectExtent l="19050" t="0" r="0" b="0"/>
            <wp:docPr id="41" name="Рисунок 38" descr="C:\Users\801770\Desktop\до 24.11 к открытой лекции\рисунки\использовано\яванский малый оленек.jpeg"/>
            <wp:cNvGraphicFramePr/>
            <a:graphic xmlns:a="http://schemas.openxmlformats.org/drawingml/2006/main">
              <a:graphicData uri="http://schemas.openxmlformats.org/drawingml/2006/picture">
                <pic:pic xmlns:pic="http://schemas.openxmlformats.org/drawingml/2006/picture">
                  <pic:nvPicPr>
                    <pic:cNvPr id="5125" name="Picture 5" descr="C:\Users\801770\Desktop\до 24.11 к открытой лекции\рисунки\использовано\яванский малый оленек.jpeg"/>
                    <pic:cNvPicPr>
                      <a:picLocks noChangeAspect="1" noChangeArrowheads="1"/>
                    </pic:cNvPicPr>
                  </pic:nvPicPr>
                  <pic:blipFill>
                    <a:blip r:embed="rId23" cstate="print"/>
                    <a:srcRect/>
                    <a:stretch>
                      <a:fillRect/>
                    </a:stretch>
                  </pic:blipFill>
                  <pic:spPr bwMode="auto">
                    <a:xfrm>
                      <a:off x="0" y="0"/>
                      <a:ext cx="2630507" cy="2099913"/>
                    </a:xfrm>
                    <a:prstGeom prst="rect">
                      <a:avLst/>
                    </a:prstGeom>
                    <a:noFill/>
                  </pic:spPr>
                </pic:pic>
              </a:graphicData>
            </a:graphic>
          </wp:inline>
        </w:drawing>
      </w:r>
    </w:p>
    <w:p w:rsidR="00622BC6" w:rsidRPr="00BC26DF" w:rsidRDefault="00622BC6" w:rsidP="00BC26DF">
      <w:pPr>
        <w:spacing w:after="0" w:line="240" w:lineRule="auto"/>
        <w:rPr>
          <w:rFonts w:ascii="Times New Roman" w:hAnsi="Times New Roman" w:cs="Times New Roman"/>
          <w:b/>
          <w:sz w:val="24"/>
          <w:szCs w:val="24"/>
        </w:rPr>
      </w:pPr>
    </w:p>
    <w:p w:rsidR="00687CFF" w:rsidRPr="00BC26DF" w:rsidRDefault="00026C01"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sz w:val="24"/>
          <w:szCs w:val="24"/>
        </w:rPr>
        <w:t>Животные-гибриды</w:t>
      </w:r>
      <w:r w:rsidR="00687CFF" w:rsidRPr="00BC26DF">
        <w:rPr>
          <w:rFonts w:ascii="Times New Roman" w:hAnsi="Times New Roman" w:cs="Times New Roman"/>
          <w:b/>
          <w:sz w:val="24"/>
          <w:szCs w:val="24"/>
        </w:rPr>
        <w:t xml:space="preserve"> </w:t>
      </w:r>
      <w:r w:rsidR="00687CFF" w:rsidRPr="00BC26DF">
        <w:rPr>
          <w:rFonts w:ascii="Times New Roman" w:hAnsi="Times New Roman" w:cs="Times New Roman"/>
          <w:b/>
          <w:bCs/>
          <w:sz w:val="24"/>
          <w:szCs w:val="24"/>
        </w:rPr>
        <w:t>в кино и в жизни</w:t>
      </w:r>
    </w:p>
    <w:p w:rsidR="002C259C" w:rsidRPr="00BC26DF" w:rsidRDefault="002C259C" w:rsidP="00BC26DF">
      <w:pPr>
        <w:spacing w:after="0" w:line="240" w:lineRule="auto"/>
        <w:jc w:val="center"/>
        <w:rPr>
          <w:rFonts w:ascii="Times New Roman" w:hAnsi="Times New Roman" w:cs="Times New Roman"/>
          <w:b/>
          <w:bCs/>
          <w:sz w:val="24"/>
          <w:szCs w:val="24"/>
        </w:rPr>
      </w:pPr>
    </w:p>
    <w:p w:rsidR="00026C01" w:rsidRPr="00BC26DF" w:rsidRDefault="00026C01" w:rsidP="00BC26DF">
      <w:pPr>
        <w:spacing w:after="0" w:line="240" w:lineRule="auto"/>
        <w:jc w:val="center"/>
        <w:rPr>
          <w:rFonts w:ascii="Times New Roman" w:hAnsi="Times New Roman" w:cs="Times New Roman"/>
          <w:noProof/>
          <w:sz w:val="24"/>
          <w:szCs w:val="24"/>
          <w:lang w:eastAsia="ru-RU"/>
        </w:rPr>
      </w:pPr>
      <w:r w:rsidRPr="00BC26DF">
        <w:rPr>
          <w:rFonts w:ascii="Times New Roman" w:hAnsi="Times New Roman" w:cs="Times New Roman"/>
          <w:b/>
          <w:noProof/>
          <w:sz w:val="24"/>
          <w:szCs w:val="24"/>
          <w:lang w:eastAsia="ru-RU"/>
        </w:rPr>
        <w:drawing>
          <wp:inline distT="0" distB="0" distL="0" distR="0">
            <wp:extent cx="2622550" cy="1914525"/>
            <wp:effectExtent l="19050" t="0" r="6350" b="0"/>
            <wp:docPr id="42" name="Рисунок 39" descr="C:\Users\801770\Desktop\до 24.11 к открытой лекции\рисунки\хонорик.jpg"/>
            <wp:cNvGraphicFramePr/>
            <a:graphic xmlns:a="http://schemas.openxmlformats.org/drawingml/2006/main">
              <a:graphicData uri="http://schemas.openxmlformats.org/drawingml/2006/picture">
                <pic:pic xmlns:pic="http://schemas.openxmlformats.org/drawingml/2006/picture">
                  <pic:nvPicPr>
                    <pic:cNvPr id="6148" name="Picture 4" descr="C:\Users\801770\Desktop\до 24.11 к открытой лекции\рисунки\хонорик.jpg"/>
                    <pic:cNvPicPr>
                      <a:picLocks noChangeAspect="1" noChangeArrowheads="1"/>
                    </pic:cNvPicPr>
                  </pic:nvPicPr>
                  <pic:blipFill>
                    <a:blip r:embed="rId24" cstate="print"/>
                    <a:srcRect/>
                    <a:stretch>
                      <a:fillRect/>
                    </a:stretch>
                  </pic:blipFill>
                  <pic:spPr bwMode="auto">
                    <a:xfrm>
                      <a:off x="0" y="0"/>
                      <a:ext cx="2622550" cy="1914525"/>
                    </a:xfrm>
                    <a:prstGeom prst="rect">
                      <a:avLst/>
                    </a:prstGeom>
                    <a:noFill/>
                  </pic:spPr>
                </pic:pic>
              </a:graphicData>
            </a:graphic>
          </wp:inline>
        </w:drawing>
      </w:r>
      <w:r w:rsidRPr="00BC26DF">
        <w:rPr>
          <w:rFonts w:ascii="Times New Roman" w:hAnsi="Times New Roman" w:cs="Times New Roman"/>
          <w:b/>
          <w:noProof/>
          <w:sz w:val="24"/>
          <w:szCs w:val="24"/>
          <w:lang w:eastAsia="ru-RU"/>
        </w:rPr>
        <w:drawing>
          <wp:inline distT="0" distB="0" distL="0" distR="0">
            <wp:extent cx="2095500" cy="1914525"/>
            <wp:effectExtent l="19050" t="0" r="0" b="0"/>
            <wp:docPr id="43" name="Рисунок 40" descr="C:\Users\801770\Desktop\до 24.11 к открытой лекции\рисунки\зеброид.jpg"/>
            <wp:cNvGraphicFramePr/>
            <a:graphic xmlns:a="http://schemas.openxmlformats.org/drawingml/2006/main">
              <a:graphicData uri="http://schemas.openxmlformats.org/drawingml/2006/picture">
                <pic:pic xmlns:pic="http://schemas.openxmlformats.org/drawingml/2006/picture">
                  <pic:nvPicPr>
                    <pic:cNvPr id="6147" name="Picture 3" descr="C:\Users\801770\Desktop\до 24.11 к открытой лекции\рисунки\зеброид.jpg"/>
                    <pic:cNvPicPr>
                      <a:picLocks noChangeAspect="1" noChangeArrowheads="1"/>
                    </pic:cNvPicPr>
                  </pic:nvPicPr>
                  <pic:blipFill>
                    <a:blip r:embed="rId25" cstate="print"/>
                    <a:srcRect/>
                    <a:stretch>
                      <a:fillRect/>
                    </a:stretch>
                  </pic:blipFill>
                  <pic:spPr bwMode="auto">
                    <a:xfrm>
                      <a:off x="0" y="0"/>
                      <a:ext cx="2095500" cy="1914525"/>
                    </a:xfrm>
                    <a:prstGeom prst="rect">
                      <a:avLst/>
                    </a:prstGeom>
                    <a:noFill/>
                  </pic:spPr>
                </pic:pic>
              </a:graphicData>
            </a:graphic>
          </wp:inline>
        </w:drawing>
      </w:r>
    </w:p>
    <w:p w:rsidR="00735706" w:rsidRDefault="00735706" w:rsidP="00BC26DF">
      <w:pPr>
        <w:spacing w:after="0" w:line="240" w:lineRule="auto"/>
        <w:jc w:val="center"/>
        <w:rPr>
          <w:rFonts w:ascii="Times New Roman" w:hAnsi="Times New Roman" w:cs="Times New Roman"/>
          <w:sz w:val="24"/>
          <w:szCs w:val="24"/>
        </w:rPr>
      </w:pPr>
    </w:p>
    <w:p w:rsidR="00026C01" w:rsidRPr="00BC26DF" w:rsidRDefault="00026C01"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sz w:val="24"/>
          <w:szCs w:val="24"/>
        </w:rPr>
        <w:t xml:space="preserve">Хонорик. Зеброид. Тиглон. Левопард. Кама. Нар. Мул. Лошак. Бестер. </w:t>
      </w:r>
      <w:r w:rsidR="00EE4BFF" w:rsidRPr="00BC26DF">
        <w:rPr>
          <w:rFonts w:ascii="Times New Roman" w:hAnsi="Times New Roman" w:cs="Times New Roman"/>
          <w:sz w:val="24"/>
          <w:szCs w:val="24"/>
        </w:rPr>
        <w:t>Гролар</w:t>
      </w:r>
      <w:r w:rsidR="00622BC6" w:rsidRPr="00BC26DF">
        <w:rPr>
          <w:rFonts w:ascii="Times New Roman" w:hAnsi="Times New Roman" w:cs="Times New Roman"/>
          <w:sz w:val="24"/>
          <w:szCs w:val="24"/>
        </w:rPr>
        <w:t>. Саванна</w:t>
      </w:r>
      <w:r w:rsidR="00735706">
        <w:rPr>
          <w:rFonts w:ascii="Times New Roman" w:hAnsi="Times New Roman" w:cs="Times New Roman"/>
          <w:sz w:val="24"/>
          <w:szCs w:val="24"/>
        </w:rPr>
        <w:t xml:space="preserve"> и др.</w:t>
      </w:r>
    </w:p>
    <w:p w:rsidR="00622BC6" w:rsidRPr="00BC26DF" w:rsidRDefault="00622BC6" w:rsidP="00BC26DF">
      <w:pPr>
        <w:spacing w:after="0" w:line="240" w:lineRule="auto"/>
        <w:rPr>
          <w:rFonts w:ascii="Times New Roman" w:hAnsi="Times New Roman" w:cs="Times New Roman"/>
          <w:sz w:val="24"/>
          <w:szCs w:val="24"/>
        </w:rPr>
      </w:pPr>
    </w:p>
    <w:p w:rsidR="00EE4BFF" w:rsidRPr="00BC26DF" w:rsidRDefault="00EE4BFF"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noProof/>
          <w:sz w:val="24"/>
          <w:szCs w:val="24"/>
          <w:lang w:eastAsia="ru-RU"/>
        </w:rPr>
        <w:drawing>
          <wp:inline distT="0" distB="0" distL="0" distR="0">
            <wp:extent cx="4781550" cy="2771775"/>
            <wp:effectExtent l="19050" t="0" r="0" b="0"/>
            <wp:docPr id="53" name="Рисунок 3" descr="C:\Users\801770\YandexDisk\Скриншоты\2016-11-27_18-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01770\YandexDisk\Скриншоты\2016-11-27_18-11-06.png"/>
                    <pic:cNvPicPr>
                      <a:picLocks noChangeAspect="1" noChangeArrowheads="1"/>
                    </pic:cNvPicPr>
                  </pic:nvPicPr>
                  <pic:blipFill>
                    <a:blip r:embed="rId26" cstate="print"/>
                    <a:srcRect l="3933" t="1974" r="2060" b="2303"/>
                    <a:stretch>
                      <a:fillRect/>
                    </a:stretch>
                  </pic:blipFill>
                  <pic:spPr bwMode="auto">
                    <a:xfrm>
                      <a:off x="0" y="0"/>
                      <a:ext cx="4781550" cy="2771775"/>
                    </a:xfrm>
                    <a:prstGeom prst="rect">
                      <a:avLst/>
                    </a:prstGeom>
                    <a:noFill/>
                    <a:ln w="9525">
                      <a:noFill/>
                      <a:miter lim="800000"/>
                      <a:headEnd/>
                      <a:tailEnd/>
                    </a:ln>
                  </pic:spPr>
                </pic:pic>
              </a:graphicData>
            </a:graphic>
          </wp:inline>
        </w:drawing>
      </w:r>
    </w:p>
    <w:p w:rsidR="00735706" w:rsidRDefault="00735706" w:rsidP="00BC26DF">
      <w:pPr>
        <w:spacing w:after="0" w:line="240" w:lineRule="auto"/>
        <w:jc w:val="center"/>
        <w:rPr>
          <w:rFonts w:ascii="Times New Roman" w:hAnsi="Times New Roman" w:cs="Times New Roman"/>
          <w:b/>
          <w:sz w:val="24"/>
          <w:szCs w:val="24"/>
        </w:rPr>
      </w:pPr>
    </w:p>
    <w:p w:rsidR="00026C01" w:rsidRPr="00BC26DF" w:rsidRDefault="00026C01" w:rsidP="00BC26DF">
      <w:pPr>
        <w:spacing w:after="0" w:line="240" w:lineRule="auto"/>
        <w:jc w:val="center"/>
        <w:rPr>
          <w:rFonts w:ascii="Times New Roman" w:hAnsi="Times New Roman" w:cs="Times New Roman"/>
          <w:b/>
          <w:sz w:val="24"/>
          <w:szCs w:val="24"/>
        </w:rPr>
      </w:pPr>
      <w:r w:rsidRPr="00BC26DF">
        <w:rPr>
          <w:rFonts w:ascii="Times New Roman" w:hAnsi="Times New Roman" w:cs="Times New Roman"/>
          <w:b/>
          <w:sz w:val="24"/>
          <w:szCs w:val="24"/>
        </w:rPr>
        <w:t>Гигантский кальмар</w:t>
      </w:r>
      <w:r w:rsidR="00687CFF" w:rsidRPr="00BC26DF">
        <w:rPr>
          <w:rFonts w:ascii="Times New Roman" w:hAnsi="Times New Roman" w:cs="Times New Roman"/>
          <w:b/>
          <w:sz w:val="24"/>
          <w:szCs w:val="24"/>
        </w:rPr>
        <w:t xml:space="preserve"> в кино и жизни</w:t>
      </w:r>
    </w:p>
    <w:p w:rsidR="002C259C" w:rsidRPr="00BC26DF" w:rsidRDefault="002C259C" w:rsidP="00BC26DF">
      <w:pPr>
        <w:spacing w:after="0" w:line="240" w:lineRule="auto"/>
        <w:jc w:val="center"/>
        <w:rPr>
          <w:rFonts w:ascii="Times New Roman" w:hAnsi="Times New Roman" w:cs="Times New Roman"/>
          <w:b/>
          <w:sz w:val="24"/>
          <w:szCs w:val="24"/>
        </w:rPr>
      </w:pPr>
    </w:p>
    <w:p w:rsidR="00622BC6" w:rsidRPr="00BC26DF" w:rsidRDefault="00622BC6"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В 2007 г. у берегов Новой Зеландии было обнаружено тело гигантского кальмара (</w:t>
      </w:r>
      <w:r w:rsidRPr="00BC26DF">
        <w:rPr>
          <w:rFonts w:ascii="Times New Roman" w:hAnsi="Times New Roman" w:cs="Times New Roman"/>
          <w:sz w:val="24"/>
          <w:szCs w:val="24"/>
          <w:lang w:val="en-US"/>
        </w:rPr>
        <w:t>M</w:t>
      </w:r>
      <w:r w:rsidRPr="00BC26DF">
        <w:rPr>
          <w:rFonts w:ascii="Times New Roman" w:hAnsi="Times New Roman" w:cs="Times New Roman"/>
          <w:sz w:val="24"/>
          <w:szCs w:val="24"/>
        </w:rPr>
        <w:t>esonychoteuthis hamiltoni), длина которого составляет почти 9 м, а вес – 495 кг. Агентство Reuters сообщает, что это самы</w:t>
      </w:r>
      <w:r w:rsidR="00724698">
        <w:rPr>
          <w:rFonts w:ascii="Times New Roman" w:hAnsi="Times New Roman" w:cs="Times New Roman"/>
          <w:sz w:val="24"/>
          <w:szCs w:val="24"/>
        </w:rPr>
        <w:t xml:space="preserve">й большой и лучше всех </w:t>
      </w:r>
      <w:r w:rsidRPr="00BC26DF">
        <w:rPr>
          <w:rFonts w:ascii="Times New Roman" w:hAnsi="Times New Roman" w:cs="Times New Roman"/>
          <w:sz w:val="24"/>
          <w:szCs w:val="24"/>
        </w:rPr>
        <w:t>сохранившийся взрослый коло</w:t>
      </w:r>
      <w:r w:rsidRPr="00BC26DF">
        <w:rPr>
          <w:rFonts w:ascii="Times New Roman" w:hAnsi="Times New Roman" w:cs="Times New Roman"/>
          <w:sz w:val="24"/>
          <w:szCs w:val="24"/>
        </w:rPr>
        <w:t>с</w:t>
      </w:r>
      <w:r w:rsidRPr="00BC26DF">
        <w:rPr>
          <w:rFonts w:ascii="Times New Roman" w:hAnsi="Times New Roman" w:cs="Times New Roman"/>
          <w:sz w:val="24"/>
          <w:szCs w:val="24"/>
        </w:rPr>
        <w:t xml:space="preserve">сальный </w:t>
      </w:r>
      <w:r w:rsidR="00735706">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3261360</wp:posOffset>
            </wp:positionH>
            <wp:positionV relativeFrom="paragraph">
              <wp:posOffset>-53340</wp:posOffset>
            </wp:positionV>
            <wp:extent cx="3124200" cy="2276475"/>
            <wp:effectExtent l="19050" t="0" r="0" b="0"/>
            <wp:wrapSquare wrapText="bothSides"/>
            <wp:docPr id="45" name="Рисунок 42" descr="gigantskii-kalmar06-500x347.jpg"/>
            <wp:cNvGraphicFramePr/>
            <a:graphic xmlns:a="http://schemas.openxmlformats.org/drawingml/2006/main">
              <a:graphicData uri="http://schemas.openxmlformats.org/drawingml/2006/picture">
                <pic:pic xmlns:pic="http://schemas.openxmlformats.org/drawingml/2006/picture">
                  <pic:nvPicPr>
                    <pic:cNvPr id="4" name="Содержимое 3" descr="gigantskii-kalmar06-500x347.jpg"/>
                    <pic:cNvPicPr>
                      <a:picLocks noGrp="1" noChangeAspect="1"/>
                    </pic:cNvPicPr>
                  </pic:nvPicPr>
                  <pic:blipFill>
                    <a:blip r:embed="rId27" cstate="print"/>
                    <a:stretch>
                      <a:fillRect/>
                    </a:stretch>
                  </pic:blipFill>
                  <pic:spPr>
                    <a:xfrm>
                      <a:off x="0" y="0"/>
                      <a:ext cx="3124200" cy="2276475"/>
                    </a:xfrm>
                    <a:prstGeom prst="rect">
                      <a:avLst/>
                    </a:prstGeom>
                  </pic:spPr>
                </pic:pic>
              </a:graphicData>
            </a:graphic>
          </wp:anchor>
        </w:drawing>
      </w:r>
      <w:r w:rsidRPr="00BC26DF">
        <w:rPr>
          <w:rFonts w:ascii="Times New Roman" w:hAnsi="Times New Roman" w:cs="Times New Roman"/>
          <w:sz w:val="24"/>
          <w:szCs w:val="24"/>
        </w:rPr>
        <w:t>кальмар из всех, когда-либо пойма</w:t>
      </w:r>
      <w:r w:rsidRPr="00BC26DF">
        <w:rPr>
          <w:rFonts w:ascii="Times New Roman" w:hAnsi="Times New Roman" w:cs="Times New Roman"/>
          <w:sz w:val="24"/>
          <w:szCs w:val="24"/>
        </w:rPr>
        <w:t>н</w:t>
      </w:r>
      <w:r w:rsidRPr="00BC26DF">
        <w:rPr>
          <w:rFonts w:ascii="Times New Roman" w:hAnsi="Times New Roman" w:cs="Times New Roman"/>
          <w:sz w:val="24"/>
          <w:szCs w:val="24"/>
        </w:rPr>
        <w:t>ных за п</w:t>
      </w:r>
      <w:r w:rsidRPr="00BC26DF">
        <w:rPr>
          <w:rFonts w:ascii="Times New Roman" w:hAnsi="Times New Roman" w:cs="Times New Roman"/>
          <w:sz w:val="24"/>
          <w:szCs w:val="24"/>
        </w:rPr>
        <w:t>о</w:t>
      </w:r>
      <w:r w:rsidRPr="00BC26DF">
        <w:rPr>
          <w:rFonts w:ascii="Times New Roman" w:hAnsi="Times New Roman" w:cs="Times New Roman"/>
          <w:sz w:val="24"/>
          <w:szCs w:val="24"/>
        </w:rPr>
        <w:t>следнее время. Также ученые говорят, что кальмар обладал удивительно большими глазами – диаметр глазного яблока составляет 27 см. По мнению исследователей, в глубок</w:t>
      </w:r>
      <w:r w:rsidRPr="00BC26DF">
        <w:rPr>
          <w:rFonts w:ascii="Times New Roman" w:hAnsi="Times New Roman" w:cs="Times New Roman"/>
          <w:sz w:val="24"/>
          <w:szCs w:val="24"/>
        </w:rPr>
        <w:t>о</w:t>
      </w:r>
      <w:r w:rsidRPr="00BC26DF">
        <w:rPr>
          <w:rFonts w:ascii="Times New Roman" w:hAnsi="Times New Roman" w:cs="Times New Roman"/>
          <w:sz w:val="24"/>
          <w:szCs w:val="24"/>
        </w:rPr>
        <w:t>водных регионах между Антарктидой и Новой Зеландией обяз</w:t>
      </w:r>
      <w:r w:rsidRPr="00BC26DF">
        <w:rPr>
          <w:rFonts w:ascii="Times New Roman" w:hAnsi="Times New Roman" w:cs="Times New Roman"/>
          <w:sz w:val="24"/>
          <w:szCs w:val="24"/>
        </w:rPr>
        <w:t>а</w:t>
      </w:r>
      <w:r w:rsidRPr="00BC26DF">
        <w:rPr>
          <w:rFonts w:ascii="Times New Roman" w:hAnsi="Times New Roman" w:cs="Times New Roman"/>
          <w:sz w:val="24"/>
          <w:szCs w:val="24"/>
        </w:rPr>
        <w:t>тельно должны быть и более крупные особи – до 12</w:t>
      </w:r>
      <w:r w:rsidR="002E4760" w:rsidRPr="00BC26DF">
        <w:rPr>
          <w:rFonts w:ascii="Times New Roman" w:hAnsi="Times New Roman" w:cs="Times New Roman"/>
          <w:sz w:val="24"/>
          <w:szCs w:val="24"/>
        </w:rPr>
        <w:t>–</w:t>
      </w:r>
      <w:r w:rsidRPr="00BC26DF">
        <w:rPr>
          <w:rFonts w:ascii="Times New Roman" w:hAnsi="Times New Roman" w:cs="Times New Roman"/>
          <w:sz w:val="24"/>
          <w:szCs w:val="24"/>
        </w:rPr>
        <w:t>13 м в длину и весом в 750</w:t>
      </w:r>
      <w:r w:rsidR="002E4760" w:rsidRPr="00BC26DF">
        <w:rPr>
          <w:rFonts w:ascii="Times New Roman" w:hAnsi="Times New Roman" w:cs="Times New Roman"/>
          <w:sz w:val="24"/>
          <w:szCs w:val="24"/>
        </w:rPr>
        <w:t>–</w:t>
      </w:r>
      <w:r w:rsidRPr="00BC26DF">
        <w:rPr>
          <w:rFonts w:ascii="Times New Roman" w:hAnsi="Times New Roman" w:cs="Times New Roman"/>
          <w:sz w:val="24"/>
          <w:szCs w:val="24"/>
        </w:rPr>
        <w:t>1000 кг. После завершения изучения гиган</w:t>
      </w:r>
      <w:r w:rsidRPr="00BC26DF">
        <w:rPr>
          <w:rFonts w:ascii="Times New Roman" w:hAnsi="Times New Roman" w:cs="Times New Roman"/>
          <w:sz w:val="24"/>
          <w:szCs w:val="24"/>
        </w:rPr>
        <w:t>т</w:t>
      </w:r>
      <w:r w:rsidRPr="00BC26DF">
        <w:rPr>
          <w:rFonts w:ascii="Times New Roman" w:hAnsi="Times New Roman" w:cs="Times New Roman"/>
          <w:sz w:val="24"/>
          <w:szCs w:val="24"/>
        </w:rPr>
        <w:t>ский кальмар будет сохранен в музее в специальной цистерне с формалином и выставлен на всеобщее обозрение.</w:t>
      </w:r>
    </w:p>
    <w:p w:rsidR="00687CFF" w:rsidRPr="00BC26DF" w:rsidRDefault="00687CFF" w:rsidP="00BC26DF">
      <w:pPr>
        <w:spacing w:after="0" w:line="240" w:lineRule="auto"/>
        <w:jc w:val="both"/>
        <w:rPr>
          <w:rFonts w:ascii="Times New Roman" w:hAnsi="Times New Roman" w:cs="Times New Roman"/>
          <w:b/>
          <w:bCs/>
          <w:sz w:val="24"/>
          <w:szCs w:val="24"/>
        </w:rPr>
      </w:pPr>
    </w:p>
    <w:p w:rsidR="00735706" w:rsidRDefault="00735706" w:rsidP="00BC26DF">
      <w:pPr>
        <w:spacing w:after="0" w:line="240" w:lineRule="auto"/>
        <w:jc w:val="center"/>
        <w:rPr>
          <w:rFonts w:ascii="Times New Roman" w:hAnsi="Times New Roman" w:cs="Times New Roman"/>
          <w:b/>
          <w:bCs/>
          <w:sz w:val="24"/>
          <w:szCs w:val="24"/>
        </w:rPr>
      </w:pPr>
    </w:p>
    <w:p w:rsidR="00026C01" w:rsidRPr="00BC26DF" w:rsidRDefault="00687CFF"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bCs/>
          <w:sz w:val="24"/>
          <w:szCs w:val="24"/>
        </w:rPr>
        <w:t>Хищные растения</w:t>
      </w:r>
      <w:r w:rsidR="00026C01" w:rsidRPr="00BC26DF">
        <w:rPr>
          <w:rFonts w:ascii="Times New Roman" w:hAnsi="Times New Roman" w:cs="Times New Roman"/>
          <w:b/>
          <w:bCs/>
          <w:sz w:val="24"/>
          <w:szCs w:val="24"/>
        </w:rPr>
        <w:t xml:space="preserve"> в кино и в жизни</w:t>
      </w:r>
    </w:p>
    <w:p w:rsidR="00026C01" w:rsidRPr="00BC26DF" w:rsidRDefault="00026C01" w:rsidP="00BC26DF">
      <w:pPr>
        <w:spacing w:after="0" w:line="240" w:lineRule="auto"/>
        <w:jc w:val="center"/>
        <w:rPr>
          <w:rFonts w:ascii="Times New Roman" w:hAnsi="Times New Roman" w:cs="Times New Roman"/>
          <w:sz w:val="24"/>
          <w:szCs w:val="24"/>
        </w:rPr>
      </w:pPr>
    </w:p>
    <w:p w:rsidR="00687CFF" w:rsidRPr="00BC26DF" w:rsidRDefault="004F413B" w:rsidP="00BC26DF">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-5715</wp:posOffset>
            </wp:positionH>
            <wp:positionV relativeFrom="paragraph">
              <wp:posOffset>57150</wp:posOffset>
            </wp:positionV>
            <wp:extent cx="1781175" cy="2019300"/>
            <wp:effectExtent l="19050" t="0" r="9525" b="0"/>
            <wp:wrapSquare wrapText="bothSides"/>
            <wp:docPr id="46" name="Рисунок 4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8" cstate="print"/>
                    <a:srcRect/>
                    <a:stretch>
                      <a:fillRect/>
                    </a:stretch>
                  </pic:blipFill>
                  <pic:spPr bwMode="auto">
                    <a:xfrm>
                      <a:off x="0" y="0"/>
                      <a:ext cx="1781175" cy="2019300"/>
                    </a:xfrm>
                    <a:prstGeom prst="rect">
                      <a:avLst/>
                    </a:prstGeom>
                    <a:noFill/>
                    <a:ln w="9525">
                      <a:noFill/>
                      <a:miter lim="800000"/>
                      <a:headEnd/>
                      <a:tailEnd/>
                    </a:ln>
                    <a:effectLst/>
                  </pic:spPr>
                </pic:pic>
              </a:graphicData>
            </a:graphic>
          </wp:anchor>
        </w:drawing>
      </w:r>
      <w:r w:rsidR="00026C01" w:rsidRPr="00BC26DF">
        <w:rPr>
          <w:rFonts w:ascii="Times New Roman" w:hAnsi="Times New Roman" w:cs="Times New Roman"/>
          <w:sz w:val="24"/>
          <w:szCs w:val="24"/>
        </w:rPr>
        <w:t>Плотоядные растения по праву можно считать чудом прир</w:t>
      </w:r>
      <w:r w:rsidR="00026C01" w:rsidRPr="00BC26DF">
        <w:rPr>
          <w:rFonts w:ascii="Times New Roman" w:hAnsi="Times New Roman" w:cs="Times New Roman"/>
          <w:sz w:val="24"/>
          <w:szCs w:val="24"/>
        </w:rPr>
        <w:t>о</w:t>
      </w:r>
      <w:r w:rsidR="00026C01" w:rsidRPr="00BC26DF">
        <w:rPr>
          <w:rFonts w:ascii="Times New Roman" w:hAnsi="Times New Roman" w:cs="Times New Roman"/>
          <w:sz w:val="24"/>
          <w:szCs w:val="24"/>
        </w:rPr>
        <w:t>ды. Эти удивительные раст</w:t>
      </w:r>
      <w:r w:rsidR="00026C01" w:rsidRPr="00BC26DF">
        <w:rPr>
          <w:rFonts w:ascii="Times New Roman" w:hAnsi="Times New Roman" w:cs="Times New Roman"/>
          <w:sz w:val="24"/>
          <w:szCs w:val="24"/>
        </w:rPr>
        <w:t>е</w:t>
      </w:r>
      <w:r w:rsidR="00026C01" w:rsidRPr="00BC26DF">
        <w:rPr>
          <w:rFonts w:ascii="Times New Roman" w:hAnsi="Times New Roman" w:cs="Times New Roman"/>
          <w:sz w:val="24"/>
          <w:szCs w:val="24"/>
        </w:rPr>
        <w:t xml:space="preserve">ния </w:t>
      </w:r>
      <w:r w:rsidR="00687CFF" w:rsidRPr="00BC26DF">
        <w:rPr>
          <w:rFonts w:ascii="Times New Roman" w:hAnsi="Times New Roman" w:cs="Times New Roman"/>
          <w:sz w:val="24"/>
          <w:szCs w:val="24"/>
        </w:rPr>
        <w:t>–</w:t>
      </w:r>
      <w:r w:rsidR="00026C01" w:rsidRPr="00BC26DF">
        <w:rPr>
          <w:rFonts w:ascii="Times New Roman" w:hAnsi="Times New Roman" w:cs="Times New Roman"/>
          <w:sz w:val="24"/>
          <w:szCs w:val="24"/>
        </w:rPr>
        <w:t xml:space="preserve"> настоящие хищники, они ловят </w:t>
      </w:r>
      <w:r w:rsidR="00687CFF" w:rsidRPr="00BC26DF">
        <w:rPr>
          <w:rFonts w:ascii="Times New Roman" w:hAnsi="Times New Roman" w:cs="Times New Roman"/>
          <w:sz w:val="24"/>
          <w:szCs w:val="24"/>
        </w:rPr>
        <w:t xml:space="preserve">различных животных, чаще всего </w:t>
      </w:r>
      <w:r w:rsidR="00026C01" w:rsidRPr="00BC26DF">
        <w:rPr>
          <w:rFonts w:ascii="Times New Roman" w:hAnsi="Times New Roman" w:cs="Times New Roman"/>
          <w:sz w:val="24"/>
          <w:szCs w:val="24"/>
        </w:rPr>
        <w:t>членистоногих, выделяют пищ</w:t>
      </w:r>
      <w:r w:rsidR="00026C01" w:rsidRPr="00BC26DF">
        <w:rPr>
          <w:rFonts w:ascii="Times New Roman" w:hAnsi="Times New Roman" w:cs="Times New Roman"/>
          <w:sz w:val="24"/>
          <w:szCs w:val="24"/>
        </w:rPr>
        <w:t>е</w:t>
      </w:r>
      <w:r w:rsidR="00026C01" w:rsidRPr="00BC26DF">
        <w:rPr>
          <w:rFonts w:ascii="Times New Roman" w:hAnsi="Times New Roman" w:cs="Times New Roman"/>
          <w:sz w:val="24"/>
          <w:szCs w:val="24"/>
        </w:rPr>
        <w:t>варительный сок, растворяют жертву и в ходе этого процесса п</w:t>
      </w:r>
      <w:r w:rsidR="00026C01" w:rsidRPr="00BC26DF">
        <w:rPr>
          <w:rFonts w:ascii="Times New Roman" w:hAnsi="Times New Roman" w:cs="Times New Roman"/>
          <w:sz w:val="24"/>
          <w:szCs w:val="24"/>
        </w:rPr>
        <w:t>о</w:t>
      </w:r>
      <w:r w:rsidR="00026C01" w:rsidRPr="00BC26DF">
        <w:rPr>
          <w:rFonts w:ascii="Times New Roman" w:hAnsi="Times New Roman" w:cs="Times New Roman"/>
          <w:sz w:val="24"/>
          <w:szCs w:val="24"/>
        </w:rPr>
        <w:t>лучают большую часть питательных веществ. Хищных растений довольно много (науке известны около 600 видов), они имеют сп</w:t>
      </w:r>
      <w:r w:rsidR="00026C01" w:rsidRPr="00BC26DF">
        <w:rPr>
          <w:rFonts w:ascii="Times New Roman" w:hAnsi="Times New Roman" w:cs="Times New Roman"/>
          <w:sz w:val="24"/>
          <w:szCs w:val="24"/>
        </w:rPr>
        <w:t>е</w:t>
      </w:r>
      <w:r w:rsidR="00026C01" w:rsidRPr="00BC26DF">
        <w:rPr>
          <w:rFonts w:ascii="Times New Roman" w:hAnsi="Times New Roman" w:cs="Times New Roman"/>
          <w:sz w:val="24"/>
          <w:szCs w:val="24"/>
        </w:rPr>
        <w:t>циальные приспособления того или иного вида, которые и испол</w:t>
      </w:r>
      <w:r w:rsidR="00026C01" w:rsidRPr="00BC26DF">
        <w:rPr>
          <w:rFonts w:ascii="Times New Roman" w:hAnsi="Times New Roman" w:cs="Times New Roman"/>
          <w:sz w:val="24"/>
          <w:szCs w:val="24"/>
        </w:rPr>
        <w:t>ь</w:t>
      </w:r>
      <w:r w:rsidR="00026C01" w:rsidRPr="00BC26DF">
        <w:rPr>
          <w:rFonts w:ascii="Times New Roman" w:hAnsi="Times New Roman" w:cs="Times New Roman"/>
          <w:sz w:val="24"/>
          <w:szCs w:val="24"/>
        </w:rPr>
        <w:t xml:space="preserve">зуют для привлечения и удержания своих жертв. </w:t>
      </w:r>
    </w:p>
    <w:p w:rsidR="00687CFF" w:rsidRPr="00BC26DF" w:rsidRDefault="00026C01"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 xml:space="preserve">Кроме того, всех их объединяет сравнительная бедность почв, на которых они обитают, а также яркая окраска, которая </w:t>
      </w:r>
      <w:r w:rsidRPr="00BC26DF">
        <w:rPr>
          <w:rFonts w:ascii="Times New Roman" w:hAnsi="Times New Roman" w:cs="Times New Roman"/>
          <w:sz w:val="24"/>
          <w:szCs w:val="24"/>
        </w:rPr>
        <w:lastRenderedPageBreak/>
        <w:t>привлекает насекомых, как ассоциация с налич</w:t>
      </w:r>
      <w:r w:rsidR="00687CFF" w:rsidRPr="00BC26DF">
        <w:rPr>
          <w:rFonts w:ascii="Times New Roman" w:hAnsi="Times New Roman" w:cs="Times New Roman"/>
          <w:sz w:val="24"/>
          <w:szCs w:val="24"/>
        </w:rPr>
        <w:t>и</w:t>
      </w:r>
      <w:r w:rsidRPr="00BC26DF">
        <w:rPr>
          <w:rFonts w:ascii="Times New Roman" w:hAnsi="Times New Roman" w:cs="Times New Roman"/>
          <w:sz w:val="24"/>
          <w:szCs w:val="24"/>
        </w:rPr>
        <w:t xml:space="preserve">ем нектара. </w:t>
      </w:r>
      <w:r w:rsidR="00687CFF" w:rsidRPr="00BC26DF">
        <w:rPr>
          <w:rFonts w:ascii="Times New Roman" w:hAnsi="Times New Roman" w:cs="Times New Roman"/>
          <w:sz w:val="24"/>
          <w:szCs w:val="24"/>
        </w:rPr>
        <w:t>Питание животными связано с н</w:t>
      </w:r>
      <w:r w:rsidR="00687CFF" w:rsidRPr="00BC26DF">
        <w:rPr>
          <w:rFonts w:ascii="Times New Roman" w:hAnsi="Times New Roman" w:cs="Times New Roman"/>
          <w:sz w:val="24"/>
          <w:szCs w:val="24"/>
        </w:rPr>
        <w:t>е</w:t>
      </w:r>
      <w:r w:rsidR="00687CFF" w:rsidRPr="00BC26DF">
        <w:rPr>
          <w:rFonts w:ascii="Times New Roman" w:hAnsi="Times New Roman" w:cs="Times New Roman"/>
          <w:sz w:val="24"/>
          <w:szCs w:val="24"/>
        </w:rPr>
        <w:t>достатком азота в почве болот, поэт</w:t>
      </w:r>
      <w:r w:rsidR="00687CFF" w:rsidRPr="00BC26DF">
        <w:rPr>
          <w:rFonts w:ascii="Times New Roman" w:hAnsi="Times New Roman" w:cs="Times New Roman"/>
          <w:sz w:val="24"/>
          <w:szCs w:val="24"/>
        </w:rPr>
        <w:t>о</w:t>
      </w:r>
      <w:r w:rsidR="00687CFF" w:rsidRPr="00BC26DF">
        <w:rPr>
          <w:rFonts w:ascii="Times New Roman" w:hAnsi="Times New Roman" w:cs="Times New Roman"/>
          <w:sz w:val="24"/>
          <w:szCs w:val="24"/>
        </w:rPr>
        <w:t>му они извлекают его при разрушении белков своих жертв. Углеродное питание осуществляют</w:t>
      </w:r>
      <w:r w:rsidR="00724698">
        <w:rPr>
          <w:rFonts w:ascii="Times New Roman" w:hAnsi="Times New Roman" w:cs="Times New Roman"/>
          <w:sz w:val="24"/>
          <w:szCs w:val="24"/>
        </w:rPr>
        <w:t>,</w:t>
      </w:r>
      <w:r w:rsidR="00687CFF" w:rsidRPr="00BC26DF">
        <w:rPr>
          <w:rFonts w:ascii="Times New Roman" w:hAnsi="Times New Roman" w:cs="Times New Roman"/>
          <w:sz w:val="24"/>
          <w:szCs w:val="24"/>
        </w:rPr>
        <w:t xml:space="preserve"> как и все растения</w:t>
      </w:r>
      <w:r w:rsidR="00724698">
        <w:rPr>
          <w:rFonts w:ascii="Times New Roman" w:hAnsi="Times New Roman" w:cs="Times New Roman"/>
          <w:sz w:val="24"/>
          <w:szCs w:val="24"/>
        </w:rPr>
        <w:t xml:space="preserve">, </w:t>
      </w:r>
      <w:r w:rsidR="00687CFF" w:rsidRPr="00BC26DF">
        <w:rPr>
          <w:rFonts w:ascii="Times New Roman" w:hAnsi="Times New Roman" w:cs="Times New Roman"/>
          <w:sz w:val="24"/>
          <w:szCs w:val="24"/>
        </w:rPr>
        <w:t>с помощью реакций фотосинтеза</w:t>
      </w:r>
      <w:r w:rsidR="00724698">
        <w:rPr>
          <w:rFonts w:ascii="Times New Roman" w:hAnsi="Times New Roman" w:cs="Times New Roman"/>
          <w:sz w:val="24"/>
          <w:szCs w:val="24"/>
        </w:rPr>
        <w:t>, п</w:t>
      </w:r>
      <w:r w:rsidR="00687CFF" w:rsidRPr="00BC26DF">
        <w:rPr>
          <w:rFonts w:ascii="Times New Roman" w:hAnsi="Times New Roman" w:cs="Times New Roman"/>
          <w:sz w:val="24"/>
          <w:szCs w:val="24"/>
        </w:rPr>
        <w:t>о</w:t>
      </w:r>
      <w:r w:rsidR="00687CFF" w:rsidRPr="00BC26DF">
        <w:rPr>
          <w:rFonts w:ascii="Times New Roman" w:hAnsi="Times New Roman" w:cs="Times New Roman"/>
          <w:sz w:val="24"/>
          <w:szCs w:val="24"/>
        </w:rPr>
        <w:t>этому</w:t>
      </w:r>
      <w:r w:rsidR="00A5323E" w:rsidRPr="00BC26DF">
        <w:rPr>
          <w:rFonts w:ascii="Times New Roman" w:hAnsi="Times New Roman" w:cs="Times New Roman"/>
          <w:sz w:val="24"/>
          <w:szCs w:val="24"/>
        </w:rPr>
        <w:t xml:space="preserve"> </w:t>
      </w:r>
      <w:r w:rsidR="00687CFF" w:rsidRPr="00BC26DF">
        <w:rPr>
          <w:rFonts w:ascii="Times New Roman" w:hAnsi="Times New Roman" w:cs="Times New Roman"/>
          <w:sz w:val="24"/>
          <w:szCs w:val="24"/>
        </w:rPr>
        <w:t>несмотря на устрашающий вид</w:t>
      </w:r>
      <w:r w:rsidR="00A5323E" w:rsidRPr="00BC26DF">
        <w:rPr>
          <w:rFonts w:ascii="Times New Roman" w:hAnsi="Times New Roman" w:cs="Times New Roman"/>
          <w:sz w:val="24"/>
          <w:szCs w:val="24"/>
        </w:rPr>
        <w:t>, в</w:t>
      </w:r>
      <w:r w:rsidR="00687CFF" w:rsidRPr="00BC26DF">
        <w:rPr>
          <w:rFonts w:ascii="Times New Roman" w:hAnsi="Times New Roman" w:cs="Times New Roman"/>
          <w:sz w:val="24"/>
          <w:szCs w:val="24"/>
        </w:rPr>
        <w:t>ыполняют в экосистемах р</w:t>
      </w:r>
      <w:r w:rsidR="00A5323E" w:rsidRPr="00BC26DF">
        <w:rPr>
          <w:rFonts w:ascii="Times New Roman" w:hAnsi="Times New Roman" w:cs="Times New Roman"/>
          <w:sz w:val="24"/>
          <w:szCs w:val="24"/>
        </w:rPr>
        <w:t>о</w:t>
      </w:r>
      <w:r w:rsidR="00724698">
        <w:rPr>
          <w:rFonts w:ascii="Times New Roman" w:hAnsi="Times New Roman" w:cs="Times New Roman"/>
          <w:sz w:val="24"/>
          <w:szCs w:val="24"/>
        </w:rPr>
        <w:t xml:space="preserve">ль </w:t>
      </w:r>
      <w:r w:rsidR="00687CFF" w:rsidRPr="00BC26DF">
        <w:rPr>
          <w:rFonts w:ascii="Times New Roman" w:hAnsi="Times New Roman" w:cs="Times New Roman"/>
          <w:sz w:val="24"/>
          <w:szCs w:val="24"/>
        </w:rPr>
        <w:t xml:space="preserve">продуцентов. </w:t>
      </w:r>
    </w:p>
    <w:p w:rsidR="00026C01" w:rsidRPr="00BC26DF" w:rsidRDefault="00A5323E"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Одним из прототипов триффидов могла быть д</w:t>
      </w:r>
      <w:r w:rsidR="00026C01" w:rsidRPr="00BC26DF">
        <w:rPr>
          <w:rFonts w:ascii="Times New Roman" w:hAnsi="Times New Roman" w:cs="Times New Roman"/>
          <w:sz w:val="24"/>
          <w:szCs w:val="24"/>
        </w:rPr>
        <w:t>арлингтония калифорнийская (Darlingtonia Californica)</w:t>
      </w:r>
      <w:r w:rsidRPr="00BC26DF">
        <w:rPr>
          <w:rFonts w:ascii="Times New Roman" w:hAnsi="Times New Roman" w:cs="Times New Roman"/>
          <w:sz w:val="24"/>
          <w:szCs w:val="24"/>
        </w:rPr>
        <w:t xml:space="preserve">, которая </w:t>
      </w:r>
      <w:r w:rsidR="00026C01" w:rsidRPr="00BC26DF">
        <w:rPr>
          <w:rFonts w:ascii="Times New Roman" w:hAnsi="Times New Roman" w:cs="Times New Roman"/>
          <w:sz w:val="24"/>
          <w:szCs w:val="24"/>
        </w:rPr>
        <w:t>считается редким растением</w:t>
      </w:r>
      <w:r w:rsidRPr="00BC26DF">
        <w:rPr>
          <w:rFonts w:ascii="Times New Roman" w:hAnsi="Times New Roman" w:cs="Times New Roman"/>
          <w:sz w:val="24"/>
          <w:szCs w:val="24"/>
        </w:rPr>
        <w:t xml:space="preserve"> и</w:t>
      </w:r>
      <w:r w:rsidR="00026C01" w:rsidRPr="00BC26DF">
        <w:rPr>
          <w:rFonts w:ascii="Times New Roman" w:hAnsi="Times New Roman" w:cs="Times New Roman"/>
          <w:sz w:val="24"/>
          <w:szCs w:val="24"/>
        </w:rPr>
        <w:t xml:space="preserve"> растет </w:t>
      </w:r>
      <w:r w:rsidRPr="00BC26DF">
        <w:rPr>
          <w:rFonts w:ascii="Times New Roman" w:hAnsi="Times New Roman" w:cs="Times New Roman"/>
          <w:sz w:val="24"/>
          <w:szCs w:val="24"/>
        </w:rPr>
        <w:t>на</w:t>
      </w:r>
      <w:r w:rsidR="00026C01" w:rsidRPr="00BC26DF">
        <w:rPr>
          <w:rFonts w:ascii="Times New Roman" w:hAnsi="Times New Roman" w:cs="Times New Roman"/>
          <w:sz w:val="24"/>
          <w:szCs w:val="24"/>
        </w:rPr>
        <w:t xml:space="preserve"> болотах и родниках с холодной проточной водой в северной Калифорнии и Орегоне</w:t>
      </w:r>
      <w:r w:rsidRPr="00BC26DF">
        <w:rPr>
          <w:rFonts w:ascii="Times New Roman" w:hAnsi="Times New Roman" w:cs="Times New Roman"/>
          <w:sz w:val="24"/>
          <w:szCs w:val="24"/>
        </w:rPr>
        <w:t xml:space="preserve">. </w:t>
      </w:r>
      <w:r w:rsidRPr="00BC26DF">
        <w:rPr>
          <w:rFonts w:ascii="Times New Roman" w:hAnsi="Times New Roman" w:cs="Times New Roman"/>
          <w:noProof/>
          <w:lang w:eastAsia="ru-RU"/>
        </w:rPr>
        <w:t xml:space="preserve"> </w:t>
      </w:r>
    </w:p>
    <w:p w:rsidR="00026C01" w:rsidRPr="00BC26DF" w:rsidRDefault="009F10CB" w:rsidP="00BC26D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2499360</wp:posOffset>
            </wp:positionH>
            <wp:positionV relativeFrom="paragraph">
              <wp:posOffset>109220</wp:posOffset>
            </wp:positionV>
            <wp:extent cx="1609725" cy="2514600"/>
            <wp:effectExtent l="19050" t="0" r="9525" b="0"/>
            <wp:wrapSquare wrapText="bothSides"/>
            <wp:docPr id="47" name="Рисунок 44" descr="C:\Users\801770\Desktop\до 24.11 к открытой лекции\рисунки\саррацения.jpg"/>
            <wp:cNvGraphicFramePr/>
            <a:graphic xmlns:a="http://schemas.openxmlformats.org/drawingml/2006/main">
              <a:graphicData uri="http://schemas.openxmlformats.org/drawingml/2006/picture">
                <pic:pic xmlns:pic="http://schemas.openxmlformats.org/drawingml/2006/picture">
                  <pic:nvPicPr>
                    <pic:cNvPr id="104454" name="Picture 6" descr="C:\Users\801770\Desktop\до 24.11 к открытой лекции\рисунки\саррацения.jpg"/>
                    <pic:cNvPicPr>
                      <a:picLocks noChangeAspect="1" noChangeArrowheads="1"/>
                    </pic:cNvPicPr>
                  </pic:nvPicPr>
                  <pic:blipFill>
                    <a:blip r:embed="rId29" cstate="print"/>
                    <a:srcRect/>
                    <a:stretch>
                      <a:fillRect/>
                    </a:stretch>
                  </pic:blipFill>
                  <pic:spPr bwMode="auto">
                    <a:xfrm>
                      <a:off x="0" y="0"/>
                      <a:ext cx="1609725" cy="2514600"/>
                    </a:xfrm>
                    <a:prstGeom prst="rect">
                      <a:avLst/>
                    </a:prstGeom>
                    <a:noFill/>
                  </pic:spPr>
                </pic:pic>
              </a:graphicData>
            </a:graphic>
          </wp:anchor>
        </w:drawing>
      </w:r>
      <w:r w:rsidR="002C259C" w:rsidRPr="00BC26DF">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4109085</wp:posOffset>
            </wp:positionH>
            <wp:positionV relativeFrom="paragraph">
              <wp:posOffset>105410</wp:posOffset>
            </wp:positionV>
            <wp:extent cx="1638300" cy="2514600"/>
            <wp:effectExtent l="19050" t="0" r="0" b="0"/>
            <wp:wrapSquare wrapText="bothSides"/>
            <wp:docPr id="58" name="Рисунок 47" descr="C:\Users\801770\Desktop\до 24.11 к открытой лекции\рисунки\непентес кувшинчиковый.jpg"/>
            <wp:cNvGraphicFramePr/>
            <a:graphic xmlns:a="http://schemas.openxmlformats.org/drawingml/2006/main">
              <a:graphicData uri="http://schemas.openxmlformats.org/drawingml/2006/picture">
                <pic:pic xmlns:pic="http://schemas.openxmlformats.org/drawingml/2006/picture">
                  <pic:nvPicPr>
                    <pic:cNvPr id="104452" name="Picture 4" descr="C:\Users\801770\Desktop\до 24.11 к открытой лекции\рисунки\непентес кувшинчиковый.jpg"/>
                    <pic:cNvPicPr>
                      <a:picLocks noChangeAspect="1" noChangeArrowheads="1"/>
                    </pic:cNvPicPr>
                  </pic:nvPicPr>
                  <pic:blipFill>
                    <a:blip r:embed="rId30" cstate="print"/>
                    <a:srcRect/>
                    <a:stretch>
                      <a:fillRect/>
                    </a:stretch>
                  </pic:blipFill>
                  <pic:spPr bwMode="auto">
                    <a:xfrm>
                      <a:off x="0" y="0"/>
                      <a:ext cx="1638300" cy="2514600"/>
                    </a:xfrm>
                    <a:prstGeom prst="rect">
                      <a:avLst/>
                    </a:prstGeom>
                    <a:noFill/>
                  </pic:spPr>
                </pic:pic>
              </a:graphicData>
            </a:graphic>
          </wp:anchor>
        </w:drawing>
      </w:r>
      <w:r w:rsidR="002C259C" w:rsidRPr="00BC26DF">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-5715</wp:posOffset>
            </wp:positionH>
            <wp:positionV relativeFrom="paragraph">
              <wp:posOffset>165735</wp:posOffset>
            </wp:positionV>
            <wp:extent cx="2114550" cy="2000250"/>
            <wp:effectExtent l="19050" t="0" r="0" b="0"/>
            <wp:wrapSquare wrapText="bothSides"/>
            <wp:docPr id="38" name="Рисунок 2" descr="дарлингтония.jpg"/>
            <wp:cNvGraphicFramePr/>
            <a:graphic xmlns:a="http://schemas.openxmlformats.org/drawingml/2006/main">
              <a:graphicData uri="http://schemas.openxmlformats.org/drawingml/2006/picture">
                <pic:pic xmlns:pic="http://schemas.openxmlformats.org/drawingml/2006/picture">
                  <pic:nvPicPr>
                    <pic:cNvPr id="7" name="Содержимое 6" descr="дарлингтония.jpg"/>
                    <pic:cNvPicPr>
                      <a:picLocks noGrp="1" noChangeAspect="1"/>
                    </pic:cNvPicPr>
                  </pic:nvPicPr>
                  <pic:blipFill>
                    <a:blip r:embed="rId31" cstate="print"/>
                    <a:stretch>
                      <a:fillRect/>
                    </a:stretch>
                  </pic:blipFill>
                  <pic:spPr>
                    <a:xfrm>
                      <a:off x="0" y="0"/>
                      <a:ext cx="2114550" cy="2000250"/>
                    </a:xfrm>
                    <a:prstGeom prst="rect">
                      <a:avLst/>
                    </a:prstGeom>
                  </pic:spPr>
                </pic:pic>
              </a:graphicData>
            </a:graphic>
          </wp:anchor>
        </w:drawing>
      </w: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2C259C" w:rsidP="00BC26DF">
      <w:pPr>
        <w:spacing w:after="0" w:line="240" w:lineRule="auto"/>
        <w:ind w:firstLine="567"/>
        <w:jc w:val="center"/>
        <w:rPr>
          <w:rFonts w:ascii="Times New Roman" w:hAnsi="Times New Roman" w:cs="Times New Roman"/>
          <w:sz w:val="24"/>
          <w:szCs w:val="24"/>
        </w:rPr>
      </w:pPr>
    </w:p>
    <w:p w:rsidR="002C259C" w:rsidRPr="00BC26DF" w:rsidRDefault="00A5323E" w:rsidP="00BC26DF">
      <w:pPr>
        <w:spacing w:after="0" w:line="240" w:lineRule="auto"/>
        <w:ind w:firstLine="567"/>
        <w:jc w:val="center"/>
        <w:rPr>
          <w:rFonts w:ascii="Times New Roman" w:hAnsi="Times New Roman" w:cs="Times New Roman"/>
          <w:sz w:val="24"/>
          <w:szCs w:val="24"/>
        </w:rPr>
      </w:pPr>
      <w:r w:rsidRPr="00BC26DF">
        <w:rPr>
          <w:rFonts w:ascii="Times New Roman" w:hAnsi="Times New Roman" w:cs="Times New Roman"/>
          <w:sz w:val="24"/>
          <w:szCs w:val="24"/>
        </w:rPr>
        <w:t>С</w:t>
      </w:r>
      <w:r w:rsidR="00026C01" w:rsidRPr="00BC26DF">
        <w:rPr>
          <w:rFonts w:ascii="Times New Roman" w:hAnsi="Times New Roman" w:cs="Times New Roman"/>
          <w:sz w:val="24"/>
          <w:szCs w:val="24"/>
        </w:rPr>
        <w:t>аррацения</w:t>
      </w:r>
      <w:r w:rsidRPr="00BC26DF">
        <w:rPr>
          <w:rFonts w:ascii="Times New Roman" w:hAnsi="Times New Roman" w:cs="Times New Roman"/>
          <w:sz w:val="24"/>
          <w:szCs w:val="24"/>
        </w:rPr>
        <w:t xml:space="preserve"> </w:t>
      </w:r>
      <w:r w:rsidR="00026C01" w:rsidRPr="00BC26DF">
        <w:rPr>
          <w:rFonts w:ascii="Times New Roman" w:hAnsi="Times New Roman" w:cs="Times New Roman"/>
          <w:sz w:val="24"/>
          <w:szCs w:val="24"/>
        </w:rPr>
        <w:t xml:space="preserve">  </w:t>
      </w:r>
      <w:r w:rsidR="00026C01" w:rsidRPr="00BC26DF">
        <w:rPr>
          <w:rFonts w:ascii="Times New Roman" w:hAnsi="Times New Roman" w:cs="Times New Roman"/>
          <w:sz w:val="24"/>
          <w:szCs w:val="24"/>
        </w:rPr>
        <w:tab/>
      </w:r>
      <w:r w:rsidR="00026C01" w:rsidRPr="00BC26DF">
        <w:rPr>
          <w:rFonts w:ascii="Times New Roman" w:hAnsi="Times New Roman" w:cs="Times New Roman"/>
          <w:sz w:val="24"/>
          <w:szCs w:val="24"/>
        </w:rPr>
        <w:tab/>
      </w:r>
      <w:r w:rsidR="00026C01" w:rsidRPr="00BC26DF">
        <w:rPr>
          <w:rFonts w:ascii="Times New Roman" w:hAnsi="Times New Roman" w:cs="Times New Roman"/>
          <w:sz w:val="24"/>
          <w:szCs w:val="24"/>
        </w:rPr>
        <w:tab/>
      </w:r>
      <w:r w:rsidR="00026C01" w:rsidRPr="00BC26DF">
        <w:rPr>
          <w:rFonts w:ascii="Times New Roman" w:hAnsi="Times New Roman" w:cs="Times New Roman"/>
          <w:sz w:val="24"/>
          <w:szCs w:val="24"/>
        </w:rPr>
        <w:tab/>
      </w:r>
      <w:r w:rsidR="00026C01" w:rsidRPr="00BC26DF">
        <w:rPr>
          <w:rFonts w:ascii="Times New Roman" w:hAnsi="Times New Roman" w:cs="Times New Roman"/>
          <w:sz w:val="24"/>
          <w:szCs w:val="24"/>
        </w:rPr>
        <w:tab/>
      </w:r>
    </w:p>
    <w:p w:rsidR="00026C01" w:rsidRPr="00BC26DF" w:rsidRDefault="00A5323E" w:rsidP="009F10CB">
      <w:pPr>
        <w:spacing w:after="0" w:line="240" w:lineRule="auto"/>
        <w:ind w:left="1416" w:firstLine="708"/>
        <w:jc w:val="center"/>
        <w:rPr>
          <w:rFonts w:ascii="Times New Roman" w:hAnsi="Times New Roman" w:cs="Times New Roman"/>
          <w:sz w:val="24"/>
          <w:szCs w:val="24"/>
        </w:rPr>
      </w:pPr>
      <w:r w:rsidRPr="00BC26DF">
        <w:rPr>
          <w:rFonts w:ascii="Times New Roman" w:hAnsi="Times New Roman" w:cs="Times New Roman"/>
          <w:sz w:val="24"/>
          <w:szCs w:val="24"/>
        </w:rPr>
        <w:t>Непентес</w:t>
      </w:r>
    </w:p>
    <w:p w:rsidR="00026C01" w:rsidRPr="00BC26DF" w:rsidRDefault="00A5323E"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noProof/>
          <w:sz w:val="24"/>
          <w:szCs w:val="24"/>
          <w:lang w:eastAsia="ru-RU"/>
        </w:rPr>
        <w:drawing>
          <wp:inline distT="0" distB="0" distL="0" distR="0">
            <wp:extent cx="2750232" cy="1943100"/>
            <wp:effectExtent l="19050" t="0" r="0" b="0"/>
            <wp:docPr id="55" name="Рисунок 45" descr="венерина мухоловкак.jpg"/>
            <wp:cNvGraphicFramePr/>
            <a:graphic xmlns:a="http://schemas.openxmlformats.org/drawingml/2006/main">
              <a:graphicData uri="http://schemas.openxmlformats.org/drawingml/2006/picture">
                <pic:pic xmlns:pic="http://schemas.openxmlformats.org/drawingml/2006/picture">
                  <pic:nvPicPr>
                    <pic:cNvPr id="5" name="Содержимое 4" descr="венерина мухоловкак.jpg"/>
                    <pic:cNvPicPr>
                      <a:picLocks noGrp="1" noChangeAspect="1"/>
                    </pic:cNvPicPr>
                  </pic:nvPicPr>
                  <pic:blipFill>
                    <a:blip r:embed="rId32" cstate="print"/>
                    <a:stretch>
                      <a:fillRect/>
                    </a:stretch>
                  </pic:blipFill>
                  <pic:spPr>
                    <a:xfrm>
                      <a:off x="0" y="0"/>
                      <a:ext cx="2751931" cy="1944300"/>
                    </a:xfrm>
                    <a:prstGeom prst="rect">
                      <a:avLst/>
                    </a:prstGeom>
                  </pic:spPr>
                </pic:pic>
              </a:graphicData>
            </a:graphic>
          </wp:inline>
        </w:drawing>
      </w:r>
      <w:r w:rsidR="00026C01" w:rsidRPr="00BC26DF">
        <w:rPr>
          <w:rFonts w:ascii="Times New Roman" w:hAnsi="Times New Roman" w:cs="Times New Roman"/>
          <w:noProof/>
          <w:sz w:val="24"/>
          <w:szCs w:val="24"/>
          <w:lang w:eastAsia="ru-RU"/>
        </w:rPr>
        <w:drawing>
          <wp:inline distT="0" distB="0" distL="0" distR="0">
            <wp:extent cx="2943225" cy="1924049"/>
            <wp:effectExtent l="19050" t="0" r="0" b="0"/>
            <wp:docPr id="49" name="Рисунок 46" descr="C:\Users\801770\Desktop\до 24.11 к открытой лекции\рисунки\росянка.jpg"/>
            <wp:cNvGraphicFramePr/>
            <a:graphic xmlns:a="http://schemas.openxmlformats.org/drawingml/2006/main">
              <a:graphicData uri="http://schemas.openxmlformats.org/drawingml/2006/picture">
                <pic:pic xmlns:pic="http://schemas.openxmlformats.org/drawingml/2006/picture">
                  <pic:nvPicPr>
                    <pic:cNvPr id="104453" name="Picture 5" descr="C:\Users\801770\Desktop\до 24.11 к открытой лекции\рисунки\росянка.jpg"/>
                    <pic:cNvPicPr>
                      <a:picLocks noChangeAspect="1" noChangeArrowheads="1"/>
                    </pic:cNvPicPr>
                  </pic:nvPicPr>
                  <pic:blipFill>
                    <a:blip r:embed="rId33" cstate="print"/>
                    <a:srcRect/>
                    <a:stretch>
                      <a:fillRect/>
                    </a:stretch>
                  </pic:blipFill>
                  <pic:spPr bwMode="auto">
                    <a:xfrm>
                      <a:off x="0" y="0"/>
                      <a:ext cx="2944102" cy="1924623"/>
                    </a:xfrm>
                    <a:prstGeom prst="rect">
                      <a:avLst/>
                    </a:prstGeom>
                    <a:noFill/>
                  </pic:spPr>
                </pic:pic>
              </a:graphicData>
            </a:graphic>
          </wp:inline>
        </w:drawing>
      </w:r>
    </w:p>
    <w:p w:rsidR="003148F8" w:rsidRPr="00BC26DF" w:rsidRDefault="00A5323E" w:rsidP="009F10CB">
      <w:pPr>
        <w:spacing w:after="0" w:line="240" w:lineRule="auto"/>
        <w:ind w:left="1416" w:firstLine="708"/>
        <w:rPr>
          <w:rFonts w:ascii="Times New Roman" w:hAnsi="Times New Roman" w:cs="Times New Roman"/>
          <w:sz w:val="24"/>
          <w:szCs w:val="24"/>
        </w:rPr>
      </w:pPr>
      <w:r w:rsidRPr="00BC26DF">
        <w:rPr>
          <w:rFonts w:ascii="Times New Roman" w:hAnsi="Times New Roman" w:cs="Times New Roman"/>
          <w:sz w:val="24"/>
          <w:szCs w:val="24"/>
        </w:rPr>
        <w:t xml:space="preserve">Венерина мухоловка </w:t>
      </w:r>
      <w:r w:rsidRPr="00BC26DF">
        <w:rPr>
          <w:rFonts w:ascii="Times New Roman" w:hAnsi="Times New Roman" w:cs="Times New Roman"/>
          <w:sz w:val="24"/>
          <w:szCs w:val="24"/>
        </w:rPr>
        <w:tab/>
      </w:r>
      <w:r w:rsidRPr="00BC26DF">
        <w:rPr>
          <w:rFonts w:ascii="Times New Roman" w:hAnsi="Times New Roman" w:cs="Times New Roman"/>
          <w:sz w:val="24"/>
          <w:szCs w:val="24"/>
        </w:rPr>
        <w:tab/>
      </w:r>
      <w:r w:rsidRPr="00BC26DF">
        <w:rPr>
          <w:rFonts w:ascii="Times New Roman" w:hAnsi="Times New Roman" w:cs="Times New Roman"/>
          <w:sz w:val="24"/>
          <w:szCs w:val="24"/>
        </w:rPr>
        <w:tab/>
      </w:r>
      <w:r w:rsidR="003148F8" w:rsidRPr="00BC26DF">
        <w:rPr>
          <w:rFonts w:ascii="Times New Roman" w:hAnsi="Times New Roman" w:cs="Times New Roman"/>
          <w:sz w:val="24"/>
          <w:szCs w:val="24"/>
        </w:rPr>
        <w:t>Росянка</w:t>
      </w:r>
    </w:p>
    <w:p w:rsidR="00A5323E" w:rsidRPr="00BC26DF" w:rsidRDefault="00A5323E" w:rsidP="00BC26DF">
      <w:pPr>
        <w:spacing w:after="0" w:line="240" w:lineRule="auto"/>
        <w:jc w:val="both"/>
        <w:rPr>
          <w:rFonts w:ascii="Times New Roman" w:hAnsi="Times New Roman" w:cs="Times New Roman"/>
          <w:b/>
          <w:bCs/>
          <w:sz w:val="24"/>
          <w:szCs w:val="24"/>
        </w:rPr>
      </w:pPr>
    </w:p>
    <w:p w:rsidR="003148F8" w:rsidRPr="00BC26DF" w:rsidRDefault="003148F8" w:rsidP="00BC26DF">
      <w:pPr>
        <w:spacing w:after="0" w:line="240" w:lineRule="auto"/>
        <w:jc w:val="center"/>
        <w:rPr>
          <w:rFonts w:ascii="Times New Roman" w:hAnsi="Times New Roman" w:cs="Times New Roman"/>
          <w:b/>
          <w:bCs/>
          <w:sz w:val="24"/>
          <w:szCs w:val="24"/>
        </w:rPr>
      </w:pPr>
      <w:r w:rsidRPr="00BC26DF">
        <w:rPr>
          <w:rFonts w:ascii="Times New Roman" w:hAnsi="Times New Roman" w:cs="Times New Roman"/>
          <w:b/>
          <w:bCs/>
          <w:sz w:val="24"/>
          <w:szCs w:val="24"/>
        </w:rPr>
        <w:t>Восприятие цветов</w:t>
      </w:r>
    </w:p>
    <w:p w:rsidR="002C259C" w:rsidRPr="00BC26DF" w:rsidRDefault="002C259C" w:rsidP="00BC26DF">
      <w:pPr>
        <w:spacing w:after="0" w:line="240" w:lineRule="auto"/>
        <w:jc w:val="center"/>
        <w:rPr>
          <w:rFonts w:ascii="Times New Roman" w:hAnsi="Times New Roman" w:cs="Times New Roman"/>
          <w:b/>
          <w:bCs/>
          <w:sz w:val="24"/>
          <w:szCs w:val="24"/>
        </w:rPr>
      </w:pPr>
    </w:p>
    <w:p w:rsidR="003148F8" w:rsidRPr="00BC26DF" w:rsidRDefault="003148F8"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Глаз человека способен видеть все цвета радуги</w:t>
      </w:r>
      <w:r w:rsidR="00A5323E" w:rsidRPr="00BC26DF">
        <w:rPr>
          <w:rFonts w:ascii="Times New Roman" w:hAnsi="Times New Roman" w:cs="Times New Roman"/>
          <w:sz w:val="24"/>
          <w:szCs w:val="24"/>
        </w:rPr>
        <w:t xml:space="preserve"> и различать их оттенки. Однако</w:t>
      </w:r>
      <w:r w:rsidRPr="00BC26DF">
        <w:rPr>
          <w:rFonts w:ascii="Times New Roman" w:hAnsi="Times New Roman" w:cs="Times New Roman"/>
          <w:sz w:val="24"/>
          <w:szCs w:val="24"/>
        </w:rPr>
        <w:t xml:space="preserve"> встреч</w:t>
      </w:r>
      <w:r w:rsidRPr="00BC26DF">
        <w:rPr>
          <w:rFonts w:ascii="Times New Roman" w:hAnsi="Times New Roman" w:cs="Times New Roman"/>
          <w:sz w:val="24"/>
          <w:szCs w:val="24"/>
        </w:rPr>
        <w:t>а</w:t>
      </w:r>
      <w:r w:rsidRPr="00BC26DF">
        <w:rPr>
          <w:rFonts w:ascii="Times New Roman" w:hAnsi="Times New Roman" w:cs="Times New Roman"/>
          <w:sz w:val="24"/>
          <w:szCs w:val="24"/>
        </w:rPr>
        <w:t xml:space="preserve">ется и нарушение цветового восприятия: полная цветовая слепота – очень редко, а частичная значительно чаще. Три вида частичной слепоты: </w:t>
      </w:r>
      <w:r w:rsidR="00A5323E" w:rsidRPr="00BC26DF">
        <w:rPr>
          <w:rFonts w:ascii="Times New Roman" w:hAnsi="Times New Roman" w:cs="Times New Roman"/>
          <w:sz w:val="24"/>
          <w:szCs w:val="24"/>
        </w:rPr>
        <w:t>первая</w:t>
      </w:r>
      <w:r w:rsidRPr="00BC26DF">
        <w:rPr>
          <w:rFonts w:ascii="Times New Roman" w:hAnsi="Times New Roman" w:cs="Times New Roman"/>
          <w:sz w:val="24"/>
          <w:szCs w:val="24"/>
        </w:rPr>
        <w:t xml:space="preserve"> – не различают красный и зеленый цвет; </w:t>
      </w:r>
      <w:r w:rsidR="00A5323E" w:rsidRPr="00BC26DF">
        <w:rPr>
          <w:rFonts w:ascii="Times New Roman" w:hAnsi="Times New Roman" w:cs="Times New Roman"/>
          <w:sz w:val="24"/>
          <w:szCs w:val="24"/>
        </w:rPr>
        <w:t>втора</w:t>
      </w:r>
      <w:r w:rsidRPr="00BC26DF">
        <w:rPr>
          <w:rFonts w:ascii="Times New Roman" w:hAnsi="Times New Roman" w:cs="Times New Roman"/>
          <w:sz w:val="24"/>
          <w:szCs w:val="24"/>
        </w:rPr>
        <w:t>я – красный и зеленый</w:t>
      </w:r>
      <w:r w:rsidR="00C43DC4" w:rsidRPr="00BC26DF">
        <w:rPr>
          <w:rFonts w:ascii="Times New Roman" w:hAnsi="Times New Roman" w:cs="Times New Roman"/>
          <w:sz w:val="24"/>
          <w:szCs w:val="24"/>
        </w:rPr>
        <w:t>, светло-зеленый и темно-красный</w:t>
      </w:r>
      <w:r w:rsidRPr="00BC26DF">
        <w:rPr>
          <w:rFonts w:ascii="Times New Roman" w:hAnsi="Times New Roman" w:cs="Times New Roman"/>
          <w:sz w:val="24"/>
          <w:szCs w:val="24"/>
        </w:rPr>
        <w:t xml:space="preserve"> + путают фиолетовый с г</w:t>
      </w:r>
      <w:r w:rsidRPr="00BC26DF">
        <w:rPr>
          <w:rFonts w:ascii="Times New Roman" w:hAnsi="Times New Roman" w:cs="Times New Roman"/>
          <w:sz w:val="24"/>
          <w:szCs w:val="24"/>
        </w:rPr>
        <w:t>о</w:t>
      </w:r>
      <w:r w:rsidRPr="00BC26DF">
        <w:rPr>
          <w:rFonts w:ascii="Times New Roman" w:hAnsi="Times New Roman" w:cs="Times New Roman"/>
          <w:sz w:val="24"/>
          <w:szCs w:val="24"/>
        </w:rPr>
        <w:t xml:space="preserve">лубым; </w:t>
      </w:r>
      <w:r w:rsidR="00C43DC4" w:rsidRPr="00BC26DF">
        <w:rPr>
          <w:rFonts w:ascii="Times New Roman" w:hAnsi="Times New Roman" w:cs="Times New Roman"/>
          <w:sz w:val="24"/>
          <w:szCs w:val="24"/>
        </w:rPr>
        <w:t>третья</w:t>
      </w:r>
      <w:r w:rsidRPr="00BC26DF">
        <w:rPr>
          <w:rFonts w:ascii="Times New Roman" w:hAnsi="Times New Roman" w:cs="Times New Roman"/>
          <w:sz w:val="24"/>
          <w:szCs w:val="24"/>
        </w:rPr>
        <w:t xml:space="preserve"> – не различают синий и фиолетовый (самое редкое расстройство). </w:t>
      </w:r>
      <w:r w:rsidR="00A5323E" w:rsidRPr="00BC26DF">
        <w:rPr>
          <w:rFonts w:ascii="Times New Roman" w:hAnsi="Times New Roman" w:cs="Times New Roman"/>
          <w:sz w:val="24"/>
          <w:szCs w:val="24"/>
        </w:rPr>
        <w:t xml:space="preserve">Дальтониками были художники </w:t>
      </w:r>
      <w:r w:rsidR="002E4760" w:rsidRPr="00BC26DF">
        <w:rPr>
          <w:rFonts w:ascii="Times New Roman" w:hAnsi="Times New Roman" w:cs="Times New Roman"/>
          <w:sz w:val="24"/>
          <w:szCs w:val="24"/>
        </w:rPr>
        <w:t xml:space="preserve">И. </w:t>
      </w:r>
      <w:r w:rsidR="00A5323E" w:rsidRPr="00BC26DF">
        <w:rPr>
          <w:rFonts w:ascii="Times New Roman" w:hAnsi="Times New Roman" w:cs="Times New Roman"/>
          <w:sz w:val="24"/>
          <w:szCs w:val="24"/>
        </w:rPr>
        <w:t xml:space="preserve">Репин и </w:t>
      </w:r>
      <w:r w:rsidR="002E4760" w:rsidRPr="00BC26DF">
        <w:rPr>
          <w:rFonts w:ascii="Times New Roman" w:hAnsi="Times New Roman" w:cs="Times New Roman"/>
          <w:sz w:val="24"/>
          <w:szCs w:val="24"/>
        </w:rPr>
        <w:t xml:space="preserve">М. </w:t>
      </w:r>
      <w:r w:rsidR="00C43DC4" w:rsidRPr="00BC26DF">
        <w:rPr>
          <w:rFonts w:ascii="Times New Roman" w:hAnsi="Times New Roman" w:cs="Times New Roman"/>
          <w:sz w:val="24"/>
          <w:szCs w:val="24"/>
        </w:rPr>
        <w:t>Врубель.</w:t>
      </w:r>
    </w:p>
    <w:p w:rsidR="00C43DC4" w:rsidRPr="00BC26DF" w:rsidRDefault="00C43DC4" w:rsidP="00BC26DF">
      <w:pPr>
        <w:spacing w:after="0" w:line="240" w:lineRule="auto"/>
        <w:ind w:firstLine="567"/>
        <w:jc w:val="both"/>
        <w:rPr>
          <w:rFonts w:ascii="Times New Roman" w:hAnsi="Times New Roman" w:cs="Times New Roman"/>
          <w:sz w:val="24"/>
          <w:szCs w:val="24"/>
        </w:rPr>
      </w:pPr>
      <w:r w:rsidRPr="00BC26DF">
        <w:rPr>
          <w:rFonts w:ascii="Times New Roman" w:eastAsia="Times New Roman" w:hAnsi="Times New Roman" w:cs="Times New Roman"/>
          <w:bCs/>
          <w:color w:val="000000"/>
          <w:sz w:val="24"/>
          <w:szCs w:val="24"/>
          <w:lang w:eastAsia="ru-RU"/>
        </w:rPr>
        <w:t xml:space="preserve">В современной офтальмологии дальтонизм и его проявления выявляют с помощью теста на основе полихроматических таблиц </w:t>
      </w:r>
      <w:r w:rsidR="002E4760" w:rsidRPr="00BC26DF">
        <w:rPr>
          <w:rFonts w:ascii="Times New Roman" w:eastAsia="Times New Roman" w:hAnsi="Times New Roman" w:cs="Times New Roman"/>
          <w:bCs/>
          <w:color w:val="000000"/>
          <w:sz w:val="24"/>
          <w:szCs w:val="24"/>
          <w:lang w:eastAsia="ru-RU"/>
        </w:rPr>
        <w:t xml:space="preserve">Е.Б. </w:t>
      </w:r>
      <w:r w:rsidRPr="00BC26DF">
        <w:rPr>
          <w:rFonts w:ascii="Times New Roman" w:eastAsia="Times New Roman" w:hAnsi="Times New Roman" w:cs="Times New Roman"/>
          <w:bCs/>
          <w:color w:val="000000"/>
          <w:sz w:val="24"/>
          <w:szCs w:val="24"/>
          <w:lang w:eastAsia="ru-RU"/>
        </w:rPr>
        <w:t>Рабкина.</w:t>
      </w:r>
      <w:r w:rsidR="00724698">
        <w:rPr>
          <w:rFonts w:ascii="Times New Roman" w:eastAsia="Times New Roman" w:hAnsi="Times New Roman" w:cs="Times New Roman"/>
          <w:bCs/>
          <w:color w:val="000000"/>
          <w:sz w:val="24"/>
          <w:szCs w:val="24"/>
          <w:lang w:eastAsia="ru-RU"/>
        </w:rPr>
        <w:t xml:space="preserve"> </w:t>
      </w:r>
      <w:r w:rsidRPr="00BC26DF">
        <w:rPr>
          <w:rFonts w:ascii="Times New Roman" w:eastAsia="Times New Roman" w:hAnsi="Times New Roman" w:cs="Times New Roman"/>
          <w:color w:val="000000"/>
          <w:sz w:val="24"/>
          <w:szCs w:val="24"/>
          <w:lang w:eastAsia="ru-RU"/>
        </w:rPr>
        <w:t>Таблицы представляют собой своеобразные рисунки, где изображены точки и круги разного цвета и диаметра. При наличии дальтонизма человек без проблем может различить яркость цвета, но сам цвет охарактеризовать ему сложно. Схема Рабкина учитывает эти особенности – яркость значков одинаковая, а цвет различается. Человек с отклонением в восприятии цвета не увидит скрытое в другом цвете изображение в схеме.</w:t>
      </w:r>
    </w:p>
    <w:p w:rsidR="003148F8" w:rsidRPr="00BC26DF" w:rsidRDefault="003148F8" w:rsidP="00BC26DF">
      <w:pPr>
        <w:spacing w:after="0" w:line="240" w:lineRule="auto"/>
        <w:jc w:val="center"/>
        <w:rPr>
          <w:rFonts w:ascii="Times New Roman" w:hAnsi="Times New Roman" w:cs="Times New Roman"/>
          <w:sz w:val="24"/>
          <w:szCs w:val="24"/>
        </w:rPr>
      </w:pPr>
      <w:r w:rsidRPr="00BC26DF">
        <w:rPr>
          <w:rFonts w:ascii="Times New Roman" w:hAnsi="Times New Roman" w:cs="Times New Roman"/>
          <w:sz w:val="24"/>
          <w:szCs w:val="24"/>
        </w:rPr>
        <w:t>В норме</w:t>
      </w:r>
      <w:r w:rsidRPr="00BC26DF">
        <w:rPr>
          <w:rFonts w:ascii="Times New Roman" w:hAnsi="Times New Roman" w:cs="Times New Roman"/>
          <w:sz w:val="24"/>
          <w:szCs w:val="24"/>
        </w:rPr>
        <w:tab/>
      </w:r>
      <w:r w:rsidRPr="00BC26DF">
        <w:rPr>
          <w:rFonts w:ascii="Times New Roman" w:hAnsi="Times New Roman" w:cs="Times New Roman"/>
          <w:sz w:val="24"/>
          <w:szCs w:val="24"/>
        </w:rPr>
        <w:tab/>
      </w:r>
      <w:r w:rsidRPr="00BC26DF">
        <w:rPr>
          <w:rFonts w:ascii="Times New Roman" w:hAnsi="Times New Roman" w:cs="Times New Roman"/>
          <w:sz w:val="24"/>
          <w:szCs w:val="24"/>
        </w:rPr>
        <w:tab/>
      </w:r>
      <w:r w:rsidRPr="00BC26DF">
        <w:rPr>
          <w:rFonts w:ascii="Times New Roman" w:hAnsi="Times New Roman" w:cs="Times New Roman"/>
          <w:sz w:val="24"/>
          <w:szCs w:val="24"/>
        </w:rPr>
        <w:tab/>
      </w:r>
      <w:r w:rsidRPr="00BC26DF">
        <w:rPr>
          <w:rFonts w:ascii="Times New Roman" w:hAnsi="Times New Roman" w:cs="Times New Roman"/>
          <w:sz w:val="24"/>
          <w:szCs w:val="24"/>
        </w:rPr>
        <w:tab/>
      </w:r>
      <w:r w:rsidR="00A5323E" w:rsidRPr="00BC26DF">
        <w:rPr>
          <w:rFonts w:ascii="Times New Roman" w:hAnsi="Times New Roman" w:cs="Times New Roman"/>
          <w:sz w:val="24"/>
          <w:szCs w:val="24"/>
        </w:rPr>
        <w:t>При</w:t>
      </w:r>
      <w:r w:rsidRPr="00BC26DF">
        <w:rPr>
          <w:rFonts w:ascii="Times New Roman" w:hAnsi="Times New Roman" w:cs="Times New Roman"/>
          <w:sz w:val="24"/>
          <w:szCs w:val="24"/>
        </w:rPr>
        <w:t xml:space="preserve"> патологии</w:t>
      </w:r>
    </w:p>
    <w:p w:rsidR="003148F8" w:rsidRPr="00BC26DF" w:rsidRDefault="003148F8" w:rsidP="00BC26DF">
      <w:pPr>
        <w:spacing w:after="0" w:line="240" w:lineRule="auto"/>
        <w:jc w:val="center"/>
        <w:rPr>
          <w:rFonts w:ascii="Times New Roman" w:hAnsi="Times New Roman" w:cs="Times New Roman"/>
          <w:noProof/>
          <w:sz w:val="24"/>
          <w:szCs w:val="24"/>
          <w:lang w:eastAsia="ru-RU"/>
        </w:rPr>
      </w:pPr>
      <w:r w:rsidRPr="00BC26DF">
        <w:rPr>
          <w:rFonts w:ascii="Times New Roman" w:hAnsi="Times New Roman" w:cs="Times New Roman"/>
          <w:noProof/>
          <w:sz w:val="24"/>
          <w:szCs w:val="24"/>
          <w:lang w:eastAsia="ru-RU"/>
        </w:rPr>
        <w:lastRenderedPageBreak/>
        <w:drawing>
          <wp:inline distT="0" distB="0" distL="0" distR="0">
            <wp:extent cx="2510443" cy="2200275"/>
            <wp:effectExtent l="19050" t="0" r="4157" b="0"/>
            <wp:docPr id="51" name="Рисунок 48" descr="дальт1.png"/>
            <wp:cNvGraphicFramePr/>
            <a:graphic xmlns:a="http://schemas.openxmlformats.org/drawingml/2006/main">
              <a:graphicData uri="http://schemas.openxmlformats.org/drawingml/2006/picture">
                <pic:pic xmlns:pic="http://schemas.openxmlformats.org/drawingml/2006/picture">
                  <pic:nvPicPr>
                    <pic:cNvPr id="10" name="Содержимое 9" descr="дальт1.png"/>
                    <pic:cNvPicPr>
                      <a:picLocks noGrp="1" noChangeAspect="1"/>
                    </pic:cNvPicPr>
                  </pic:nvPicPr>
                  <pic:blipFill>
                    <a:blip r:embed="rId34" cstate="print">
                      <a:lum contrast="30000"/>
                    </a:blip>
                    <a:stretch>
                      <a:fillRect/>
                    </a:stretch>
                  </pic:blipFill>
                  <pic:spPr>
                    <a:xfrm>
                      <a:off x="0" y="0"/>
                      <a:ext cx="2510443" cy="2200275"/>
                    </a:xfrm>
                    <a:prstGeom prst="rect">
                      <a:avLst/>
                    </a:prstGeom>
                  </pic:spPr>
                </pic:pic>
              </a:graphicData>
            </a:graphic>
          </wp:inline>
        </w:drawing>
      </w:r>
      <w:r w:rsidRPr="00BC26DF">
        <w:rPr>
          <w:rFonts w:ascii="Times New Roman" w:hAnsi="Times New Roman" w:cs="Times New Roman"/>
          <w:noProof/>
          <w:sz w:val="24"/>
          <w:szCs w:val="24"/>
          <w:lang w:eastAsia="ru-RU"/>
        </w:rPr>
        <w:drawing>
          <wp:inline distT="0" distB="0" distL="0" distR="0">
            <wp:extent cx="2543175" cy="2224462"/>
            <wp:effectExtent l="19050" t="0" r="0" b="0"/>
            <wp:docPr id="52" name="Рисунок 49" descr="дальт2.png"/>
            <wp:cNvGraphicFramePr/>
            <a:graphic xmlns:a="http://schemas.openxmlformats.org/drawingml/2006/main">
              <a:graphicData uri="http://schemas.openxmlformats.org/drawingml/2006/picture">
                <pic:pic xmlns:pic="http://schemas.openxmlformats.org/drawingml/2006/picture">
                  <pic:nvPicPr>
                    <pic:cNvPr id="11" name="Содержимое 10" descr="дальт2.png"/>
                    <pic:cNvPicPr>
                      <a:picLocks noGrp="1" noChangeAspect="1"/>
                    </pic:cNvPicPr>
                  </pic:nvPicPr>
                  <pic:blipFill>
                    <a:blip r:embed="rId35" cstate="print">
                      <a:lum contrast="30000"/>
                    </a:blip>
                    <a:stretch>
                      <a:fillRect/>
                    </a:stretch>
                  </pic:blipFill>
                  <pic:spPr>
                    <a:xfrm>
                      <a:off x="0" y="0"/>
                      <a:ext cx="2548885" cy="2229457"/>
                    </a:xfrm>
                    <a:prstGeom prst="rect">
                      <a:avLst/>
                    </a:prstGeom>
                  </pic:spPr>
                </pic:pic>
              </a:graphicData>
            </a:graphic>
          </wp:inline>
        </w:drawing>
      </w:r>
    </w:p>
    <w:p w:rsidR="003148F8" w:rsidRPr="00BC26DF" w:rsidRDefault="003148F8" w:rsidP="00BC26DF">
      <w:pPr>
        <w:spacing w:after="0" w:line="240" w:lineRule="auto"/>
        <w:jc w:val="both"/>
        <w:rPr>
          <w:rFonts w:ascii="Times New Roman" w:hAnsi="Times New Roman" w:cs="Times New Roman"/>
          <w:sz w:val="24"/>
          <w:szCs w:val="24"/>
        </w:rPr>
      </w:pPr>
    </w:p>
    <w:p w:rsidR="003148F8" w:rsidRPr="00BC26DF" w:rsidRDefault="006A377C" w:rsidP="00BC26DF">
      <w:pPr>
        <w:spacing w:after="0" w:line="240" w:lineRule="auto"/>
        <w:jc w:val="center"/>
        <w:rPr>
          <w:rFonts w:ascii="Times New Roman" w:hAnsi="Times New Roman" w:cs="Times New Roman"/>
          <w:b/>
          <w:sz w:val="24"/>
          <w:szCs w:val="24"/>
        </w:rPr>
      </w:pPr>
      <w:r w:rsidRPr="00BC26DF">
        <w:rPr>
          <w:rFonts w:ascii="Times New Roman" w:hAnsi="Times New Roman" w:cs="Times New Roman"/>
          <w:b/>
          <w:sz w:val="24"/>
          <w:szCs w:val="24"/>
        </w:rPr>
        <w:t>Код 46</w:t>
      </w:r>
    </w:p>
    <w:p w:rsidR="002C259C" w:rsidRPr="00BC26DF" w:rsidRDefault="002C259C" w:rsidP="00BC26DF">
      <w:pPr>
        <w:spacing w:after="0" w:line="240" w:lineRule="auto"/>
        <w:jc w:val="center"/>
        <w:rPr>
          <w:rFonts w:ascii="Times New Roman" w:hAnsi="Times New Roman" w:cs="Times New Roman"/>
          <w:b/>
          <w:sz w:val="24"/>
          <w:szCs w:val="24"/>
        </w:rPr>
      </w:pPr>
    </w:p>
    <w:p w:rsidR="00DC5DBE" w:rsidRPr="00BC26DF" w:rsidRDefault="00DC5DBE"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b/>
          <w:sz w:val="24"/>
          <w:szCs w:val="24"/>
        </w:rPr>
        <w:t>Задание</w:t>
      </w:r>
      <w:r w:rsidRPr="00BC26DF">
        <w:rPr>
          <w:rFonts w:ascii="Times New Roman" w:hAnsi="Times New Roman" w:cs="Times New Roman"/>
          <w:sz w:val="24"/>
          <w:szCs w:val="24"/>
        </w:rPr>
        <w:t>: проанализировать данный текст; сделать соответствующие выводы.</w:t>
      </w:r>
    </w:p>
    <w:p w:rsidR="006A377C" w:rsidRPr="00BC26DF" w:rsidRDefault="006A37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 xml:space="preserve">«Любой человек, имеющий тот же ген, что другой, считается генетически идентичным второму. </w:t>
      </w:r>
    </w:p>
    <w:p w:rsidR="006A377C" w:rsidRPr="00BC26DF" w:rsidRDefault="006A37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Идентичный в одном идентичен во всем, основываясь на данных генетики, на данных ра</w:t>
      </w:r>
      <w:r w:rsidRPr="00BC26DF">
        <w:rPr>
          <w:rFonts w:ascii="Times New Roman" w:hAnsi="Times New Roman" w:cs="Times New Roman"/>
          <w:sz w:val="24"/>
          <w:szCs w:val="24"/>
        </w:rPr>
        <w:t>з</w:t>
      </w:r>
      <w:r w:rsidRPr="00BC26DF">
        <w:rPr>
          <w:rFonts w:ascii="Times New Roman" w:hAnsi="Times New Roman" w:cs="Times New Roman"/>
          <w:sz w:val="24"/>
          <w:szCs w:val="24"/>
        </w:rPr>
        <w:t xml:space="preserve">вития эмбриона и техники клонирования. </w:t>
      </w:r>
    </w:p>
    <w:p w:rsidR="006A377C" w:rsidRPr="00BC26DF" w:rsidRDefault="006A37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 xml:space="preserve">Необходимо предотвращать случайные или умышленные генетические кровосмешения, поэтому всем потенциальным родителям следует проверяться перед зачатием. </w:t>
      </w:r>
    </w:p>
    <w:p w:rsidR="006A377C" w:rsidRPr="00BC26DF" w:rsidRDefault="006A37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 xml:space="preserve">Если у них генетическое совпадение на 100, 50 или 25% – им нельзя иметь детей. </w:t>
      </w:r>
    </w:p>
    <w:p w:rsidR="006A377C" w:rsidRPr="00BC26DF" w:rsidRDefault="006A37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Если беременность возникла не запланировано, надо провести анализ: если родители г</w:t>
      </w:r>
      <w:r w:rsidRPr="00BC26DF">
        <w:rPr>
          <w:rFonts w:ascii="Times New Roman" w:hAnsi="Times New Roman" w:cs="Times New Roman"/>
          <w:sz w:val="24"/>
          <w:szCs w:val="24"/>
        </w:rPr>
        <w:t>е</w:t>
      </w:r>
      <w:r w:rsidRPr="00BC26DF">
        <w:rPr>
          <w:rFonts w:ascii="Times New Roman" w:hAnsi="Times New Roman" w:cs="Times New Roman"/>
          <w:sz w:val="24"/>
          <w:szCs w:val="24"/>
        </w:rPr>
        <w:t xml:space="preserve">нетически идентичны на 100, 50 или 25%, беременность должна быть немедленно прервана. </w:t>
      </w:r>
    </w:p>
    <w:p w:rsidR="006A377C" w:rsidRPr="00BC26DF" w:rsidRDefault="006A377C" w:rsidP="00BC26D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Если родители игнорируют свое генетическое родство, разрешается медицинское вмеш</w:t>
      </w:r>
      <w:r w:rsidRPr="00BC26DF">
        <w:rPr>
          <w:rFonts w:ascii="Times New Roman" w:hAnsi="Times New Roman" w:cs="Times New Roman"/>
          <w:sz w:val="24"/>
          <w:szCs w:val="24"/>
        </w:rPr>
        <w:t>а</w:t>
      </w:r>
      <w:r w:rsidRPr="00BC26DF">
        <w:rPr>
          <w:rFonts w:ascii="Times New Roman" w:hAnsi="Times New Roman" w:cs="Times New Roman"/>
          <w:sz w:val="24"/>
          <w:szCs w:val="24"/>
        </w:rPr>
        <w:t>тельство, чтобы предотвратить дальнейшее нарушение кода 46.</w:t>
      </w:r>
    </w:p>
    <w:p w:rsidR="006A377C" w:rsidRPr="00BC26DF" w:rsidRDefault="006A377C" w:rsidP="0027139F">
      <w:pPr>
        <w:spacing w:after="0" w:line="240" w:lineRule="auto"/>
        <w:ind w:firstLine="567"/>
        <w:jc w:val="both"/>
        <w:rPr>
          <w:rFonts w:ascii="Times New Roman" w:hAnsi="Times New Roman" w:cs="Times New Roman"/>
          <w:sz w:val="24"/>
          <w:szCs w:val="24"/>
        </w:rPr>
      </w:pPr>
      <w:r w:rsidRPr="00BC26DF">
        <w:rPr>
          <w:rFonts w:ascii="Times New Roman" w:hAnsi="Times New Roman" w:cs="Times New Roman"/>
          <w:sz w:val="24"/>
          <w:szCs w:val="24"/>
        </w:rPr>
        <w:t>Если родители знали о генет</w:t>
      </w:r>
      <w:bookmarkStart w:id="0" w:name="_GoBack"/>
      <w:bookmarkEnd w:id="0"/>
      <w:r w:rsidRPr="00BC26DF">
        <w:rPr>
          <w:rFonts w:ascii="Times New Roman" w:hAnsi="Times New Roman" w:cs="Times New Roman"/>
          <w:sz w:val="24"/>
          <w:szCs w:val="24"/>
        </w:rPr>
        <w:t>ическом родстве до зачатия, это является уголовным престу</w:t>
      </w:r>
      <w:r w:rsidRPr="00BC26DF">
        <w:rPr>
          <w:rFonts w:ascii="Times New Roman" w:hAnsi="Times New Roman" w:cs="Times New Roman"/>
          <w:sz w:val="24"/>
          <w:szCs w:val="24"/>
        </w:rPr>
        <w:t>п</w:t>
      </w:r>
      <w:r w:rsidR="0027139F">
        <w:rPr>
          <w:rFonts w:ascii="Times New Roman" w:hAnsi="Times New Roman" w:cs="Times New Roman"/>
          <w:sz w:val="24"/>
          <w:szCs w:val="24"/>
        </w:rPr>
        <w:t>лением и нарушением кода 46».</w:t>
      </w:r>
    </w:p>
    <w:sectPr w:rsidR="006A377C" w:rsidRPr="00BC26DF" w:rsidSect="00036BF7">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5462"/>
    <w:multiLevelType w:val="hybridMultilevel"/>
    <w:tmpl w:val="B43E2C94"/>
    <w:lvl w:ilvl="0" w:tplc="88722920">
      <w:start w:val="1"/>
      <w:numFmt w:val="decimal"/>
      <w:lvlText w:val="%1."/>
      <w:lvlJc w:val="left"/>
      <w:pPr>
        <w:tabs>
          <w:tab w:val="num" w:pos="720"/>
        </w:tabs>
        <w:ind w:left="720" w:hanging="360"/>
      </w:pPr>
    </w:lvl>
    <w:lvl w:ilvl="1" w:tplc="352AF932" w:tentative="1">
      <w:start w:val="1"/>
      <w:numFmt w:val="decimal"/>
      <w:lvlText w:val="%2."/>
      <w:lvlJc w:val="left"/>
      <w:pPr>
        <w:tabs>
          <w:tab w:val="num" w:pos="1440"/>
        </w:tabs>
        <w:ind w:left="1440" w:hanging="360"/>
      </w:pPr>
    </w:lvl>
    <w:lvl w:ilvl="2" w:tplc="76D8B446" w:tentative="1">
      <w:start w:val="1"/>
      <w:numFmt w:val="decimal"/>
      <w:lvlText w:val="%3."/>
      <w:lvlJc w:val="left"/>
      <w:pPr>
        <w:tabs>
          <w:tab w:val="num" w:pos="2160"/>
        </w:tabs>
        <w:ind w:left="2160" w:hanging="360"/>
      </w:pPr>
    </w:lvl>
    <w:lvl w:ilvl="3" w:tplc="811C9AFA" w:tentative="1">
      <w:start w:val="1"/>
      <w:numFmt w:val="decimal"/>
      <w:lvlText w:val="%4."/>
      <w:lvlJc w:val="left"/>
      <w:pPr>
        <w:tabs>
          <w:tab w:val="num" w:pos="2880"/>
        </w:tabs>
        <w:ind w:left="2880" w:hanging="360"/>
      </w:pPr>
    </w:lvl>
    <w:lvl w:ilvl="4" w:tplc="D55251B2" w:tentative="1">
      <w:start w:val="1"/>
      <w:numFmt w:val="decimal"/>
      <w:lvlText w:val="%5."/>
      <w:lvlJc w:val="left"/>
      <w:pPr>
        <w:tabs>
          <w:tab w:val="num" w:pos="3600"/>
        </w:tabs>
        <w:ind w:left="3600" w:hanging="360"/>
      </w:pPr>
    </w:lvl>
    <w:lvl w:ilvl="5" w:tplc="9092DADE" w:tentative="1">
      <w:start w:val="1"/>
      <w:numFmt w:val="decimal"/>
      <w:lvlText w:val="%6."/>
      <w:lvlJc w:val="left"/>
      <w:pPr>
        <w:tabs>
          <w:tab w:val="num" w:pos="4320"/>
        </w:tabs>
        <w:ind w:left="4320" w:hanging="360"/>
      </w:pPr>
    </w:lvl>
    <w:lvl w:ilvl="6" w:tplc="20140362" w:tentative="1">
      <w:start w:val="1"/>
      <w:numFmt w:val="decimal"/>
      <w:lvlText w:val="%7."/>
      <w:lvlJc w:val="left"/>
      <w:pPr>
        <w:tabs>
          <w:tab w:val="num" w:pos="5040"/>
        </w:tabs>
        <w:ind w:left="5040" w:hanging="360"/>
      </w:pPr>
    </w:lvl>
    <w:lvl w:ilvl="7" w:tplc="3AD43B5E" w:tentative="1">
      <w:start w:val="1"/>
      <w:numFmt w:val="decimal"/>
      <w:lvlText w:val="%8."/>
      <w:lvlJc w:val="left"/>
      <w:pPr>
        <w:tabs>
          <w:tab w:val="num" w:pos="5760"/>
        </w:tabs>
        <w:ind w:left="5760" w:hanging="360"/>
      </w:pPr>
    </w:lvl>
    <w:lvl w:ilvl="8" w:tplc="E7F2B5F2" w:tentative="1">
      <w:start w:val="1"/>
      <w:numFmt w:val="decimal"/>
      <w:lvlText w:val="%9."/>
      <w:lvlJc w:val="left"/>
      <w:pPr>
        <w:tabs>
          <w:tab w:val="num" w:pos="6480"/>
        </w:tabs>
        <w:ind w:left="6480" w:hanging="360"/>
      </w:pPr>
    </w:lvl>
  </w:abstractNum>
  <w:abstractNum w:abstractNumId="1">
    <w:nsid w:val="04E6192A"/>
    <w:multiLevelType w:val="multilevel"/>
    <w:tmpl w:val="04906EB2"/>
    <w:lvl w:ilvl="0">
      <w:start w:val="1"/>
      <w:numFmt w:val="none"/>
      <w:lvlText w:val="2.2."/>
      <w:lvlJc w:val="left"/>
      <w:pPr>
        <w:tabs>
          <w:tab w:val="num" w:pos="360"/>
        </w:tabs>
        <w:ind w:left="360" w:hanging="360"/>
      </w:pPr>
      <w:rPr>
        <w:rFonts w:hint="default"/>
      </w:rPr>
    </w:lvl>
    <w:lvl w:ilvl="1">
      <w:start w:val="1"/>
      <w:numFmt w:val="none"/>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BD05C46"/>
    <w:multiLevelType w:val="hybridMultilevel"/>
    <w:tmpl w:val="6EC04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7706EC"/>
    <w:multiLevelType w:val="hybridMultilevel"/>
    <w:tmpl w:val="FEA81EEA"/>
    <w:lvl w:ilvl="0" w:tplc="7DCEEC96">
      <w:start w:val="1"/>
      <w:numFmt w:val="decimal"/>
      <w:lvlText w:val="%1."/>
      <w:lvlJc w:val="left"/>
      <w:pPr>
        <w:ind w:left="1287" w:hanging="360"/>
      </w:pPr>
      <w:rPr>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B744DD0"/>
    <w:multiLevelType w:val="hybridMultilevel"/>
    <w:tmpl w:val="CD220D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F3F0AAF"/>
    <w:multiLevelType w:val="hybridMultilevel"/>
    <w:tmpl w:val="6EC04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155C2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7B7A4ABF"/>
    <w:multiLevelType w:val="hybridMultilevel"/>
    <w:tmpl w:val="6A3847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6"/>
  </w:num>
  <w:num w:numId="4">
    <w:abstractNumId w:val="3"/>
  </w:num>
  <w:num w:numId="5">
    <w:abstractNumId w:val="5"/>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drawingGridHorizontalSpacing w:val="110"/>
  <w:displayHorizontalDrawingGridEvery w:val="2"/>
  <w:characterSpacingControl w:val="doNotCompress"/>
  <w:compat>
    <w:compatSetting w:name="compatibilityMode" w:uri="http://schemas.microsoft.com/office/word" w:val="12"/>
  </w:compat>
  <w:rsids>
    <w:rsidRoot w:val="0099762F"/>
    <w:rsid w:val="00026C01"/>
    <w:rsid w:val="00036BF7"/>
    <w:rsid w:val="00056235"/>
    <w:rsid w:val="000727AA"/>
    <w:rsid w:val="00097334"/>
    <w:rsid w:val="000A7332"/>
    <w:rsid w:val="000B7BF3"/>
    <w:rsid w:val="000E2F96"/>
    <w:rsid w:val="00101728"/>
    <w:rsid w:val="00120654"/>
    <w:rsid w:val="00195678"/>
    <w:rsid w:val="001F257C"/>
    <w:rsid w:val="002038B5"/>
    <w:rsid w:val="00206D7F"/>
    <w:rsid w:val="0027139F"/>
    <w:rsid w:val="00284042"/>
    <w:rsid w:val="00286F44"/>
    <w:rsid w:val="002B44BE"/>
    <w:rsid w:val="002B7F4E"/>
    <w:rsid w:val="002C259C"/>
    <w:rsid w:val="002D5C0E"/>
    <w:rsid w:val="002E4760"/>
    <w:rsid w:val="002E64D1"/>
    <w:rsid w:val="003148F8"/>
    <w:rsid w:val="00315228"/>
    <w:rsid w:val="00345416"/>
    <w:rsid w:val="00376915"/>
    <w:rsid w:val="00396D09"/>
    <w:rsid w:val="004340F4"/>
    <w:rsid w:val="00494F1F"/>
    <w:rsid w:val="004F413B"/>
    <w:rsid w:val="005425F5"/>
    <w:rsid w:val="005A34F6"/>
    <w:rsid w:val="005C4C82"/>
    <w:rsid w:val="00622BC6"/>
    <w:rsid w:val="0065475A"/>
    <w:rsid w:val="00687CFF"/>
    <w:rsid w:val="006A377C"/>
    <w:rsid w:val="006C3AA6"/>
    <w:rsid w:val="006E3BD0"/>
    <w:rsid w:val="006F6A4B"/>
    <w:rsid w:val="0071102F"/>
    <w:rsid w:val="00712156"/>
    <w:rsid w:val="00724698"/>
    <w:rsid w:val="00735706"/>
    <w:rsid w:val="00752A34"/>
    <w:rsid w:val="008B7BA4"/>
    <w:rsid w:val="008B7BB1"/>
    <w:rsid w:val="008D56CD"/>
    <w:rsid w:val="0091700D"/>
    <w:rsid w:val="00990034"/>
    <w:rsid w:val="0099762F"/>
    <w:rsid w:val="009F10CB"/>
    <w:rsid w:val="00A5323E"/>
    <w:rsid w:val="00A670F1"/>
    <w:rsid w:val="00A71C89"/>
    <w:rsid w:val="00A76058"/>
    <w:rsid w:val="00AB5371"/>
    <w:rsid w:val="00B63206"/>
    <w:rsid w:val="00BC26DF"/>
    <w:rsid w:val="00BF5386"/>
    <w:rsid w:val="00C16EA0"/>
    <w:rsid w:val="00C32D7A"/>
    <w:rsid w:val="00C37FE8"/>
    <w:rsid w:val="00C43DC4"/>
    <w:rsid w:val="00C5335B"/>
    <w:rsid w:val="00C6674B"/>
    <w:rsid w:val="00D8639D"/>
    <w:rsid w:val="00DA0554"/>
    <w:rsid w:val="00DC5DBE"/>
    <w:rsid w:val="00DD3380"/>
    <w:rsid w:val="00E13BEC"/>
    <w:rsid w:val="00E31E9B"/>
    <w:rsid w:val="00E828C7"/>
    <w:rsid w:val="00EE4BFF"/>
    <w:rsid w:val="00F72A4B"/>
    <w:rsid w:val="00F73CFA"/>
    <w:rsid w:val="00FB71EB"/>
    <w:rsid w:val="00FE5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678"/>
  </w:style>
  <w:style w:type="paragraph" w:styleId="1">
    <w:name w:val="heading 1"/>
    <w:basedOn w:val="a"/>
    <w:next w:val="a"/>
    <w:link w:val="10"/>
    <w:uiPriority w:val="99"/>
    <w:qFormat/>
    <w:rsid w:val="00C43DC4"/>
    <w:pPr>
      <w:widowControl w:val="0"/>
      <w:autoSpaceDE w:val="0"/>
      <w:autoSpaceDN w:val="0"/>
      <w:adjustRightInd w:val="0"/>
      <w:spacing w:after="0" w:line="240" w:lineRule="auto"/>
      <w:jc w:val="center"/>
      <w:outlineLvl w:val="0"/>
    </w:pPr>
    <w:rPr>
      <w:rFonts w:ascii="Arial" w:eastAsiaTheme="minorEastAsia" w:hAnsi="Arial" w:cs="Arial"/>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6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762F"/>
    <w:rPr>
      <w:rFonts w:ascii="Tahoma" w:hAnsi="Tahoma" w:cs="Tahoma"/>
      <w:sz w:val="16"/>
      <w:szCs w:val="16"/>
    </w:rPr>
  </w:style>
  <w:style w:type="paragraph" w:styleId="a5">
    <w:name w:val="Normal (Web)"/>
    <w:basedOn w:val="a"/>
    <w:uiPriority w:val="99"/>
    <w:semiHidden/>
    <w:unhideWhenUsed/>
    <w:rsid w:val="00026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345416"/>
    <w:rPr>
      <w:color w:val="0000FF" w:themeColor="hyperlink"/>
      <w:u w:val="single"/>
    </w:rPr>
  </w:style>
  <w:style w:type="paragraph" w:styleId="2">
    <w:name w:val="Body Text 2"/>
    <w:basedOn w:val="a"/>
    <w:link w:val="20"/>
    <w:semiHidden/>
    <w:rsid w:val="000B7BF3"/>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semiHidden/>
    <w:rsid w:val="000B7BF3"/>
    <w:rPr>
      <w:rFonts w:ascii="Times New Roman" w:eastAsia="Times New Roman" w:hAnsi="Times New Roman" w:cs="Times New Roman"/>
      <w:sz w:val="24"/>
      <w:szCs w:val="24"/>
      <w:lang w:eastAsia="ru-RU"/>
    </w:rPr>
  </w:style>
  <w:style w:type="table" w:styleId="a7">
    <w:name w:val="Table Grid"/>
    <w:basedOn w:val="a1"/>
    <w:uiPriority w:val="59"/>
    <w:rsid w:val="008B7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94F1F"/>
    <w:pPr>
      <w:ind w:left="720"/>
      <w:contextualSpacing/>
    </w:pPr>
  </w:style>
  <w:style w:type="character" w:customStyle="1" w:styleId="10">
    <w:name w:val="Заголовок 1 Знак"/>
    <w:basedOn w:val="a0"/>
    <w:link w:val="1"/>
    <w:uiPriority w:val="99"/>
    <w:rsid w:val="00C43DC4"/>
    <w:rPr>
      <w:rFonts w:ascii="Arial" w:eastAsiaTheme="minorEastAsia" w:hAnsi="Arial" w:cs="Arial"/>
      <w:b/>
      <w:bCs/>
      <w:sz w:val="32"/>
      <w:szCs w:val="32"/>
      <w:lang w:eastAsia="ru-RU"/>
    </w:rPr>
  </w:style>
  <w:style w:type="paragraph" w:customStyle="1" w:styleId="EpigraphAuthor">
    <w:name w:val="Epigraph Author"/>
    <w:next w:val="a"/>
    <w:uiPriority w:val="99"/>
    <w:rsid w:val="00C43DC4"/>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character" w:styleId="a9">
    <w:name w:val="FollowedHyperlink"/>
    <w:basedOn w:val="a0"/>
    <w:uiPriority w:val="99"/>
    <w:semiHidden/>
    <w:unhideWhenUsed/>
    <w:rsid w:val="009900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5384">
      <w:bodyDiv w:val="1"/>
      <w:marLeft w:val="0"/>
      <w:marRight w:val="0"/>
      <w:marTop w:val="0"/>
      <w:marBottom w:val="0"/>
      <w:divBdr>
        <w:top w:val="none" w:sz="0" w:space="0" w:color="auto"/>
        <w:left w:val="none" w:sz="0" w:space="0" w:color="auto"/>
        <w:bottom w:val="none" w:sz="0" w:space="0" w:color="auto"/>
        <w:right w:val="none" w:sz="0" w:space="0" w:color="auto"/>
      </w:divBdr>
    </w:div>
    <w:div w:id="201947597">
      <w:bodyDiv w:val="1"/>
      <w:marLeft w:val="0"/>
      <w:marRight w:val="0"/>
      <w:marTop w:val="0"/>
      <w:marBottom w:val="0"/>
      <w:divBdr>
        <w:top w:val="none" w:sz="0" w:space="0" w:color="auto"/>
        <w:left w:val="none" w:sz="0" w:space="0" w:color="auto"/>
        <w:bottom w:val="none" w:sz="0" w:space="0" w:color="auto"/>
        <w:right w:val="none" w:sz="0" w:space="0" w:color="auto"/>
      </w:divBdr>
    </w:div>
    <w:div w:id="262493130">
      <w:bodyDiv w:val="1"/>
      <w:marLeft w:val="0"/>
      <w:marRight w:val="0"/>
      <w:marTop w:val="0"/>
      <w:marBottom w:val="0"/>
      <w:divBdr>
        <w:top w:val="none" w:sz="0" w:space="0" w:color="auto"/>
        <w:left w:val="none" w:sz="0" w:space="0" w:color="auto"/>
        <w:bottom w:val="none" w:sz="0" w:space="0" w:color="auto"/>
        <w:right w:val="none" w:sz="0" w:space="0" w:color="auto"/>
      </w:divBdr>
    </w:div>
    <w:div w:id="278613108">
      <w:bodyDiv w:val="1"/>
      <w:marLeft w:val="0"/>
      <w:marRight w:val="0"/>
      <w:marTop w:val="0"/>
      <w:marBottom w:val="0"/>
      <w:divBdr>
        <w:top w:val="none" w:sz="0" w:space="0" w:color="auto"/>
        <w:left w:val="none" w:sz="0" w:space="0" w:color="auto"/>
        <w:bottom w:val="none" w:sz="0" w:space="0" w:color="auto"/>
        <w:right w:val="none" w:sz="0" w:space="0" w:color="auto"/>
      </w:divBdr>
    </w:div>
    <w:div w:id="382755498">
      <w:bodyDiv w:val="1"/>
      <w:marLeft w:val="0"/>
      <w:marRight w:val="0"/>
      <w:marTop w:val="0"/>
      <w:marBottom w:val="0"/>
      <w:divBdr>
        <w:top w:val="none" w:sz="0" w:space="0" w:color="auto"/>
        <w:left w:val="none" w:sz="0" w:space="0" w:color="auto"/>
        <w:bottom w:val="none" w:sz="0" w:space="0" w:color="auto"/>
        <w:right w:val="none" w:sz="0" w:space="0" w:color="auto"/>
      </w:divBdr>
    </w:div>
    <w:div w:id="403912974">
      <w:bodyDiv w:val="1"/>
      <w:marLeft w:val="0"/>
      <w:marRight w:val="0"/>
      <w:marTop w:val="0"/>
      <w:marBottom w:val="0"/>
      <w:divBdr>
        <w:top w:val="none" w:sz="0" w:space="0" w:color="auto"/>
        <w:left w:val="none" w:sz="0" w:space="0" w:color="auto"/>
        <w:bottom w:val="none" w:sz="0" w:space="0" w:color="auto"/>
        <w:right w:val="none" w:sz="0" w:space="0" w:color="auto"/>
      </w:divBdr>
    </w:div>
    <w:div w:id="551234531">
      <w:bodyDiv w:val="1"/>
      <w:marLeft w:val="0"/>
      <w:marRight w:val="0"/>
      <w:marTop w:val="0"/>
      <w:marBottom w:val="0"/>
      <w:divBdr>
        <w:top w:val="none" w:sz="0" w:space="0" w:color="auto"/>
        <w:left w:val="none" w:sz="0" w:space="0" w:color="auto"/>
        <w:bottom w:val="none" w:sz="0" w:space="0" w:color="auto"/>
        <w:right w:val="none" w:sz="0" w:space="0" w:color="auto"/>
      </w:divBdr>
    </w:div>
    <w:div w:id="572667181">
      <w:bodyDiv w:val="1"/>
      <w:marLeft w:val="0"/>
      <w:marRight w:val="0"/>
      <w:marTop w:val="0"/>
      <w:marBottom w:val="0"/>
      <w:divBdr>
        <w:top w:val="none" w:sz="0" w:space="0" w:color="auto"/>
        <w:left w:val="none" w:sz="0" w:space="0" w:color="auto"/>
        <w:bottom w:val="none" w:sz="0" w:space="0" w:color="auto"/>
        <w:right w:val="none" w:sz="0" w:space="0" w:color="auto"/>
      </w:divBdr>
    </w:div>
    <w:div w:id="575624912">
      <w:bodyDiv w:val="1"/>
      <w:marLeft w:val="0"/>
      <w:marRight w:val="0"/>
      <w:marTop w:val="0"/>
      <w:marBottom w:val="0"/>
      <w:divBdr>
        <w:top w:val="none" w:sz="0" w:space="0" w:color="auto"/>
        <w:left w:val="none" w:sz="0" w:space="0" w:color="auto"/>
        <w:bottom w:val="none" w:sz="0" w:space="0" w:color="auto"/>
        <w:right w:val="none" w:sz="0" w:space="0" w:color="auto"/>
      </w:divBdr>
    </w:div>
    <w:div w:id="636254418">
      <w:bodyDiv w:val="1"/>
      <w:marLeft w:val="0"/>
      <w:marRight w:val="0"/>
      <w:marTop w:val="0"/>
      <w:marBottom w:val="0"/>
      <w:divBdr>
        <w:top w:val="none" w:sz="0" w:space="0" w:color="auto"/>
        <w:left w:val="none" w:sz="0" w:space="0" w:color="auto"/>
        <w:bottom w:val="none" w:sz="0" w:space="0" w:color="auto"/>
        <w:right w:val="none" w:sz="0" w:space="0" w:color="auto"/>
      </w:divBdr>
    </w:div>
    <w:div w:id="725181579">
      <w:bodyDiv w:val="1"/>
      <w:marLeft w:val="0"/>
      <w:marRight w:val="0"/>
      <w:marTop w:val="0"/>
      <w:marBottom w:val="0"/>
      <w:divBdr>
        <w:top w:val="none" w:sz="0" w:space="0" w:color="auto"/>
        <w:left w:val="none" w:sz="0" w:space="0" w:color="auto"/>
        <w:bottom w:val="none" w:sz="0" w:space="0" w:color="auto"/>
        <w:right w:val="none" w:sz="0" w:space="0" w:color="auto"/>
      </w:divBdr>
    </w:div>
    <w:div w:id="744494142">
      <w:bodyDiv w:val="1"/>
      <w:marLeft w:val="0"/>
      <w:marRight w:val="0"/>
      <w:marTop w:val="0"/>
      <w:marBottom w:val="0"/>
      <w:divBdr>
        <w:top w:val="none" w:sz="0" w:space="0" w:color="auto"/>
        <w:left w:val="none" w:sz="0" w:space="0" w:color="auto"/>
        <w:bottom w:val="none" w:sz="0" w:space="0" w:color="auto"/>
        <w:right w:val="none" w:sz="0" w:space="0" w:color="auto"/>
      </w:divBdr>
    </w:div>
    <w:div w:id="786971973">
      <w:bodyDiv w:val="1"/>
      <w:marLeft w:val="0"/>
      <w:marRight w:val="0"/>
      <w:marTop w:val="0"/>
      <w:marBottom w:val="0"/>
      <w:divBdr>
        <w:top w:val="none" w:sz="0" w:space="0" w:color="auto"/>
        <w:left w:val="none" w:sz="0" w:space="0" w:color="auto"/>
        <w:bottom w:val="none" w:sz="0" w:space="0" w:color="auto"/>
        <w:right w:val="none" w:sz="0" w:space="0" w:color="auto"/>
      </w:divBdr>
    </w:div>
    <w:div w:id="841091490">
      <w:bodyDiv w:val="1"/>
      <w:marLeft w:val="0"/>
      <w:marRight w:val="0"/>
      <w:marTop w:val="0"/>
      <w:marBottom w:val="0"/>
      <w:divBdr>
        <w:top w:val="none" w:sz="0" w:space="0" w:color="auto"/>
        <w:left w:val="none" w:sz="0" w:space="0" w:color="auto"/>
        <w:bottom w:val="none" w:sz="0" w:space="0" w:color="auto"/>
        <w:right w:val="none" w:sz="0" w:space="0" w:color="auto"/>
      </w:divBdr>
    </w:div>
    <w:div w:id="971204719">
      <w:bodyDiv w:val="1"/>
      <w:marLeft w:val="0"/>
      <w:marRight w:val="0"/>
      <w:marTop w:val="0"/>
      <w:marBottom w:val="0"/>
      <w:divBdr>
        <w:top w:val="none" w:sz="0" w:space="0" w:color="auto"/>
        <w:left w:val="none" w:sz="0" w:space="0" w:color="auto"/>
        <w:bottom w:val="none" w:sz="0" w:space="0" w:color="auto"/>
        <w:right w:val="none" w:sz="0" w:space="0" w:color="auto"/>
      </w:divBdr>
    </w:div>
    <w:div w:id="1122772109">
      <w:bodyDiv w:val="1"/>
      <w:marLeft w:val="0"/>
      <w:marRight w:val="0"/>
      <w:marTop w:val="0"/>
      <w:marBottom w:val="0"/>
      <w:divBdr>
        <w:top w:val="none" w:sz="0" w:space="0" w:color="auto"/>
        <w:left w:val="none" w:sz="0" w:space="0" w:color="auto"/>
        <w:bottom w:val="none" w:sz="0" w:space="0" w:color="auto"/>
        <w:right w:val="none" w:sz="0" w:space="0" w:color="auto"/>
      </w:divBdr>
    </w:div>
    <w:div w:id="1141770222">
      <w:bodyDiv w:val="1"/>
      <w:marLeft w:val="0"/>
      <w:marRight w:val="0"/>
      <w:marTop w:val="0"/>
      <w:marBottom w:val="0"/>
      <w:divBdr>
        <w:top w:val="none" w:sz="0" w:space="0" w:color="auto"/>
        <w:left w:val="none" w:sz="0" w:space="0" w:color="auto"/>
        <w:bottom w:val="none" w:sz="0" w:space="0" w:color="auto"/>
        <w:right w:val="none" w:sz="0" w:space="0" w:color="auto"/>
      </w:divBdr>
    </w:div>
    <w:div w:id="1223054293">
      <w:bodyDiv w:val="1"/>
      <w:marLeft w:val="0"/>
      <w:marRight w:val="0"/>
      <w:marTop w:val="0"/>
      <w:marBottom w:val="0"/>
      <w:divBdr>
        <w:top w:val="none" w:sz="0" w:space="0" w:color="auto"/>
        <w:left w:val="none" w:sz="0" w:space="0" w:color="auto"/>
        <w:bottom w:val="none" w:sz="0" w:space="0" w:color="auto"/>
        <w:right w:val="none" w:sz="0" w:space="0" w:color="auto"/>
      </w:divBdr>
    </w:div>
    <w:div w:id="1259481638">
      <w:bodyDiv w:val="1"/>
      <w:marLeft w:val="0"/>
      <w:marRight w:val="0"/>
      <w:marTop w:val="0"/>
      <w:marBottom w:val="0"/>
      <w:divBdr>
        <w:top w:val="none" w:sz="0" w:space="0" w:color="auto"/>
        <w:left w:val="none" w:sz="0" w:space="0" w:color="auto"/>
        <w:bottom w:val="none" w:sz="0" w:space="0" w:color="auto"/>
        <w:right w:val="none" w:sz="0" w:space="0" w:color="auto"/>
      </w:divBdr>
    </w:div>
    <w:div w:id="1316028547">
      <w:bodyDiv w:val="1"/>
      <w:marLeft w:val="0"/>
      <w:marRight w:val="0"/>
      <w:marTop w:val="0"/>
      <w:marBottom w:val="0"/>
      <w:divBdr>
        <w:top w:val="none" w:sz="0" w:space="0" w:color="auto"/>
        <w:left w:val="none" w:sz="0" w:space="0" w:color="auto"/>
        <w:bottom w:val="none" w:sz="0" w:space="0" w:color="auto"/>
        <w:right w:val="none" w:sz="0" w:space="0" w:color="auto"/>
      </w:divBdr>
    </w:div>
    <w:div w:id="1334528111">
      <w:bodyDiv w:val="1"/>
      <w:marLeft w:val="0"/>
      <w:marRight w:val="0"/>
      <w:marTop w:val="0"/>
      <w:marBottom w:val="0"/>
      <w:divBdr>
        <w:top w:val="none" w:sz="0" w:space="0" w:color="auto"/>
        <w:left w:val="none" w:sz="0" w:space="0" w:color="auto"/>
        <w:bottom w:val="none" w:sz="0" w:space="0" w:color="auto"/>
        <w:right w:val="none" w:sz="0" w:space="0" w:color="auto"/>
      </w:divBdr>
    </w:div>
    <w:div w:id="1358307941">
      <w:bodyDiv w:val="1"/>
      <w:marLeft w:val="0"/>
      <w:marRight w:val="0"/>
      <w:marTop w:val="0"/>
      <w:marBottom w:val="0"/>
      <w:divBdr>
        <w:top w:val="none" w:sz="0" w:space="0" w:color="auto"/>
        <w:left w:val="none" w:sz="0" w:space="0" w:color="auto"/>
        <w:bottom w:val="none" w:sz="0" w:space="0" w:color="auto"/>
        <w:right w:val="none" w:sz="0" w:space="0" w:color="auto"/>
      </w:divBdr>
    </w:div>
    <w:div w:id="1499037385">
      <w:bodyDiv w:val="1"/>
      <w:marLeft w:val="0"/>
      <w:marRight w:val="0"/>
      <w:marTop w:val="0"/>
      <w:marBottom w:val="0"/>
      <w:divBdr>
        <w:top w:val="none" w:sz="0" w:space="0" w:color="auto"/>
        <w:left w:val="none" w:sz="0" w:space="0" w:color="auto"/>
        <w:bottom w:val="none" w:sz="0" w:space="0" w:color="auto"/>
        <w:right w:val="none" w:sz="0" w:space="0" w:color="auto"/>
      </w:divBdr>
    </w:div>
    <w:div w:id="1630015203">
      <w:bodyDiv w:val="1"/>
      <w:marLeft w:val="0"/>
      <w:marRight w:val="0"/>
      <w:marTop w:val="0"/>
      <w:marBottom w:val="0"/>
      <w:divBdr>
        <w:top w:val="none" w:sz="0" w:space="0" w:color="auto"/>
        <w:left w:val="none" w:sz="0" w:space="0" w:color="auto"/>
        <w:bottom w:val="none" w:sz="0" w:space="0" w:color="auto"/>
        <w:right w:val="none" w:sz="0" w:space="0" w:color="auto"/>
      </w:divBdr>
    </w:div>
    <w:div w:id="1634096390">
      <w:bodyDiv w:val="1"/>
      <w:marLeft w:val="0"/>
      <w:marRight w:val="0"/>
      <w:marTop w:val="0"/>
      <w:marBottom w:val="0"/>
      <w:divBdr>
        <w:top w:val="none" w:sz="0" w:space="0" w:color="auto"/>
        <w:left w:val="none" w:sz="0" w:space="0" w:color="auto"/>
        <w:bottom w:val="none" w:sz="0" w:space="0" w:color="auto"/>
        <w:right w:val="none" w:sz="0" w:space="0" w:color="auto"/>
      </w:divBdr>
    </w:div>
    <w:div w:id="1696928967">
      <w:bodyDiv w:val="1"/>
      <w:marLeft w:val="0"/>
      <w:marRight w:val="0"/>
      <w:marTop w:val="0"/>
      <w:marBottom w:val="0"/>
      <w:divBdr>
        <w:top w:val="none" w:sz="0" w:space="0" w:color="auto"/>
        <w:left w:val="none" w:sz="0" w:space="0" w:color="auto"/>
        <w:bottom w:val="none" w:sz="0" w:space="0" w:color="auto"/>
        <w:right w:val="none" w:sz="0" w:space="0" w:color="auto"/>
      </w:divBdr>
    </w:div>
    <w:div w:id="1698114839">
      <w:bodyDiv w:val="1"/>
      <w:marLeft w:val="0"/>
      <w:marRight w:val="0"/>
      <w:marTop w:val="0"/>
      <w:marBottom w:val="0"/>
      <w:divBdr>
        <w:top w:val="none" w:sz="0" w:space="0" w:color="auto"/>
        <w:left w:val="none" w:sz="0" w:space="0" w:color="auto"/>
        <w:bottom w:val="none" w:sz="0" w:space="0" w:color="auto"/>
        <w:right w:val="none" w:sz="0" w:space="0" w:color="auto"/>
      </w:divBdr>
    </w:div>
    <w:div w:id="1713338574">
      <w:bodyDiv w:val="1"/>
      <w:marLeft w:val="0"/>
      <w:marRight w:val="0"/>
      <w:marTop w:val="0"/>
      <w:marBottom w:val="0"/>
      <w:divBdr>
        <w:top w:val="none" w:sz="0" w:space="0" w:color="auto"/>
        <w:left w:val="none" w:sz="0" w:space="0" w:color="auto"/>
        <w:bottom w:val="none" w:sz="0" w:space="0" w:color="auto"/>
        <w:right w:val="none" w:sz="0" w:space="0" w:color="auto"/>
      </w:divBdr>
    </w:div>
    <w:div w:id="1744595568">
      <w:bodyDiv w:val="1"/>
      <w:marLeft w:val="0"/>
      <w:marRight w:val="0"/>
      <w:marTop w:val="0"/>
      <w:marBottom w:val="0"/>
      <w:divBdr>
        <w:top w:val="none" w:sz="0" w:space="0" w:color="auto"/>
        <w:left w:val="none" w:sz="0" w:space="0" w:color="auto"/>
        <w:bottom w:val="none" w:sz="0" w:space="0" w:color="auto"/>
        <w:right w:val="none" w:sz="0" w:space="0" w:color="auto"/>
      </w:divBdr>
    </w:div>
    <w:div w:id="1771386944">
      <w:bodyDiv w:val="1"/>
      <w:marLeft w:val="0"/>
      <w:marRight w:val="0"/>
      <w:marTop w:val="0"/>
      <w:marBottom w:val="0"/>
      <w:divBdr>
        <w:top w:val="none" w:sz="0" w:space="0" w:color="auto"/>
        <w:left w:val="none" w:sz="0" w:space="0" w:color="auto"/>
        <w:bottom w:val="none" w:sz="0" w:space="0" w:color="auto"/>
        <w:right w:val="none" w:sz="0" w:space="0" w:color="auto"/>
      </w:divBdr>
    </w:div>
    <w:div w:id="1778518730">
      <w:bodyDiv w:val="1"/>
      <w:marLeft w:val="0"/>
      <w:marRight w:val="0"/>
      <w:marTop w:val="0"/>
      <w:marBottom w:val="0"/>
      <w:divBdr>
        <w:top w:val="none" w:sz="0" w:space="0" w:color="auto"/>
        <w:left w:val="none" w:sz="0" w:space="0" w:color="auto"/>
        <w:bottom w:val="none" w:sz="0" w:space="0" w:color="auto"/>
        <w:right w:val="none" w:sz="0" w:space="0" w:color="auto"/>
      </w:divBdr>
    </w:div>
    <w:div w:id="1831095398">
      <w:bodyDiv w:val="1"/>
      <w:marLeft w:val="0"/>
      <w:marRight w:val="0"/>
      <w:marTop w:val="0"/>
      <w:marBottom w:val="0"/>
      <w:divBdr>
        <w:top w:val="none" w:sz="0" w:space="0" w:color="auto"/>
        <w:left w:val="none" w:sz="0" w:space="0" w:color="auto"/>
        <w:bottom w:val="none" w:sz="0" w:space="0" w:color="auto"/>
        <w:right w:val="none" w:sz="0" w:space="0" w:color="auto"/>
      </w:divBdr>
      <w:divsChild>
        <w:div w:id="1056927866">
          <w:marLeft w:val="806"/>
          <w:marRight w:val="0"/>
          <w:marTop w:val="125"/>
          <w:marBottom w:val="0"/>
          <w:divBdr>
            <w:top w:val="none" w:sz="0" w:space="0" w:color="auto"/>
            <w:left w:val="none" w:sz="0" w:space="0" w:color="auto"/>
            <w:bottom w:val="none" w:sz="0" w:space="0" w:color="auto"/>
            <w:right w:val="none" w:sz="0" w:space="0" w:color="auto"/>
          </w:divBdr>
        </w:div>
        <w:div w:id="672268629">
          <w:marLeft w:val="806"/>
          <w:marRight w:val="0"/>
          <w:marTop w:val="125"/>
          <w:marBottom w:val="0"/>
          <w:divBdr>
            <w:top w:val="none" w:sz="0" w:space="0" w:color="auto"/>
            <w:left w:val="none" w:sz="0" w:space="0" w:color="auto"/>
            <w:bottom w:val="none" w:sz="0" w:space="0" w:color="auto"/>
            <w:right w:val="none" w:sz="0" w:space="0" w:color="auto"/>
          </w:divBdr>
        </w:div>
        <w:div w:id="467162079">
          <w:marLeft w:val="806"/>
          <w:marRight w:val="0"/>
          <w:marTop w:val="125"/>
          <w:marBottom w:val="0"/>
          <w:divBdr>
            <w:top w:val="none" w:sz="0" w:space="0" w:color="auto"/>
            <w:left w:val="none" w:sz="0" w:space="0" w:color="auto"/>
            <w:bottom w:val="none" w:sz="0" w:space="0" w:color="auto"/>
            <w:right w:val="none" w:sz="0" w:space="0" w:color="auto"/>
          </w:divBdr>
        </w:div>
        <w:div w:id="961308676">
          <w:marLeft w:val="806"/>
          <w:marRight w:val="0"/>
          <w:marTop w:val="125"/>
          <w:marBottom w:val="0"/>
          <w:divBdr>
            <w:top w:val="none" w:sz="0" w:space="0" w:color="auto"/>
            <w:left w:val="none" w:sz="0" w:space="0" w:color="auto"/>
            <w:bottom w:val="none" w:sz="0" w:space="0" w:color="auto"/>
            <w:right w:val="none" w:sz="0" w:space="0" w:color="auto"/>
          </w:divBdr>
        </w:div>
        <w:div w:id="184177506">
          <w:marLeft w:val="806"/>
          <w:marRight w:val="0"/>
          <w:marTop w:val="125"/>
          <w:marBottom w:val="0"/>
          <w:divBdr>
            <w:top w:val="none" w:sz="0" w:space="0" w:color="auto"/>
            <w:left w:val="none" w:sz="0" w:space="0" w:color="auto"/>
            <w:bottom w:val="none" w:sz="0" w:space="0" w:color="auto"/>
            <w:right w:val="none" w:sz="0" w:space="0" w:color="auto"/>
          </w:divBdr>
        </w:div>
      </w:divsChild>
    </w:div>
    <w:div w:id="1870678271">
      <w:bodyDiv w:val="1"/>
      <w:marLeft w:val="0"/>
      <w:marRight w:val="0"/>
      <w:marTop w:val="0"/>
      <w:marBottom w:val="0"/>
      <w:divBdr>
        <w:top w:val="none" w:sz="0" w:space="0" w:color="auto"/>
        <w:left w:val="none" w:sz="0" w:space="0" w:color="auto"/>
        <w:bottom w:val="none" w:sz="0" w:space="0" w:color="auto"/>
        <w:right w:val="none" w:sz="0" w:space="0" w:color="auto"/>
      </w:divBdr>
    </w:div>
    <w:div w:id="1881940894">
      <w:bodyDiv w:val="1"/>
      <w:marLeft w:val="0"/>
      <w:marRight w:val="0"/>
      <w:marTop w:val="0"/>
      <w:marBottom w:val="0"/>
      <w:divBdr>
        <w:top w:val="none" w:sz="0" w:space="0" w:color="auto"/>
        <w:left w:val="none" w:sz="0" w:space="0" w:color="auto"/>
        <w:bottom w:val="none" w:sz="0" w:space="0" w:color="auto"/>
        <w:right w:val="none" w:sz="0" w:space="0" w:color="auto"/>
      </w:divBdr>
    </w:div>
    <w:div w:id="1935475337">
      <w:bodyDiv w:val="1"/>
      <w:marLeft w:val="0"/>
      <w:marRight w:val="0"/>
      <w:marTop w:val="0"/>
      <w:marBottom w:val="0"/>
      <w:divBdr>
        <w:top w:val="none" w:sz="0" w:space="0" w:color="auto"/>
        <w:left w:val="none" w:sz="0" w:space="0" w:color="auto"/>
        <w:bottom w:val="none" w:sz="0" w:space="0" w:color="auto"/>
        <w:right w:val="none" w:sz="0" w:space="0" w:color="auto"/>
      </w:divBdr>
    </w:div>
    <w:div w:id="1960255175">
      <w:bodyDiv w:val="1"/>
      <w:marLeft w:val="0"/>
      <w:marRight w:val="0"/>
      <w:marTop w:val="0"/>
      <w:marBottom w:val="0"/>
      <w:divBdr>
        <w:top w:val="none" w:sz="0" w:space="0" w:color="auto"/>
        <w:left w:val="none" w:sz="0" w:space="0" w:color="auto"/>
        <w:bottom w:val="none" w:sz="0" w:space="0" w:color="auto"/>
        <w:right w:val="none" w:sz="0" w:space="0" w:color="auto"/>
      </w:divBdr>
    </w:div>
    <w:div w:id="1977644317">
      <w:bodyDiv w:val="1"/>
      <w:marLeft w:val="0"/>
      <w:marRight w:val="0"/>
      <w:marTop w:val="0"/>
      <w:marBottom w:val="0"/>
      <w:divBdr>
        <w:top w:val="none" w:sz="0" w:space="0" w:color="auto"/>
        <w:left w:val="none" w:sz="0" w:space="0" w:color="auto"/>
        <w:bottom w:val="none" w:sz="0" w:space="0" w:color="auto"/>
        <w:right w:val="none" w:sz="0" w:space="0" w:color="auto"/>
      </w:divBdr>
    </w:div>
    <w:div w:id="2035494518">
      <w:bodyDiv w:val="1"/>
      <w:marLeft w:val="0"/>
      <w:marRight w:val="0"/>
      <w:marTop w:val="0"/>
      <w:marBottom w:val="0"/>
      <w:divBdr>
        <w:top w:val="none" w:sz="0" w:space="0" w:color="auto"/>
        <w:left w:val="none" w:sz="0" w:space="0" w:color="auto"/>
        <w:bottom w:val="none" w:sz="0" w:space="0" w:color="auto"/>
        <w:right w:val="none" w:sz="0" w:space="0" w:color="auto"/>
      </w:divBdr>
    </w:div>
    <w:div w:id="2105951637">
      <w:bodyDiv w:val="1"/>
      <w:marLeft w:val="0"/>
      <w:marRight w:val="0"/>
      <w:marTop w:val="0"/>
      <w:marBottom w:val="0"/>
      <w:divBdr>
        <w:top w:val="none" w:sz="0" w:space="0" w:color="auto"/>
        <w:left w:val="none" w:sz="0" w:space="0" w:color="auto"/>
        <w:bottom w:val="none" w:sz="0" w:space="0" w:color="auto"/>
        <w:right w:val="none" w:sz="0" w:space="0" w:color="auto"/>
      </w:divBdr>
    </w:div>
    <w:div w:id="2106074600">
      <w:bodyDiv w:val="1"/>
      <w:marLeft w:val="0"/>
      <w:marRight w:val="0"/>
      <w:marTop w:val="0"/>
      <w:marBottom w:val="0"/>
      <w:divBdr>
        <w:top w:val="none" w:sz="0" w:space="0" w:color="auto"/>
        <w:left w:val="none" w:sz="0" w:space="0" w:color="auto"/>
        <w:bottom w:val="none" w:sz="0" w:space="0" w:color="auto"/>
        <w:right w:val="none" w:sz="0" w:space="0" w:color="auto"/>
      </w:divBdr>
    </w:div>
    <w:div w:id="211053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2671</Words>
  <Characters>15226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Надежда Пронская</cp:lastModifiedBy>
  <cp:revision>2</cp:revision>
  <dcterms:created xsi:type="dcterms:W3CDTF">2018-04-11T13:18:00Z</dcterms:created>
  <dcterms:modified xsi:type="dcterms:W3CDTF">2018-04-11T13:18:00Z</dcterms:modified>
</cp:coreProperties>
</file>