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7A" w:rsidRDefault="00221BBA" w:rsidP="00221BBA">
      <w:pPr>
        <w:jc w:val="right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2</w:t>
      </w: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221BBA" w:rsidRPr="003F1D84" w:rsidRDefault="00221BBA" w:rsidP="00221B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Вариант_</w:t>
      </w:r>
      <w:r w:rsidRPr="00221B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 учащегося_________________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BBA" w:rsidRPr="003F1D84" w:rsidRDefault="00221BBA" w:rsidP="00221BB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Тестовая работа по теме «Кислород»</w:t>
      </w: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вопросы теста, на каждый вопрос возможен один или несколько вариантов правильных ответов. При ответе на вопросы теста указывайте букву, обозначающую вариант правильного ответа.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BBA" w:rsidRPr="003F1D84" w:rsidRDefault="00221BBA" w:rsidP="00221BBA">
      <w:pPr>
        <w:pStyle w:val="a4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элемента кислород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313"/>
        <w:gridCol w:w="3335"/>
      </w:tblGrid>
      <w:tr w:rsidR="00221BBA" w:rsidRPr="003F1D84" w:rsidTr="006A6BF1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О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О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Н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относительная атомная масса кислорода?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221BBA" w:rsidRPr="003F1D84" w:rsidTr="006A6BF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48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валентность кислорода в соединениях?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221BBA" w:rsidRPr="003F1D84" w:rsidTr="006A6BF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</w:t>
            </w: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</w:t>
            </w:r>
            <w:r w:rsidRPr="003F1D84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</w:t>
            </w:r>
            <w:r w:rsidRPr="003F1D84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</w:t>
            </w:r>
            <w:r w:rsidRPr="003F1D84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IV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способом можно получить кислород в лаборатории?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сжижение воздуха под давлением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термическое разложение оксида ртути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термическое разложение перманганата калия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горение ацетилена</w:t>
      </w:r>
    </w:p>
    <w:p w:rsidR="00221BBA" w:rsidRPr="003F1D84" w:rsidRDefault="00221BBA" w:rsidP="00221BBA">
      <w:pPr>
        <w:pStyle w:val="a4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вещества образуются в результате реакции С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F1D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О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F1D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→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05"/>
        <w:gridCol w:w="3349"/>
      </w:tblGrid>
      <w:tr w:rsidR="00221BBA" w:rsidRPr="003F1D84" w:rsidTr="006A6BF1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СО</w:t>
            </w: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 xml:space="preserve">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С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Н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Н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</w:tr>
    </w:tbl>
    <w:p w:rsidR="00221BBA" w:rsidRDefault="00221BBA" w:rsidP="00221B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BBA" w:rsidRDefault="00221BBA" w:rsidP="00221B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BBA" w:rsidRPr="003F1D84" w:rsidRDefault="00221BBA" w:rsidP="00221BB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Тестовая работа по теме «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Квадратные уравнения</w:t>
      </w: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вопросы теста, на каждый вопрос возможен один вариант правильн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ответе на вопросы теста указывайте букву, обозначающую вариант правильного ответа.</w:t>
      </w:r>
    </w:p>
    <w:p w:rsidR="00221BBA" w:rsidRPr="008F5220" w:rsidRDefault="00221BBA" w:rsidP="00221BB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 xml:space="preserve">Уравнение второй степени называется </w:t>
      </w:r>
    </w:p>
    <w:tbl>
      <w:tblPr>
        <w:tblStyle w:val="a5"/>
        <w:tblW w:w="9481" w:type="dxa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3011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 xml:space="preserve">А. </w:t>
            </w:r>
            <w:r>
              <w:rPr>
                <w:color w:val="000000"/>
                <w:sz w:val="27"/>
                <w:szCs w:val="27"/>
              </w:rPr>
              <w:t>линейным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квадратным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кубическим</w:t>
            </w:r>
          </w:p>
        </w:tc>
        <w:tc>
          <w:tcPr>
            <w:tcW w:w="3011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 xml:space="preserve"> биквадратным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>Количество корней квадратного уравнения зависит от знака</w:t>
      </w:r>
    </w:p>
    <w:tbl>
      <w:tblPr>
        <w:tblStyle w:val="a5"/>
        <w:tblW w:w="9481" w:type="dxa"/>
        <w:tblInd w:w="720" w:type="dxa"/>
        <w:tblLook w:val="04A0" w:firstRow="1" w:lastRow="0" w:firstColumn="1" w:lastColumn="0" w:noHBand="0" w:noVBand="1"/>
      </w:tblPr>
      <w:tblGrid>
        <w:gridCol w:w="2157"/>
        <w:gridCol w:w="2363"/>
        <w:gridCol w:w="2693"/>
        <w:gridCol w:w="2268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корня</w:t>
            </w:r>
          </w:p>
        </w:tc>
        <w:tc>
          <w:tcPr>
            <w:tcW w:w="2363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дискриминанта</w:t>
            </w:r>
          </w:p>
        </w:tc>
        <w:tc>
          <w:tcPr>
            <w:tcW w:w="2693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свободного члена</w:t>
            </w:r>
          </w:p>
        </w:tc>
        <w:tc>
          <w:tcPr>
            <w:tcW w:w="2268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Ф.Виета</w:t>
            </w:r>
            <w:proofErr w:type="spellEnd"/>
          </w:p>
        </w:tc>
      </w:tr>
    </w:tbl>
    <w:p w:rsidR="00221BBA" w:rsidRPr="008F5220" w:rsidRDefault="00221BBA" w:rsidP="00221BB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>Если D равен 0, то квадратное уравнение имеет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2 корня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нет корней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1 корень</w:t>
            </w:r>
          </w:p>
        </w:tc>
        <w:tc>
          <w:tcPr>
            <w:tcW w:w="2155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>3 корня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 xml:space="preserve">Закончите формулу       </w:t>
      </w:r>
      <w:r w:rsidRPr="008F5220">
        <w:rPr>
          <w:noProof/>
          <w:color w:val="000000"/>
          <w:sz w:val="27"/>
          <w:szCs w:val="27"/>
        </w:rPr>
        <w:drawing>
          <wp:inline distT="0" distB="0" distL="0" distR="0" wp14:anchorId="70075BA1" wp14:editId="65533349">
            <wp:extent cx="866775" cy="390525"/>
            <wp:effectExtent l="0" t="0" r="9525" b="9525"/>
            <wp:docPr id="3" name="Рисунок 3" descr="https://arhivurokov.ru/multiurok/html/2017/03/23/s_58d40e2f1fbbb/5941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3/s_58d40e2f1fbbb/594112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3E364D7" wp14:editId="05A06679">
                  <wp:extent cx="76200" cy="180975"/>
                  <wp:effectExtent l="0" t="0" r="0" b="9525"/>
                  <wp:docPr id="4" name="Рисунок 4" descr="https://arhivurokov.ru/multiurok/html/2017/03/23/s_58d40e2f1fbbb/5941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3/23/s_58d40e2f1fbbb/5941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а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с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2155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 xml:space="preserve">Г. </w:t>
            </w:r>
            <w:r>
              <w:rPr>
                <w:color w:val="000000"/>
                <w:sz w:val="27"/>
                <w:szCs w:val="27"/>
                <w:lang w:val="en-US"/>
              </w:rPr>
              <w:t>b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теореме Виета сумма корней приведенного квадратного уравнения х</w:t>
      </w:r>
      <w:r w:rsidRPr="005A4C9C"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+рх+</w:t>
      </w:r>
      <w:r>
        <w:rPr>
          <w:color w:val="000000"/>
          <w:sz w:val="27"/>
          <w:szCs w:val="27"/>
          <w:lang w:val="en-US"/>
        </w:rPr>
        <w:t>q</w:t>
      </w:r>
      <w:r>
        <w:rPr>
          <w:color w:val="000000"/>
          <w:sz w:val="27"/>
          <w:szCs w:val="27"/>
        </w:rPr>
        <w:t xml:space="preserve">=0 равна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-р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р</w:t>
            </w:r>
          </w:p>
        </w:tc>
        <w:tc>
          <w:tcPr>
            <w:tcW w:w="2157" w:type="dxa"/>
          </w:tcPr>
          <w:p w:rsidR="00221BBA" w:rsidRPr="00287D76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q</w:t>
            </w:r>
          </w:p>
        </w:tc>
        <w:tc>
          <w:tcPr>
            <w:tcW w:w="2155" w:type="dxa"/>
          </w:tcPr>
          <w:p w:rsidR="00221BBA" w:rsidRPr="00287D76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  <w:lang w:val="en-US"/>
              </w:rPr>
              <w:t>-q</w:t>
            </w:r>
          </w:p>
        </w:tc>
      </w:tr>
    </w:tbl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1BBA" w:rsidRPr="003F1D84" w:rsidRDefault="00221BBA" w:rsidP="00221B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Вариант_</w:t>
      </w:r>
      <w:r w:rsidRPr="00221B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 учащегося_________________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BBA" w:rsidRPr="003F1D84" w:rsidRDefault="00221BBA" w:rsidP="00221BB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Тестовая работа по теме «Кислород»</w:t>
      </w: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вопросы теста, на каждый вопрос возможен один или несколько вариантов правильных ответов. При ответе на вопросы теста указывайте букву, обозначающую вариант правильного ответа.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BBA" w:rsidRPr="003F1D84" w:rsidRDefault="00221BBA" w:rsidP="00221BBA">
      <w:pPr>
        <w:pStyle w:val="a4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Химическая формула кислорода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313"/>
        <w:gridCol w:w="3335"/>
      </w:tblGrid>
      <w:tr w:rsidR="00221BBA" w:rsidRPr="003F1D84" w:rsidTr="006A6BF1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О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О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Н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  <w:lang w:eastAsia="ru-RU"/>
              </w:rPr>
              <w:t>2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относительная молекулярная масса кислорода?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221BBA" w:rsidRPr="003F1D84" w:rsidTr="006A6BF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48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содержание кислорода в воздухе?</w:t>
      </w:r>
    </w:p>
    <w:tbl>
      <w:tblPr>
        <w:tblW w:w="996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27"/>
        <w:gridCol w:w="3327"/>
      </w:tblGrid>
      <w:tr w:rsidR="00221BBA" w:rsidRPr="003F1D84" w:rsidTr="006A6BF1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0,01%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1%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 21%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BBA" w:rsidRPr="003F1D84" w:rsidRDefault="00221BBA" w:rsidP="006A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 78%</w:t>
            </w:r>
          </w:p>
        </w:tc>
      </w:tr>
    </w:tbl>
    <w:p w:rsidR="00221BBA" w:rsidRPr="003F1D84" w:rsidRDefault="00221BBA" w:rsidP="00221BBA">
      <w:pPr>
        <w:pStyle w:val="a4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способом можно получить кислород в промышленности?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сжижение воздуха под давлением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термическое разложение оксида ртути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термическое разложение перманганата калия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горение ацетилена</w:t>
      </w:r>
    </w:p>
    <w:p w:rsidR="00221BBA" w:rsidRPr="003F1D84" w:rsidRDefault="00221BBA" w:rsidP="00221BBA">
      <w:pPr>
        <w:pStyle w:val="a4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Признаками реакций горения являются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выпадение осадка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выделение света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выделение тепла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BBA" w:rsidRDefault="00221BBA" w:rsidP="00221BB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BBA" w:rsidRPr="003F1D84" w:rsidRDefault="00221BBA" w:rsidP="00221BBA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Тестовая работа по теме «К</w:t>
      </w:r>
      <w:r w:rsidR="00C422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вадратные уравнения</w:t>
      </w: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вопросы теста, на каждый вопрос возможен один вариант правильн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F1D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ответе на вопросы теста указывайте букву, обозначающую вариант правильного ответа.</w:t>
      </w:r>
    </w:p>
    <w:p w:rsidR="00221BBA" w:rsidRPr="008F5220" w:rsidRDefault="00221BBA" w:rsidP="00221BB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 xml:space="preserve">Уравнение </w:t>
      </w:r>
      <w:r>
        <w:rPr>
          <w:color w:val="000000"/>
          <w:sz w:val="27"/>
          <w:szCs w:val="27"/>
        </w:rPr>
        <w:t>четвертой</w:t>
      </w:r>
      <w:r w:rsidRPr="008F5220">
        <w:rPr>
          <w:color w:val="000000"/>
          <w:sz w:val="27"/>
          <w:szCs w:val="27"/>
        </w:rPr>
        <w:t xml:space="preserve"> степени называется </w:t>
      </w:r>
    </w:p>
    <w:tbl>
      <w:tblPr>
        <w:tblStyle w:val="a5"/>
        <w:tblW w:w="9481" w:type="dxa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3011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 xml:space="preserve">А. </w:t>
            </w:r>
            <w:r>
              <w:rPr>
                <w:color w:val="000000"/>
                <w:sz w:val="27"/>
                <w:szCs w:val="27"/>
              </w:rPr>
              <w:t>линейным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квадратным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кубическим</w:t>
            </w:r>
          </w:p>
        </w:tc>
        <w:tc>
          <w:tcPr>
            <w:tcW w:w="3011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 xml:space="preserve"> биквадратным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 xml:space="preserve">Если D больше 0, то квадратное уравнение имеет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2 корня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нет корней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1 корень</w:t>
            </w:r>
          </w:p>
        </w:tc>
        <w:tc>
          <w:tcPr>
            <w:tcW w:w="2155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>3 корня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 xml:space="preserve">Если D </w:t>
      </w:r>
      <w:r>
        <w:rPr>
          <w:color w:val="000000"/>
          <w:sz w:val="27"/>
          <w:szCs w:val="27"/>
        </w:rPr>
        <w:t>меньше</w:t>
      </w:r>
      <w:r w:rsidRPr="008F5220">
        <w:rPr>
          <w:color w:val="000000"/>
          <w:sz w:val="27"/>
          <w:szCs w:val="27"/>
        </w:rPr>
        <w:t xml:space="preserve"> 0, то квадратное уравнение</w:t>
      </w:r>
      <w:r>
        <w:rPr>
          <w:color w:val="000000"/>
          <w:sz w:val="27"/>
          <w:szCs w:val="27"/>
        </w:rPr>
        <w:t xml:space="preserve"> имеет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2 корня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нет корней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1 корень</w:t>
            </w:r>
          </w:p>
        </w:tc>
        <w:tc>
          <w:tcPr>
            <w:tcW w:w="2155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>3 корня</w:t>
            </w:r>
          </w:p>
        </w:tc>
      </w:tr>
    </w:tbl>
    <w:p w:rsidR="00221BBA" w:rsidRDefault="00221BBA" w:rsidP="00221BB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8F5220">
        <w:rPr>
          <w:color w:val="000000"/>
          <w:sz w:val="27"/>
          <w:szCs w:val="27"/>
        </w:rPr>
        <w:t>Закончите формулу    х=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7"/>
              </w:rPr>
              <m:t>-</m:t>
            </m:r>
            <m:r>
              <w:rPr>
                <w:rFonts w:ascii="Cambria Math" w:hAnsi="Cambria Math"/>
                <w:color w:val="000000"/>
                <w:sz w:val="32"/>
                <w:szCs w:val="27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7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color w:val="000000"/>
                    <w:sz w:val="32"/>
                    <w:szCs w:val="27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2"/>
                    <w:szCs w:val="27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27"/>
              </w:rPr>
              <m:t>∎</m:t>
            </m:r>
          </m:den>
        </m:f>
      </m:oMath>
      <w:r w:rsidRPr="008F5220">
        <w:rPr>
          <w:color w:val="000000"/>
          <w:sz w:val="27"/>
          <w:szCs w:val="27"/>
        </w:rPr>
        <w:t xml:space="preserve">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587E5AD" wp14:editId="7983271D">
                  <wp:extent cx="76200" cy="180975"/>
                  <wp:effectExtent l="0" t="0" r="0" b="9525"/>
                  <wp:docPr id="9" name="Рисунок 9" descr="https://arhivurokov.ru/multiurok/html/2017/03/23/s_58d40e2f1fbbb/5941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3/23/s_58d40e2f1fbbb/5941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 a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ab</w:t>
            </w:r>
          </w:p>
        </w:tc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В. 2</w:t>
            </w:r>
            <w:r>
              <w:rPr>
                <w:color w:val="000000"/>
                <w:sz w:val="27"/>
                <w:szCs w:val="27"/>
                <w:lang w:val="en-US"/>
              </w:rPr>
              <w:t>b</w:t>
            </w:r>
          </w:p>
        </w:tc>
        <w:tc>
          <w:tcPr>
            <w:tcW w:w="2155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Г. 2</w:t>
            </w:r>
            <w:r>
              <w:rPr>
                <w:color w:val="000000"/>
                <w:sz w:val="27"/>
                <w:szCs w:val="27"/>
                <w:lang w:val="en-US"/>
              </w:rPr>
              <w:t>a</w:t>
            </w:r>
          </w:p>
        </w:tc>
      </w:tr>
    </w:tbl>
    <w:p w:rsidR="00221BBA" w:rsidRPr="008F5220" w:rsidRDefault="00221BBA" w:rsidP="00221BB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теореме Виета произведение корней приведенного квадратного уравнения х</w:t>
      </w:r>
      <w:r w:rsidRPr="005A4C9C"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+рх+</w:t>
      </w:r>
      <w:r>
        <w:rPr>
          <w:color w:val="000000"/>
          <w:sz w:val="27"/>
          <w:szCs w:val="27"/>
          <w:lang w:val="en-US"/>
        </w:rPr>
        <w:t>q</w:t>
      </w:r>
      <w:r>
        <w:rPr>
          <w:color w:val="000000"/>
          <w:sz w:val="27"/>
          <w:szCs w:val="27"/>
        </w:rPr>
        <w:t>=0 равно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6"/>
        <w:gridCol w:w="2157"/>
        <w:gridCol w:w="2155"/>
      </w:tblGrid>
      <w:tr w:rsidR="00221BBA" w:rsidRPr="008F5220" w:rsidTr="006A6BF1">
        <w:tc>
          <w:tcPr>
            <w:tcW w:w="2157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А.</w:t>
            </w:r>
            <w:r>
              <w:rPr>
                <w:color w:val="000000"/>
                <w:sz w:val="27"/>
                <w:szCs w:val="27"/>
              </w:rPr>
              <w:t xml:space="preserve"> -р</w:t>
            </w:r>
          </w:p>
        </w:tc>
        <w:tc>
          <w:tcPr>
            <w:tcW w:w="2156" w:type="dxa"/>
          </w:tcPr>
          <w:p w:rsidR="00221BBA" w:rsidRPr="008F5220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 w:rsidRPr="008F5220">
              <w:rPr>
                <w:color w:val="000000"/>
                <w:sz w:val="27"/>
                <w:szCs w:val="27"/>
              </w:rPr>
              <w:t>Б.</w:t>
            </w:r>
            <w:r>
              <w:rPr>
                <w:color w:val="000000"/>
                <w:sz w:val="27"/>
                <w:szCs w:val="27"/>
              </w:rPr>
              <w:t xml:space="preserve"> р</w:t>
            </w:r>
          </w:p>
        </w:tc>
        <w:tc>
          <w:tcPr>
            <w:tcW w:w="2157" w:type="dxa"/>
          </w:tcPr>
          <w:p w:rsidR="00221BBA" w:rsidRPr="00287D76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В.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q</w:t>
            </w:r>
          </w:p>
        </w:tc>
        <w:tc>
          <w:tcPr>
            <w:tcW w:w="2155" w:type="dxa"/>
          </w:tcPr>
          <w:p w:rsidR="00221BBA" w:rsidRPr="00287D76" w:rsidRDefault="00221BBA" w:rsidP="006A6BF1">
            <w:pPr>
              <w:pStyle w:val="a3"/>
              <w:spacing w:before="0" w:beforeAutospacing="0" w:after="150" w:afterAutospacing="0"/>
              <w:rPr>
                <w:color w:val="000000"/>
                <w:sz w:val="27"/>
                <w:szCs w:val="27"/>
                <w:lang w:val="en-US"/>
              </w:rPr>
            </w:pPr>
            <w:r w:rsidRPr="008F5220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  <w:lang w:val="en-US"/>
              </w:rPr>
              <w:t>-q</w:t>
            </w:r>
          </w:p>
        </w:tc>
      </w:tr>
    </w:tbl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21BBA" w:rsidRPr="000670B3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Шкала оценивания</w:t>
      </w:r>
      <w:r w:rsidR="00C422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каждому предмету</w:t>
      </w:r>
      <w:r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21BBA" w:rsidRPr="000670B3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1BBA" w:rsidRPr="000670B3" w:rsidRDefault="00C422AB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2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1BBA"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баллов - оценка «5»</w:t>
      </w:r>
    </w:p>
    <w:p w:rsidR="00221BBA" w:rsidRPr="000670B3" w:rsidRDefault="00C422AB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21BBA"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21BBA"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оценка «4»</w:t>
      </w:r>
    </w:p>
    <w:p w:rsidR="00221BBA" w:rsidRPr="000670B3" w:rsidRDefault="00C422AB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2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1BBA"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21BBA" w:rsidRPr="0006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оценка «3»</w:t>
      </w:r>
    </w:p>
    <w:p w:rsidR="00221BBA" w:rsidRPr="003F1D84" w:rsidRDefault="00221BBA" w:rsidP="00221BB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21BBA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1D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Ответы</w:t>
      </w:r>
    </w:p>
    <w:p w:rsidR="00C422AB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вариант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</w:tblGrid>
      <w:tr w:rsidR="00C422AB" w:rsidRPr="00C422AB" w:rsidTr="00C422AB">
        <w:tc>
          <w:tcPr>
            <w:tcW w:w="1555" w:type="dxa"/>
          </w:tcPr>
          <w:p w:rsidR="00C422AB" w:rsidRPr="00C422AB" w:rsidRDefault="00C422AB" w:rsidP="00C422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 вопроса</w:t>
            </w:r>
          </w:p>
        </w:tc>
        <w:tc>
          <w:tcPr>
            <w:tcW w:w="1701" w:type="dxa"/>
          </w:tcPr>
          <w:p w:rsidR="00C422AB" w:rsidRPr="00C422AB" w:rsidRDefault="00C422AB" w:rsidP="00C422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C422AB" w:rsidRPr="00C422AB" w:rsidRDefault="00C422AB" w:rsidP="00C422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алгебра</w:t>
            </w:r>
          </w:p>
        </w:tc>
      </w:tr>
      <w:tr w:rsidR="00C422AB" w:rsidTr="00C422AB">
        <w:tc>
          <w:tcPr>
            <w:tcW w:w="1555" w:type="dxa"/>
          </w:tcPr>
          <w:p w:rsidR="00C422AB" w:rsidRDefault="00C422AB" w:rsidP="00C422A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C422AB" w:rsidRDefault="00C422AB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275" w:type="dxa"/>
          </w:tcPr>
          <w:p w:rsidR="00C422AB" w:rsidRDefault="002019E2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</w:tr>
      <w:tr w:rsidR="00C422AB" w:rsidTr="00C422AB">
        <w:tc>
          <w:tcPr>
            <w:tcW w:w="1555" w:type="dxa"/>
          </w:tcPr>
          <w:p w:rsidR="00C422AB" w:rsidRDefault="00C422AB" w:rsidP="00C422A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C422AB" w:rsidRDefault="00C422AB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275" w:type="dxa"/>
          </w:tcPr>
          <w:p w:rsidR="00C422AB" w:rsidRDefault="002019E2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</w:tr>
      <w:tr w:rsidR="00C422AB" w:rsidTr="00C422AB">
        <w:tc>
          <w:tcPr>
            <w:tcW w:w="1555" w:type="dxa"/>
          </w:tcPr>
          <w:p w:rsidR="00C422AB" w:rsidRDefault="00C422AB" w:rsidP="00C422A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C422AB" w:rsidRDefault="00C422AB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275" w:type="dxa"/>
          </w:tcPr>
          <w:p w:rsidR="00C422AB" w:rsidRDefault="002019E2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</w:tr>
      <w:tr w:rsidR="00C422AB" w:rsidTr="00C422AB">
        <w:tc>
          <w:tcPr>
            <w:tcW w:w="1555" w:type="dxa"/>
          </w:tcPr>
          <w:p w:rsidR="00C422AB" w:rsidRDefault="00C422AB" w:rsidP="00C422A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C422AB" w:rsidRDefault="00C422AB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Б, В</w:t>
            </w:r>
          </w:p>
        </w:tc>
        <w:tc>
          <w:tcPr>
            <w:tcW w:w="1275" w:type="dxa"/>
          </w:tcPr>
          <w:p w:rsidR="00C422AB" w:rsidRDefault="002019E2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</w:tr>
      <w:tr w:rsidR="00C422AB" w:rsidTr="00C422AB">
        <w:tc>
          <w:tcPr>
            <w:tcW w:w="1555" w:type="dxa"/>
          </w:tcPr>
          <w:p w:rsidR="00C422AB" w:rsidRDefault="00C422AB" w:rsidP="00C422A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</w:tcPr>
          <w:p w:rsidR="00C422AB" w:rsidRDefault="00C422AB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А, Г</w:t>
            </w:r>
          </w:p>
        </w:tc>
        <w:tc>
          <w:tcPr>
            <w:tcW w:w="1275" w:type="dxa"/>
          </w:tcPr>
          <w:p w:rsidR="00C422AB" w:rsidRDefault="002019E2" w:rsidP="00221BB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</w:tbl>
    <w:p w:rsidR="00221BBA" w:rsidRPr="000917E5" w:rsidRDefault="00221BBA" w:rsidP="00221B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221BBA" w:rsidRPr="000917E5" w:rsidSect="008F522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422AB" w:rsidRPr="00C422AB" w:rsidRDefault="00C422AB" w:rsidP="00C422AB">
      <w:pPr>
        <w:pStyle w:val="a4"/>
        <w:spacing w:after="0" w:line="240" w:lineRule="atLeast"/>
        <w:ind w:hanging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C422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вариант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</w:tblGrid>
      <w:tr w:rsidR="00C422AB" w:rsidRPr="00C422AB" w:rsidTr="006A6BF1">
        <w:tc>
          <w:tcPr>
            <w:tcW w:w="1555" w:type="dxa"/>
          </w:tcPr>
          <w:p w:rsidR="00C422AB" w:rsidRPr="00C422AB" w:rsidRDefault="00C422AB" w:rsidP="006A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 вопроса</w:t>
            </w:r>
          </w:p>
        </w:tc>
        <w:tc>
          <w:tcPr>
            <w:tcW w:w="1701" w:type="dxa"/>
          </w:tcPr>
          <w:p w:rsidR="00C422AB" w:rsidRPr="00C422AB" w:rsidRDefault="00C422AB" w:rsidP="006A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C422AB" w:rsidRPr="00C422AB" w:rsidRDefault="00C422AB" w:rsidP="006A6B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422A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алгебра</w:t>
            </w:r>
          </w:p>
        </w:tc>
      </w:tr>
      <w:tr w:rsidR="00C422AB" w:rsidTr="006A6BF1">
        <w:tc>
          <w:tcPr>
            <w:tcW w:w="1555" w:type="dxa"/>
          </w:tcPr>
          <w:p w:rsidR="00C422AB" w:rsidRDefault="00C422AB" w:rsidP="006A6BF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C422AB" w:rsidRDefault="00C422AB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275" w:type="dxa"/>
          </w:tcPr>
          <w:p w:rsidR="00C422AB" w:rsidRDefault="002019E2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</w:tr>
      <w:tr w:rsidR="00C422AB" w:rsidTr="006A6BF1">
        <w:tc>
          <w:tcPr>
            <w:tcW w:w="1555" w:type="dxa"/>
          </w:tcPr>
          <w:p w:rsidR="00C422AB" w:rsidRDefault="00C422AB" w:rsidP="006A6BF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C422AB" w:rsidRDefault="00C422AB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1275" w:type="dxa"/>
          </w:tcPr>
          <w:p w:rsidR="00C422AB" w:rsidRDefault="002019E2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C422AB" w:rsidTr="006A6BF1">
        <w:tc>
          <w:tcPr>
            <w:tcW w:w="1555" w:type="dxa"/>
          </w:tcPr>
          <w:p w:rsidR="00C422AB" w:rsidRDefault="00C422AB" w:rsidP="006A6BF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C422AB" w:rsidRDefault="00C422AB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1275" w:type="dxa"/>
          </w:tcPr>
          <w:p w:rsidR="00C422AB" w:rsidRDefault="002019E2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</w:p>
        </w:tc>
      </w:tr>
      <w:tr w:rsidR="00C422AB" w:rsidTr="006A6BF1">
        <w:tc>
          <w:tcPr>
            <w:tcW w:w="1555" w:type="dxa"/>
          </w:tcPr>
          <w:p w:rsidR="00C422AB" w:rsidRDefault="00C422AB" w:rsidP="006A6BF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C422AB" w:rsidRDefault="00C422AB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275" w:type="dxa"/>
          </w:tcPr>
          <w:p w:rsidR="00C422AB" w:rsidRDefault="002019E2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</w:p>
        </w:tc>
      </w:tr>
      <w:tr w:rsidR="00C422AB" w:rsidTr="006A6BF1">
        <w:tc>
          <w:tcPr>
            <w:tcW w:w="1555" w:type="dxa"/>
          </w:tcPr>
          <w:p w:rsidR="00C422AB" w:rsidRDefault="00C422AB" w:rsidP="006A6BF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</w:tcPr>
          <w:p w:rsidR="00C422AB" w:rsidRDefault="00C422AB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Б, В</w:t>
            </w:r>
          </w:p>
        </w:tc>
        <w:tc>
          <w:tcPr>
            <w:tcW w:w="1275" w:type="dxa"/>
          </w:tcPr>
          <w:p w:rsidR="00C422AB" w:rsidRDefault="002019E2" w:rsidP="006A6BF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</w:tc>
      </w:tr>
    </w:tbl>
    <w:p w:rsidR="00C422AB" w:rsidRPr="00C422AB" w:rsidRDefault="00C422AB" w:rsidP="00C422AB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C422AB" w:rsidRPr="00C422AB" w:rsidSect="00C422A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221BBA" w:rsidRDefault="00221BBA" w:rsidP="00CE57F2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2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9F8"/>
    <w:multiLevelType w:val="hybridMultilevel"/>
    <w:tmpl w:val="6C3004E0"/>
    <w:lvl w:ilvl="0" w:tplc="A5789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52AB"/>
    <w:multiLevelType w:val="hybridMultilevel"/>
    <w:tmpl w:val="2B30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1FC2"/>
    <w:multiLevelType w:val="hybridMultilevel"/>
    <w:tmpl w:val="EA40450C"/>
    <w:lvl w:ilvl="0" w:tplc="56E89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6F1"/>
    <w:multiLevelType w:val="hybridMultilevel"/>
    <w:tmpl w:val="2B30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7F5"/>
    <w:multiLevelType w:val="hybridMultilevel"/>
    <w:tmpl w:val="6C3004E0"/>
    <w:lvl w:ilvl="0" w:tplc="A5789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051C"/>
    <w:multiLevelType w:val="hybridMultilevel"/>
    <w:tmpl w:val="EA40450C"/>
    <w:lvl w:ilvl="0" w:tplc="56E89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BA"/>
    <w:rsid w:val="000225E2"/>
    <w:rsid w:val="002019E2"/>
    <w:rsid w:val="00221BBA"/>
    <w:rsid w:val="0092277A"/>
    <w:rsid w:val="00C422AB"/>
    <w:rsid w:val="00C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E6C3-D9F8-47A7-A005-2584346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BB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2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2018-02-21T15:40:00Z</dcterms:created>
  <dcterms:modified xsi:type="dcterms:W3CDTF">2018-02-21T16:00:00Z</dcterms:modified>
</cp:coreProperties>
</file>