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8EE" w:rsidRDefault="004D48EE" w:rsidP="004D48EE">
      <w:pPr>
        <w:jc w:val="both"/>
        <w:rPr>
          <w:sz w:val="28"/>
          <w:szCs w:val="28"/>
        </w:rPr>
      </w:pPr>
    </w:p>
    <w:p w:rsidR="004D48EE" w:rsidRDefault="004D48EE" w:rsidP="004D48E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0990" cy="1575435"/>
            <wp:effectExtent l="19050" t="0" r="3810" b="0"/>
            <wp:docPr id="1" name="Рисунок 2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171" t="74408" r="6859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4D48EE" w:rsidRDefault="004D48EE" w:rsidP="004D48EE">
      <w:pPr>
        <w:jc w:val="both"/>
      </w:pPr>
    </w:p>
    <w:p w:rsidR="004D48EE" w:rsidRPr="00434EF9" w:rsidRDefault="004D48EE" w:rsidP="004D48EE">
      <w:pPr>
        <w:jc w:val="both"/>
      </w:pPr>
      <w:r w:rsidRPr="00434EF9">
        <w:t xml:space="preserve">                                                                               Рис. № 3 . Артезианский колодец</w:t>
      </w:r>
    </w:p>
    <w:sectPr w:rsidR="004D48EE" w:rsidRPr="00434EF9" w:rsidSect="00E87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8EE"/>
    <w:rsid w:val="004D48EE"/>
    <w:rsid w:val="00782492"/>
    <w:rsid w:val="00E8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8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2008-01-13T14:30:00Z</dcterms:created>
  <dcterms:modified xsi:type="dcterms:W3CDTF">2008-01-13T14:31:00Z</dcterms:modified>
</cp:coreProperties>
</file>