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713" w:rsidRDefault="00EE1713">
      <w:pPr>
        <w:jc w:val="both"/>
      </w:pPr>
      <w:r>
        <w:t xml:space="preserve">     ПРИЛОЖЕНИЕ №1 к  “БЛИЦ-ТУРНИРУ”</w:t>
      </w:r>
    </w:p>
    <w:p w:rsidR="00EE1713" w:rsidRDefault="00EE1713">
      <w:pPr>
        <w:jc w:val="both"/>
        <w:rPr>
          <w:b/>
          <w:bCs/>
        </w:rPr>
      </w:pPr>
      <w:r>
        <w:rPr>
          <w:b/>
          <w:bCs/>
        </w:rPr>
        <w:t>Дополнительный материал для работы на уроке:</w:t>
      </w:r>
    </w:p>
    <w:p w:rsidR="00EE1713" w:rsidRDefault="00EE1713">
      <w:pPr>
        <w:jc w:val="both"/>
      </w:pPr>
      <w:r>
        <w:t>Октябрь уж наступил, Уж роща отряхает</w:t>
      </w:r>
    </w:p>
    <w:p w:rsidR="00EE1713" w:rsidRDefault="00EE1713">
      <w:pPr>
        <w:jc w:val="both"/>
      </w:pPr>
      <w:r>
        <w:t>Последние листы с нагих своих ветвей.</w:t>
      </w:r>
    </w:p>
    <w:p w:rsidR="00EE1713" w:rsidRDefault="00EE1713">
      <w:pPr>
        <w:jc w:val="both"/>
      </w:pPr>
      <w:r>
        <w:t>Дохнул осенний хлад.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Осень</w:t>
      </w:r>
    </w:p>
    <w:p w:rsidR="00EE1713" w:rsidRDefault="00EE1713">
      <w:pPr>
        <w:jc w:val="both"/>
      </w:pPr>
      <w:r>
        <w:t>Ни один писатель не прошел мимо осенней темы.</w:t>
      </w:r>
    </w:p>
    <w:p w:rsidR="00EE1713" w:rsidRDefault="00EE1713">
      <w:pPr>
        <w:jc w:val="both"/>
      </w:pPr>
      <w:r>
        <w:t>Унылая пора! Очей очарованье!</w:t>
      </w:r>
    </w:p>
    <w:p w:rsidR="00EE1713" w:rsidRDefault="00EE1713">
      <w:pPr>
        <w:jc w:val="both"/>
      </w:pPr>
      <w:r>
        <w:t>Приятна мне твоя прощальная краса.</w:t>
      </w:r>
    </w:p>
    <w:p w:rsidR="00EE1713" w:rsidRDefault="00EE1713">
      <w:pPr>
        <w:jc w:val="both"/>
      </w:pPr>
      <w:r>
        <w:t>Люблю я пышное природы увяданье,</w:t>
      </w:r>
    </w:p>
    <w:p w:rsidR="00EE1713" w:rsidRDefault="00EE1713">
      <w:pPr>
        <w:jc w:val="both"/>
      </w:pPr>
      <w:r>
        <w:t>В багрец и золото одетые леса.</w:t>
      </w:r>
    </w:p>
    <w:p w:rsidR="00EE1713" w:rsidRDefault="00EE1713">
      <w:pPr>
        <w:jc w:val="both"/>
      </w:pPr>
      <w:r>
        <w:t>В их сенях ветра шум и свежее дыханье,</w:t>
      </w:r>
    </w:p>
    <w:p w:rsidR="00EE1713" w:rsidRDefault="00EE1713">
      <w:pPr>
        <w:jc w:val="both"/>
      </w:pPr>
      <w:r>
        <w:t>И мглой волнистою покрыты небеса,</w:t>
      </w:r>
    </w:p>
    <w:p w:rsidR="00EE1713" w:rsidRDefault="00EE1713">
      <w:pPr>
        <w:jc w:val="both"/>
      </w:pPr>
      <w:r>
        <w:t>И редкий солнца луч, и первые морозы,</w:t>
      </w:r>
    </w:p>
    <w:p w:rsidR="00EE1713" w:rsidRDefault="00EE1713">
      <w:pPr>
        <w:jc w:val="both"/>
      </w:pPr>
      <w:r>
        <w:t>И отдаленные седой зимы угрозы.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  <w:t>Пушкин.</w:t>
      </w:r>
    </w:p>
    <w:p w:rsidR="00EE1713" w:rsidRDefault="00EE1713">
      <w:pPr>
        <w:jc w:val="both"/>
      </w:pPr>
      <w:r>
        <w:t>Роняет лес багряный свой убор,</w:t>
      </w:r>
    </w:p>
    <w:p w:rsidR="00EE1713" w:rsidRDefault="00EE1713">
      <w:pPr>
        <w:jc w:val="both"/>
      </w:pPr>
      <w:r>
        <w:t>Сребрит мороз увянувшее поле,</w:t>
      </w:r>
    </w:p>
    <w:p w:rsidR="00EE1713" w:rsidRDefault="00EE1713">
      <w:pPr>
        <w:jc w:val="both"/>
      </w:pPr>
      <w:r>
        <w:t>Проглянет день, как поневоле,</w:t>
      </w:r>
    </w:p>
    <w:p w:rsidR="00EE1713" w:rsidRDefault="00EE1713">
      <w:pPr>
        <w:jc w:val="both"/>
      </w:pPr>
      <w:r>
        <w:t>И скроется за край окружных гор.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Пушкин.</w:t>
      </w:r>
    </w:p>
    <w:p w:rsidR="00EE1713" w:rsidRDefault="00EE1713">
      <w:pPr>
        <w:jc w:val="both"/>
      </w:pPr>
      <w:r>
        <w:t>Отговорила роща золотая</w:t>
      </w:r>
    </w:p>
    <w:p w:rsidR="00EE1713" w:rsidRDefault="00EE1713">
      <w:pPr>
        <w:jc w:val="both"/>
      </w:pPr>
      <w:r>
        <w:t>Березовым, веселым языком,</w:t>
      </w:r>
    </w:p>
    <w:p w:rsidR="00EE1713" w:rsidRDefault="00EE1713">
      <w:pPr>
        <w:jc w:val="both"/>
      </w:pPr>
      <w:r>
        <w:t>И журавли, печально пролетая,</w:t>
      </w:r>
    </w:p>
    <w:p w:rsidR="00EE1713" w:rsidRDefault="00EE1713">
      <w:pPr>
        <w:jc w:val="both"/>
      </w:pPr>
      <w:r>
        <w:t>Уж не жалеют больше ни о чем.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Есенин</w:t>
      </w:r>
    </w:p>
    <w:p w:rsidR="00EE1713" w:rsidRDefault="00EE1713">
      <w:pPr>
        <w:jc w:val="both"/>
      </w:pPr>
      <w:r>
        <w:t>Дни поздней осени бранят обыкновенно,</w:t>
      </w:r>
    </w:p>
    <w:p w:rsidR="00EE1713" w:rsidRDefault="00EE1713">
      <w:pPr>
        <w:jc w:val="both"/>
      </w:pPr>
      <w:r>
        <w:t>Но мне она мила, читатель дорогой,</w:t>
      </w:r>
    </w:p>
    <w:p w:rsidR="00EE1713" w:rsidRDefault="00EE1713">
      <w:pPr>
        <w:jc w:val="both"/>
      </w:pPr>
      <w:r>
        <w:t>Красою тихою, блистающей смиренно.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Пушкин.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rPr>
          <w:u w:val="single"/>
        </w:rPr>
        <w:t>Осенний вечер</w:t>
      </w:r>
      <w:r>
        <w:t xml:space="preserve"> (Федор Иванович Тютчев)</w:t>
      </w:r>
    </w:p>
    <w:p w:rsidR="00EE1713" w:rsidRDefault="00EE1713">
      <w:pPr>
        <w:jc w:val="both"/>
      </w:pPr>
      <w:r>
        <w:t>Есть в светлости осенних вечеров</w:t>
      </w:r>
    </w:p>
    <w:p w:rsidR="00EE1713" w:rsidRDefault="00EE1713">
      <w:pPr>
        <w:jc w:val="both"/>
      </w:pPr>
      <w:r>
        <w:t>Умильная, таинственная прелесть:</w:t>
      </w:r>
    </w:p>
    <w:p w:rsidR="00EE1713" w:rsidRDefault="00EE1713">
      <w:pPr>
        <w:jc w:val="both"/>
      </w:pPr>
      <w:r>
        <w:t>Зловещий блеск и пестрота дерев,</w:t>
      </w:r>
    </w:p>
    <w:p w:rsidR="00EE1713" w:rsidRDefault="00EE1713">
      <w:pPr>
        <w:jc w:val="both"/>
      </w:pPr>
      <w:r>
        <w:t>Багряных листьев томный, легкий шелест,</w:t>
      </w:r>
    </w:p>
    <w:p w:rsidR="00EE1713" w:rsidRDefault="00EE1713">
      <w:pPr>
        <w:jc w:val="both"/>
      </w:pPr>
      <w:r>
        <w:t>Туманная и тихая лазурь</w:t>
      </w:r>
    </w:p>
    <w:p w:rsidR="00EE1713" w:rsidRDefault="00EE1713">
      <w:pPr>
        <w:jc w:val="both"/>
      </w:pPr>
      <w:r>
        <w:t>Над грустно-сиротеющей землею,</w:t>
      </w:r>
    </w:p>
    <w:p w:rsidR="00EE1713" w:rsidRDefault="00EE1713">
      <w:pPr>
        <w:jc w:val="both"/>
      </w:pPr>
      <w:r>
        <w:t>И, как предчувствие сходящих бурь,</w:t>
      </w:r>
    </w:p>
    <w:p w:rsidR="00EE1713" w:rsidRDefault="00EE1713">
      <w:pPr>
        <w:jc w:val="both"/>
      </w:pPr>
      <w:r>
        <w:t>Порывистый, холодный ветер порою,</w:t>
      </w:r>
    </w:p>
    <w:p w:rsidR="00EE1713" w:rsidRDefault="00EE1713">
      <w:pPr>
        <w:jc w:val="both"/>
      </w:pPr>
      <w:r>
        <w:t>Ущерб, изнеможенье – и на всем</w:t>
      </w:r>
    </w:p>
    <w:p w:rsidR="00EE1713" w:rsidRDefault="00EE1713">
      <w:pPr>
        <w:jc w:val="both"/>
      </w:pPr>
      <w:r>
        <w:t>Та кроткая улыбка увяданья,</w:t>
      </w:r>
    </w:p>
    <w:p w:rsidR="00EE1713" w:rsidRDefault="00EE1713">
      <w:pPr>
        <w:jc w:val="both"/>
      </w:pPr>
      <w:r>
        <w:t>Что в существе разумном мы зовем</w:t>
      </w:r>
    </w:p>
    <w:p w:rsidR="00EE1713" w:rsidRDefault="00EE1713">
      <w:pPr>
        <w:jc w:val="both"/>
      </w:pPr>
      <w:r>
        <w:t>Божественной стыдливости страданья.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 xml:space="preserve">          ПРИЛОЖЕНИЕ №2. Материал для консультаций групп.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Удачный, свежий эпитет усиливает выразительность и образность речи, обогащает содержание, подчеркивает индивидуальность предмета или явления. Синонимы, фразеологизмы и эпитеты – золотой фонд  нац.языка. В словаре эпитетов к слову "осень"-75 определений.</w:t>
      </w:r>
    </w:p>
    <w:p w:rsidR="00EE1713" w:rsidRDefault="00EE1713">
      <w:pPr>
        <w:jc w:val="both"/>
      </w:pPr>
      <w:r>
        <w:tab/>
        <w:t>Осенним картинам природы посвящены самые трогательные стихи, книги и картины русских художников, поэтов, писателей.</w:t>
      </w:r>
    </w:p>
    <w:p w:rsidR="00EE1713" w:rsidRDefault="00EE1713">
      <w:pPr>
        <w:jc w:val="both"/>
      </w:pPr>
      <w:r>
        <w:tab/>
        <w:t>Краски лета сменялись золотом, пурпуром и серебром. Воздух становился чище, холоднее; дали – глубже. Так у великих мастеров литературы и живописи юношеская пышность красок и нарядность языка сменяются в зрелом возрасте строгостью и благородством. Осень на картинах Левитана очень разнообразна.</w:t>
      </w:r>
    </w:p>
    <w:p w:rsidR="00EE1713" w:rsidRDefault="00EE1713">
      <w:pPr>
        <w:jc w:val="both"/>
      </w:pPr>
      <w:r>
        <w:t>Художник оставил около ста"осенних"картин, не считая этюдов.</w:t>
      </w:r>
    </w:p>
    <w:p w:rsidR="00EE1713" w:rsidRDefault="00EE1713">
      <w:pPr>
        <w:jc w:val="both"/>
      </w:pPr>
      <w:r>
        <w:tab/>
        <w:t>На картинах Левитана изображены знакомые с детства вещи: стога сена, маленькие реки, палая листва, одинокие березы, косматые дожди над лесными порубками.</w:t>
      </w:r>
    </w:p>
    <w:p w:rsidR="00EE1713" w:rsidRDefault="00EE1713">
      <w:pPr>
        <w:jc w:val="both"/>
      </w:pPr>
      <w:r>
        <w:tab/>
        <w:t>Но во всех этих пейзажах, что бы они ни изображали, лучше всего передана печаль прощальных дней (Так сказал о картинах Левитана К.Г.Паустовский)</w:t>
      </w:r>
    </w:p>
    <w:p w:rsidR="00EE1713" w:rsidRDefault="00EE1713">
      <w:pPr>
        <w:jc w:val="both"/>
      </w:pPr>
      <w:r>
        <w:tab/>
        <w:t>В зале Третьяковской галерее, где "живут" картины Ивана Ивановича Шишкина, светло и солнечно, будто дует свежим ветром, чувствуется раздолье и простор. "Для русских природа всегда была свободной",-пишет Дмитрий Сергеевич Лихачев. "Поле-полюшко" – говорим мы словами песни, глядя на картину Шишкина "Рожь". Далеко-далеко раскинулась золотая рожь. Раздолья хлебного поля. Ярко светит солнце. Дорога зовет вдаль .Ширь необъятная. А вот скромный полевой цветок у обочины  и ласточки в небе. Только ли об этом хотел рассказать художник? Он мечтал, чтобы возле его картины люди чувствовали, как велика, богата и ласкова родная земля – Родина.</w:t>
      </w:r>
    </w:p>
    <w:p w:rsidR="00EE1713" w:rsidRDefault="00EE1713">
      <w:pPr>
        <w:jc w:val="both"/>
      </w:pPr>
      <w:r>
        <w:tab/>
        <w:t>Немногие художники так знали жизнь, как Шишкин. Он с детства любил её. Его называли лесным богатырем.</w:t>
      </w:r>
    </w:p>
    <w:p w:rsidR="00EE1713" w:rsidRDefault="00EE1713">
      <w:pPr>
        <w:jc w:val="both"/>
      </w:pPr>
      <w:r>
        <w:tab/>
        <w:t>Тихо в старом сосновом бору.</w:t>
      </w:r>
    </w:p>
    <w:p w:rsidR="00EE1713" w:rsidRDefault="00EE1713">
      <w:pPr>
        <w:jc w:val="both"/>
      </w:pPr>
      <w:r>
        <w:tab/>
      </w:r>
      <w:r>
        <w:rPr>
          <w:u w:val="single"/>
        </w:rPr>
        <w:t>Сосны</w:t>
      </w:r>
      <w:r>
        <w:t xml:space="preserve"> – будто чистые, высокие, огромные свечи;– точно сказочные великаны.</w:t>
      </w:r>
    </w:p>
    <w:p w:rsidR="00EE1713" w:rsidRDefault="00EE1713">
      <w:pPr>
        <w:jc w:val="both"/>
      </w:pPr>
      <w:r>
        <w:tab/>
      </w:r>
      <w:r>
        <w:rPr>
          <w:u w:val="single"/>
        </w:rPr>
        <w:t>Ручей</w:t>
      </w:r>
      <w:r>
        <w:t>. Вырвались студеные воды ручья из лесной глуши и зажурчали на порыжевшей от солнца поляне. Смотрю на картину и вспоминаю ласковое тепло летнего дня. Будто чувствуется терпкий запах сосновой смолы.</w:t>
      </w:r>
    </w:p>
    <w:p w:rsidR="00EE1713" w:rsidRDefault="00EE1713">
      <w:pPr>
        <w:jc w:val="both"/>
      </w:pPr>
      <w:r>
        <w:tab/>
        <w:t>Исследователь фольклора Афанасьев в книге "Древо жизни” писал: "Весна на поэтическом языке есть утро года; подобно заре, выводящей ясное солнце из темных затворов ночи, она выводит его из-за туманов зимы".</w:t>
      </w:r>
    </w:p>
    <w:p w:rsidR="00EE1713" w:rsidRDefault="00EE1713">
      <w:pPr>
        <w:jc w:val="both"/>
      </w:pPr>
      <w:r>
        <w:tab/>
        <w:t>Весна -пробуждение жизни. Весенние дожди послужили прообразом сказочной мертвой и живой воды. Они сначала смывают остатки снега – "соединяют рассеченное тело земли", затем как бы "вливают"в неё жизнь, позволяя зазеленеть первым всходам.</w:t>
      </w:r>
    </w:p>
    <w:p w:rsidR="00EE1713" w:rsidRDefault="00EE1713">
      <w:pPr>
        <w:jc w:val="both"/>
      </w:pPr>
      <w:r>
        <w:tab/>
        <w:t>Иван Иванович Шишкин – великий пейзажист,– может быть, под впечатлением стихотворения М.Ю.Лермонтова написал картину "На севере диком".</w:t>
      </w:r>
    </w:p>
    <w:p w:rsidR="00EE1713" w:rsidRDefault="00EE1713">
      <w:pPr>
        <w:jc w:val="both"/>
      </w:pPr>
      <w:r>
        <w:t>На севере диком стоит одиноко</w:t>
      </w:r>
    </w:p>
    <w:p w:rsidR="00EE1713" w:rsidRDefault="00EE1713">
      <w:pPr>
        <w:jc w:val="both"/>
      </w:pPr>
      <w:r>
        <w:t>На голой вершине сосна.</w:t>
      </w:r>
    </w:p>
    <w:p w:rsidR="00EE1713" w:rsidRDefault="00EE1713">
      <w:pPr>
        <w:jc w:val="both"/>
      </w:pPr>
      <w:r>
        <w:t>И дремлет, качаясь, и снегом сыпучим</w:t>
      </w:r>
    </w:p>
    <w:p w:rsidR="00EE1713" w:rsidRDefault="00EE1713">
      <w:pPr>
        <w:jc w:val="both"/>
      </w:pPr>
      <w:r>
        <w:t>Объята, как ризой, она...</w:t>
      </w:r>
    </w:p>
    <w:p w:rsidR="00EE1713" w:rsidRDefault="00EE1713">
      <w:pPr>
        <w:jc w:val="both"/>
      </w:pPr>
      <w:r>
        <w:tab/>
        <w:t>Точно и с любовью передает автор описание одинокой сосны. Она прикрыта снегом, растет на самой высокой скале, серой и однообразной. Она ужасно одинока.</w:t>
      </w:r>
    </w:p>
    <w:p w:rsidR="00EE1713" w:rsidRDefault="00EE1713">
      <w:pPr>
        <w:jc w:val="both"/>
      </w:pPr>
      <w:r>
        <w:tab/>
        <w:t>И, возможно, проклинает тот день и час, когда шальной ветер принес семечко сосны и бросил на вершину одинокой скалы. Быть мыть может, потому и печальна эта сосна, и поэтому она одета в ризу из сыпучего снега. Холодно, и сосна качается, чтобы согреться. Как одиноко ей, как печально! Сосне грустно и печально, потому что её никто не замечает.</w:t>
      </w:r>
    </w:p>
    <w:p w:rsidR="00EE1713" w:rsidRDefault="00EE1713">
      <w:pPr>
        <w:jc w:val="both"/>
      </w:pPr>
      <w:r>
        <w:t>ВОПРОС: Вам не кажется, что И.А.Бунин подчеркивает независимость природы от человека, её способность существовать вне связи с жизнью людей?</w:t>
      </w:r>
    </w:p>
    <w:p w:rsidR="00EE1713" w:rsidRDefault="00EE1713">
      <w:pPr>
        <w:jc w:val="both"/>
      </w:pPr>
      <w:r>
        <w:tab/>
        <w:t>Не является ли это напоминанием о положении людей в окружающем их мире? Они – всего лишь малая часть великого и вечного целого. Вот почему у Бунина природа выглядит и необжитой, и тревожной и прекрасной в одно и то же время.</w:t>
      </w:r>
    </w:p>
    <w:p w:rsidR="00EE1713" w:rsidRDefault="00EE1713">
      <w:pPr>
        <w:jc w:val="both"/>
      </w:pPr>
      <w:r>
        <w:tab/>
        <w:t>Задание: как показано противопоставление ( противостояние природы и человека? Найдите стих ( строчку) с этим смыслом:</w:t>
      </w:r>
    </w:p>
    <w:p w:rsidR="00EE1713" w:rsidRDefault="00EE1713">
      <w:pPr>
        <w:jc w:val="both"/>
      </w:pPr>
      <w:r>
        <w:t>"</w:t>
      </w:r>
      <w:r>
        <w:rPr>
          <w:u w:val="single"/>
        </w:rPr>
        <w:t>Не топчи</w:t>
      </w:r>
      <w:r>
        <w:t xml:space="preserve"> их с нового враждою"– эта строчка указывает на вечный конфликт человека  и природы: вторжение человека в мир природы чревато для неё разрушением.</w:t>
      </w:r>
    </w:p>
    <w:p w:rsidR="00EE1713" w:rsidRDefault="00EE1713">
      <w:pPr>
        <w:jc w:val="both"/>
      </w:pPr>
      <w:r>
        <w:t>-Каков образный ряд, утверждающий единство человека и природы? В чем это единство?</w:t>
      </w:r>
    </w:p>
    <w:p w:rsidR="00EE1713" w:rsidRDefault="00EE1713">
      <w:pPr>
        <w:jc w:val="both"/>
      </w:pPr>
      <w:r>
        <w:t>(гроза устала, приветно засияла лазури полоса)– автор использует олицетворения. Они употреблены вместе с выражением ( описанием) действий – "не топчи их с нового враждою".</w:t>
      </w:r>
    </w:p>
    <w:p w:rsidR="00EE1713" w:rsidRDefault="00EE1713">
      <w:pPr>
        <w:jc w:val="both"/>
      </w:pPr>
      <w:r>
        <w:t>Вражда – чувство, а чувства стихийны в своих проявлениях.</w:t>
      </w:r>
    </w:p>
    <w:p w:rsidR="00EE1713" w:rsidRDefault="00EE1713">
      <w:pPr>
        <w:jc w:val="both"/>
      </w:pPr>
      <w:r>
        <w:tab/>
        <w:t>Следовательно, по мысли Бунина, природа и человек существуют по единым законам и подвержены воздействию стихийных сил.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t xml:space="preserve">            ПРИЛОЖЕНИЕ № 3</w:t>
      </w:r>
    </w:p>
    <w:p w:rsidR="00EE1713" w:rsidRDefault="00EE1713">
      <w:pPr>
        <w:jc w:val="both"/>
      </w:pPr>
      <w:r>
        <w:tab/>
      </w:r>
    </w:p>
    <w:p w:rsidR="00EE1713" w:rsidRDefault="00EE1713">
      <w:pPr>
        <w:jc w:val="both"/>
      </w:pPr>
      <w:r>
        <w:tab/>
        <w:t>РАСПРЕДЕЛЕНИЕ РАБОТЫ И ПРИМЕРНЫЕ ОТВЕТЫ УЧЕНИКОВ</w:t>
      </w:r>
    </w:p>
    <w:p w:rsidR="00EE1713" w:rsidRDefault="00EE1713">
      <w:pPr>
        <w:jc w:val="both"/>
      </w:pPr>
      <w:r>
        <w:tab/>
        <w:t>Группы: 5 групп по 4 человека.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№1 И.А.Бунин ""Родина” – картина И.И.Шишкина "На севере диком".</w:t>
      </w:r>
    </w:p>
    <w:p w:rsidR="00EE1713" w:rsidRDefault="00EE1713">
      <w:pPr>
        <w:jc w:val="both"/>
      </w:pPr>
      <w:r>
        <w:t>№2 В.А.Жуковский "Приход весны" – карт. И.И.Левитана " Март", “Весна – большая вода”. Алексей Кондратьевич Саврасов "Грачи прилетели".</w:t>
      </w:r>
    </w:p>
    <w:p w:rsidR="00EE1713" w:rsidRDefault="00EE1713">
      <w:pPr>
        <w:jc w:val="both"/>
      </w:pPr>
      <w:r>
        <w:t>№3 А.К.Толстой "Край ты мой, родимый край" – карт И.И.Шишкина "Рожь", "Сосны, освещенные солнцем","Сосновый бор", "Цветы на опушке".</w:t>
      </w:r>
    </w:p>
    <w:p w:rsidR="00EE1713" w:rsidRDefault="00EE1713">
      <w:pPr>
        <w:jc w:val="both"/>
      </w:pPr>
      <w:r>
        <w:t>№4 А.К.Толстой "Благовест" – картина И.И.Левитана  “Над вечным покоем”.</w:t>
      </w:r>
    </w:p>
    <w:p w:rsidR="00EE1713" w:rsidRDefault="00EE1713">
      <w:pPr>
        <w:jc w:val="both"/>
      </w:pPr>
      <w:r>
        <w:t>№5 И.А.Бунин "Замолкнул гром, шуметь гроза устала..." – картина Маковского "Дети, бегущие от грозы".</w:t>
      </w:r>
    </w:p>
    <w:p w:rsidR="00EE1713" w:rsidRDefault="00EE1713">
      <w:pPr>
        <w:jc w:val="both"/>
      </w:pPr>
    </w:p>
    <w:p w:rsidR="00EE1713" w:rsidRDefault="00EE1713">
      <w:pPr>
        <w:jc w:val="both"/>
        <w:rPr>
          <w:b/>
          <w:bCs/>
        </w:rPr>
      </w:pPr>
      <w:r>
        <w:rPr>
          <w:b/>
          <w:bCs/>
        </w:rPr>
        <w:t>На отчетном итоговом листе.</w:t>
      </w:r>
    </w:p>
    <w:p w:rsidR="00EE1713" w:rsidRDefault="00EE1713">
      <w:pPr>
        <w:jc w:val="both"/>
        <w:rPr>
          <w:b/>
          <w:bCs/>
        </w:rPr>
      </w:pPr>
    </w:p>
    <w:p w:rsidR="00EE1713" w:rsidRDefault="00EE1713">
      <w:pPr>
        <w:jc w:val="both"/>
      </w:pPr>
      <w:r>
        <w:t>Группа №1</w:t>
      </w:r>
    </w:p>
    <w:p w:rsidR="00EE1713" w:rsidRDefault="00EE1713">
      <w:pPr>
        <w:jc w:val="both"/>
      </w:pPr>
      <w:r>
        <w:t>Стихотворение И.А.Бунина "Родина"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2.Ответить на вопросы ( письменно для  ответа вслух)</w:t>
      </w:r>
    </w:p>
    <w:p w:rsidR="00EE1713" w:rsidRDefault="00EE1713">
      <w:pPr>
        <w:jc w:val="both"/>
      </w:pPr>
      <w:r>
        <w:t>1).Какое время года рисует поэт?</w:t>
      </w:r>
    </w:p>
    <w:p w:rsidR="00EE1713" w:rsidRDefault="00EE1713">
      <w:pPr>
        <w:jc w:val="both"/>
      </w:pPr>
      <w:r>
        <w:t>2).Какими цветовыми эпитетами сопровождаются в стихотворении следующие слова: небо (мертвенно-свинцовое), даль (сумрачная), туман ( молочно-синий)? С чем связано нагнетание мрачных тонов в стихотворении?</w:t>
      </w:r>
    </w:p>
    <w:p w:rsidR="00EE1713" w:rsidRDefault="00EE1713">
      <w:pPr>
        <w:jc w:val="both"/>
      </w:pPr>
      <w:r>
        <w:t>3).Какие художественные детали подчеркивают атмосферу бесприютности, безлюдия?</w:t>
      </w:r>
    </w:p>
    <w:p w:rsidR="00EE1713" w:rsidRDefault="00EE1713">
      <w:pPr>
        <w:jc w:val="both"/>
      </w:pPr>
      <w:r>
        <w:t>(День угрюмо меркнет, нет конца лесам, далеко до деревень, то есть холод, одиночество).</w:t>
      </w:r>
    </w:p>
    <w:p w:rsidR="00EE1713" w:rsidRDefault="00EE1713">
      <w:pPr>
        <w:jc w:val="both"/>
      </w:pPr>
      <w:r>
        <w:t>4).Что смягчает в стихотворении ощущение безысходности? (сравнение тумана с чьей-то кроткой печалью – введение живого, человеческого начала). Какие синонимы вы можете подобрать к слову "кроткий"? (Незлобивый, покорный, смирный, тихий).</w:t>
      </w:r>
    </w:p>
    <w:p w:rsidR="00EE1713" w:rsidRDefault="00EE1713">
      <w:pPr>
        <w:jc w:val="both"/>
      </w:pPr>
      <w:r>
        <w:t>5).Почему стихотворение Бунина названо "Родина"? ( Речь идет о типичной русской зимней картине: огромные просторы, леса, снега, деревеньки, разбросанные на большом расстоянии друг от друга).</w:t>
      </w:r>
    </w:p>
    <w:p w:rsidR="00EE1713" w:rsidRDefault="00EE1713">
      <w:pPr>
        <w:jc w:val="both"/>
      </w:pPr>
      <w:r>
        <w:t>6).Понравилось ли стихотворение?</w:t>
      </w:r>
    </w:p>
    <w:p w:rsidR="00EE1713" w:rsidRDefault="00EE1713">
      <w:pPr>
        <w:jc w:val="both"/>
      </w:pPr>
      <w:r>
        <w:t xml:space="preserve">3.Сравнить (сопоставить) стихотворение с репродукцией картины Шишкина " На севере диком”. </w:t>
      </w:r>
    </w:p>
    <w:p w:rsidR="00EE1713" w:rsidRDefault="00EE1713">
      <w:pPr>
        <w:ind w:firstLine="708"/>
        <w:jc w:val="both"/>
      </w:pPr>
      <w:r>
        <w:rPr>
          <w:b/>
          <w:bCs/>
        </w:rPr>
        <w:t>Примерный ответ ученика (или 2-х)</w:t>
      </w:r>
    </w:p>
    <w:p w:rsidR="00EE1713" w:rsidRDefault="00EE1713">
      <w:pPr>
        <w:jc w:val="both"/>
      </w:pPr>
      <w:r>
        <w:t xml:space="preserve">          Иван Алексеевич Бунин в стихотворении “Родина” рисует зиму, а точнее один из зимних дней, который тянется медленно, скучно, угрюмо и уже угасает, идет к вечеру. Здесь есть слова-образы: НЕБО – мертвенно-свинцовое , ДАЛЬ – сумрачная, ТУМАН – молочно-синий.</w:t>
      </w:r>
    </w:p>
    <w:p w:rsidR="00EE1713" w:rsidRDefault="00EE1713">
      <w:pPr>
        <w:jc w:val="both"/>
      </w:pPr>
      <w:r>
        <w:t>Это лексический ряд – образы. Они сопровождаются цветовыми эпитетами: небо – мертвенно-свинцовое, даль – сумрачная, туман – молочно-синий. Зима всегда грустное время года. Нет зелени, света, мало солнца. А если сравнить это время в природе с возрастом человека, то это возраст седых бабушек, пожилых людей, которые с нетерпением ждут весны, тепла, солнца.</w:t>
      </w:r>
    </w:p>
    <w:p w:rsidR="00EE1713" w:rsidRDefault="00EE1713">
      <w:pPr>
        <w:jc w:val="both"/>
      </w:pPr>
      <w:r>
        <w:tab/>
        <w:t>Чтобы подчеркнуть необъятность зимних просторов, Бунин называет их снежной пустыней. А атмосферу безлюдности, бесприютности подчеркивают художественные детали: день угрюмо меркнет (метафора), нет конца лесам (гипербола), далеко до деревень (т.е.до людей, до тепла и света), вокруг снежная пустыня, т.е.холод, одиночество.</w:t>
      </w:r>
    </w:p>
    <w:p w:rsidR="00EE1713" w:rsidRDefault="00EE1713">
      <w:pPr>
        <w:jc w:val="both"/>
      </w:pPr>
      <w:r>
        <w:tab/>
        <w:t>Но это ощущение безысходности смягчает сравнение тумана с чьей-то кроткой печалью, с теми людьми, кто зимой грустит, как и природа, печалится. Поэтому автор подбирает слово "кроткий". Синонимы к нему: незлобивый, покорный, смирный, тихий. Я думаю, И.А.Бунин назвал стихотворение “Родина” потому, что здесь речь идет о типичной русской зимней картине: огромные просторы; леса; снега; деревеньки, разбросанные на большом расстоянии друг от друга.</w:t>
      </w:r>
    </w:p>
    <w:p w:rsidR="00EE1713" w:rsidRDefault="00EE1713">
      <w:pPr>
        <w:jc w:val="both"/>
      </w:pPr>
      <w:r>
        <w:rPr>
          <w:b/>
          <w:bCs/>
        </w:rPr>
        <w:t xml:space="preserve">2-ой. </w:t>
      </w:r>
      <w:r>
        <w:t>А я вспоминаю стихи Лермонтова "Парус", "Утес", "На севере диком".</w:t>
      </w:r>
    </w:p>
    <w:p w:rsidR="00EE1713" w:rsidRDefault="00EE1713">
      <w:pPr>
        <w:jc w:val="both"/>
      </w:pPr>
      <w:r>
        <w:t>Чтение стихотворения. Может быть, под впечатлением стихотворения Лермонтова И.И.Шишкин нарисовал одинокую сосну. Она прикрыта снегом, растет на высокой скале. И, вероятно, проклинает тот день и час, когда шальной ветер принес семечко сосны  и бросил на вершину одинокой скалы. Потому и печальна сосна, и одета в ризу из сыпучего снега. Холодно, и сосна качается, чтобы согреться. Как одиноко ей, как печально! Сосне грустно и печально, потому что её никто не замечает.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Группа№2</w:t>
      </w:r>
    </w:p>
    <w:p w:rsidR="00EE1713" w:rsidRDefault="00EE1713">
      <w:pPr>
        <w:jc w:val="both"/>
      </w:pPr>
      <w:r>
        <w:t>Стихотворение В.А.Жуковского "Приход весны"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2.Ответить на вопросы и задания:</w:t>
      </w:r>
    </w:p>
    <w:p w:rsidR="00EE1713" w:rsidRDefault="00EE1713">
      <w:pPr>
        <w:jc w:val="both"/>
      </w:pPr>
      <w:r>
        <w:t>Стихотворение В.А.Жуковского "Приход весны"</w:t>
      </w:r>
    </w:p>
    <w:p w:rsidR="00EE1713" w:rsidRDefault="00EE1713">
      <w:pPr>
        <w:jc w:val="both"/>
      </w:pPr>
      <w:r>
        <w:t>1).Какие приметы весны называет поэт?</w:t>
      </w:r>
    </w:p>
    <w:p w:rsidR="00EE1713" w:rsidRDefault="00EE1713">
      <w:pPr>
        <w:jc w:val="both"/>
      </w:pPr>
      <w:r>
        <w:t>2).Что такое олицетворение? Приведите пример олицетворения в данном стихотворении.</w:t>
      </w:r>
    </w:p>
    <w:p w:rsidR="00EE1713" w:rsidRDefault="00EE1713">
      <w:pPr>
        <w:jc w:val="both"/>
      </w:pPr>
      <w:r>
        <w:t>3).Объясните слово "лепет". (Лепетать-говорить неразборчиво, подобно маленькому ребенку).</w:t>
      </w:r>
    </w:p>
    <w:p w:rsidR="00EE1713" w:rsidRDefault="00EE1713">
      <w:pPr>
        <w:jc w:val="both"/>
      </w:pPr>
      <w:r>
        <w:t>3. Сопоставить (сравнить) стихотворение с репродукциями картин И.И.Левитана "Март "Весна – большая вода" и Алексея Кондратьевича Саврасова "Грачи прилетели".</w:t>
      </w:r>
    </w:p>
    <w:p w:rsidR="00EE1713" w:rsidRDefault="00EE1713">
      <w:pPr>
        <w:jc w:val="both"/>
      </w:pPr>
    </w:p>
    <w:p w:rsidR="00EE1713" w:rsidRDefault="00EE1713">
      <w:pPr>
        <w:jc w:val="both"/>
        <w:rPr>
          <w:b/>
          <w:bCs/>
        </w:rPr>
      </w:pPr>
      <w:r>
        <w:rPr>
          <w:b/>
          <w:bCs/>
        </w:rPr>
        <w:t>Примерный ответ учеников</w:t>
      </w:r>
    </w:p>
    <w:p w:rsidR="00EE1713" w:rsidRDefault="00EE1713">
      <w:pPr>
        <w:jc w:val="both"/>
      </w:pPr>
      <w:r>
        <w:t xml:space="preserve">     В стихотворении Жуковского “Приход весны” названы основные приметы весны: зелень нивы, рощи лепет, жаворонка трепет, теплый дождь, сверканье вод. Поэт олицетворяет, оживляет природу, наделяя её человеческими чертами (качествами).</w:t>
      </w:r>
    </w:p>
    <w:p w:rsidR="00EE1713" w:rsidRDefault="00EE1713">
      <w:pPr>
        <w:jc w:val="both"/>
      </w:pPr>
      <w:r>
        <w:t>Олицетворение– это перенесение человеческих черт на неодушевленные предметы: например: сверканье вод, рощи лепет. Лепетать – говорить неразборчиво, подобно маленькому ребенку.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Группа№3</w:t>
      </w:r>
    </w:p>
    <w:p w:rsidR="00EE1713" w:rsidRDefault="00EE1713">
      <w:pPr>
        <w:jc w:val="both"/>
      </w:pPr>
      <w:r>
        <w:t>Стихотворение А.К.Толстого "Край ты мой, родимый край".</w:t>
      </w:r>
    </w:p>
    <w:p w:rsidR="00EE1713" w:rsidRDefault="00EE1713">
      <w:pPr>
        <w:jc w:val="both"/>
      </w:pPr>
      <w:r>
        <w:t>1.Прочитать наизусть стихотворение.</w:t>
      </w:r>
    </w:p>
    <w:p w:rsidR="00EE1713" w:rsidRDefault="00EE1713">
      <w:pPr>
        <w:jc w:val="both"/>
      </w:pPr>
      <w:r>
        <w:t>2.Ответить на вопросы: О чем стихотворение? Чем восхищается поэт? Какие словесные образы ассоциируются со словом "воля"? (простор). Сравнить стихотворение с картиной художника И.И.Шишкина "Рожь".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rPr>
          <w:b/>
          <w:bCs/>
        </w:rPr>
        <w:t xml:space="preserve">Примерный ответ ученика. </w:t>
      </w:r>
      <w:r>
        <w:t>Стихотворение А.К.Толстого “ Край ты мой, родимый край” – о крае родимом, о просторе. Славя родную землю ("Гой ты, родина моя!), поэт А.К.Толстой восхищается ее простором, силой, могуществом. Испокон веков славил народ свою землю, свой родной уголок, Родину в пословицах, поговорках, песнях, восхищаясь необозримыми ее просторами. Вспомним хотя бы гусляров в "Песне про купца Калашникова" Лермонтова. К слову "воля" (простор) можно подобрать синонимы ( слова– образы),лексический ряд: тучи, бег коней, поле, орлиные стаи, степь, ветер.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Группа№4</w:t>
      </w:r>
    </w:p>
    <w:p w:rsidR="00EE1713" w:rsidRDefault="00EE1713">
      <w:pPr>
        <w:jc w:val="both"/>
      </w:pPr>
      <w:r>
        <w:t>Стихотворение А.К.Толстого "Благовест"</w:t>
      </w:r>
    </w:p>
    <w:p w:rsidR="00EE1713" w:rsidRDefault="00EE1713">
      <w:pPr>
        <w:jc w:val="both"/>
      </w:pPr>
      <w:r>
        <w:t>1.Прочитать наизусть стихотворение.</w:t>
      </w:r>
    </w:p>
    <w:p w:rsidR="00EE1713" w:rsidRDefault="00EE1713">
      <w:pPr>
        <w:jc w:val="both"/>
      </w:pPr>
      <w:r>
        <w:t>2.Объяснить слова (зачитать!) и ответить на вопросы.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А.К.Толстой "Благовест"</w:t>
      </w:r>
    </w:p>
    <w:p w:rsidR="00EE1713" w:rsidRDefault="00EE1713">
      <w:pPr>
        <w:jc w:val="both"/>
      </w:pPr>
      <w:r>
        <w:t>Словарная работа (объяснения слов из словаря Ожегова).</w:t>
      </w:r>
    </w:p>
    <w:p w:rsidR="00EE1713" w:rsidRDefault="00EE1713">
      <w:pPr>
        <w:jc w:val="both"/>
      </w:pPr>
      <w:r>
        <w:t>Благовест – от слова "благая", то есть добрая, хорошая весть – колокольный звон перед началом церковной службы.</w:t>
      </w:r>
    </w:p>
    <w:p w:rsidR="00EE1713" w:rsidRDefault="00EE1713">
      <w:pPr>
        <w:jc w:val="both"/>
      </w:pPr>
      <w:r>
        <w:t>Благостный – приятный, умиротворяющий, приносящий благо.</w:t>
      </w:r>
    </w:p>
    <w:p w:rsidR="00EE1713" w:rsidRDefault="00EE1713">
      <w:pPr>
        <w:jc w:val="both"/>
      </w:pPr>
      <w:r>
        <w:t>Каяться ( имеет 2 значения): 1. исповедоваться в грехах (откровенно признаваться в чем-либо).2.Сожалея, признавать свою ошибку, вину.</w:t>
      </w:r>
    </w:p>
    <w:p w:rsidR="00EE1713" w:rsidRDefault="00EE1713">
      <w:pPr>
        <w:jc w:val="both"/>
      </w:pPr>
      <w:r>
        <w:t>Отрекаюсь– отказываюсь.</w:t>
      </w:r>
    </w:p>
    <w:p w:rsidR="00EE1713" w:rsidRDefault="00EE1713">
      <w:pPr>
        <w:jc w:val="both"/>
      </w:pPr>
      <w:r>
        <w:t>Звон призывный через могилы – рядом с храмом традиционно располагается кладбище.</w:t>
      </w:r>
    </w:p>
    <w:p w:rsidR="00EE1713" w:rsidRDefault="00EE1713">
      <w:pPr>
        <w:jc w:val="both"/>
      </w:pPr>
      <w:r>
        <w:t>Обсуждение стихотворения по вопросам:</w:t>
      </w:r>
    </w:p>
    <w:p w:rsidR="00EE1713" w:rsidRDefault="00EE1713">
      <w:pPr>
        <w:jc w:val="both"/>
      </w:pPr>
      <w:r>
        <w:t>1).Чем является звон колоколов для лирического героя? (Напоминание о "крае родимом").</w:t>
      </w:r>
    </w:p>
    <w:p w:rsidR="00EE1713" w:rsidRDefault="00EE1713">
      <w:pPr>
        <w:jc w:val="both"/>
      </w:pPr>
      <w:r>
        <w:t>2).Какие мысли и чувства волнуют лирического героя при воспоминаниях, навеянных звоном колоколов? (Мысли о далеком детстве, когда душа была чиста, когда жизнь была полна чудесного).</w:t>
      </w:r>
    </w:p>
    <w:p w:rsidR="00EE1713" w:rsidRDefault="00EE1713">
      <w:pPr>
        <w:jc w:val="both"/>
      </w:pPr>
      <w:r>
        <w:t>3).Что роднит стихотворение А.К.Толстого "Благовест" со стихотворением "Молитва"М.Ю.Лермонтова?</w:t>
      </w:r>
    </w:p>
    <w:p w:rsidR="00EE1713" w:rsidRDefault="00EE1713">
      <w:pPr>
        <w:jc w:val="both"/>
      </w:pPr>
      <w:r>
        <w:t>(при звоне колоколов так же, как при чтении молитвы, возникает чудесное чувство освобождения от земных тягот, очищения души.)</w:t>
      </w:r>
    </w:p>
    <w:p w:rsidR="00EE1713" w:rsidRDefault="00EE1713">
      <w:pPr>
        <w:jc w:val="both"/>
      </w:pPr>
      <w:r>
        <w:t>Сравним:</w:t>
      </w:r>
    </w:p>
    <w:p w:rsidR="00EE1713" w:rsidRDefault="00EE1713">
      <w:pPr>
        <w:jc w:val="both"/>
      </w:pPr>
      <w:r>
        <w:t>С души как бремя скатится,</w:t>
      </w:r>
    </w:p>
    <w:p w:rsidR="00EE1713" w:rsidRDefault="00EE1713">
      <w:pPr>
        <w:jc w:val="both"/>
      </w:pPr>
      <w:r>
        <w:t>Сомненье далеко-</w:t>
      </w:r>
    </w:p>
    <w:p w:rsidR="00EE1713" w:rsidRDefault="00EE1713">
      <w:pPr>
        <w:jc w:val="both"/>
      </w:pPr>
      <w:r>
        <w:t>И верится, и плачется,</w:t>
      </w:r>
    </w:p>
    <w:p w:rsidR="00EE1713" w:rsidRDefault="00EE1713">
      <w:pPr>
        <w:jc w:val="both"/>
      </w:pPr>
      <w:r>
        <w:t>И так легко, легко...</w:t>
      </w:r>
    </w:p>
    <w:p w:rsidR="00EE1713" w:rsidRDefault="00EE1713">
      <w:pPr>
        <w:jc w:val="both"/>
      </w:pPr>
      <w:r>
        <w:tab/>
      </w:r>
      <w:r>
        <w:tab/>
        <w:t>(М.Ю.Лермонтов)</w:t>
      </w:r>
    </w:p>
    <w:p w:rsidR="00EE1713" w:rsidRDefault="00EE1713">
      <w:pPr>
        <w:jc w:val="both"/>
      </w:pPr>
      <w:r>
        <w:tab/>
      </w:r>
      <w:r>
        <w:tab/>
      </w:r>
    </w:p>
    <w:p w:rsidR="00EE1713" w:rsidRDefault="00EE1713">
      <w:pPr>
        <w:jc w:val="both"/>
      </w:pPr>
      <w:r>
        <w:t>И сердце радостно</w:t>
      </w:r>
    </w:p>
    <w:p w:rsidR="00EE1713" w:rsidRDefault="00EE1713">
      <w:pPr>
        <w:jc w:val="both"/>
      </w:pPr>
      <w:r>
        <w:t>Дрожит и тает,</w:t>
      </w:r>
    </w:p>
    <w:p w:rsidR="00EE1713" w:rsidRDefault="00EE1713">
      <w:pPr>
        <w:jc w:val="both"/>
      </w:pPr>
      <w:r>
        <w:t>Пока звон благостный</w:t>
      </w:r>
    </w:p>
    <w:p w:rsidR="00EE1713" w:rsidRDefault="00EE1713">
      <w:pPr>
        <w:jc w:val="both"/>
      </w:pPr>
      <w:r>
        <w:t>Не замирает...</w:t>
      </w:r>
    </w:p>
    <w:p w:rsidR="00EE1713" w:rsidRDefault="00EE1713">
      <w:pPr>
        <w:jc w:val="both"/>
      </w:pPr>
      <w:r>
        <w:tab/>
      </w:r>
      <w:r>
        <w:tab/>
        <w:t>(А.К.Толстой)</w:t>
      </w:r>
    </w:p>
    <w:p w:rsidR="00EE1713" w:rsidRDefault="00EE1713">
      <w:pPr>
        <w:jc w:val="both"/>
      </w:pPr>
      <w:r>
        <w:t>3.Сравнить с картиной Левитана "Вечерний звон".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Примерный ответ ученика.</w:t>
      </w:r>
    </w:p>
    <w:p w:rsidR="00EE1713" w:rsidRDefault="00EE1713">
      <w:pPr>
        <w:jc w:val="both"/>
      </w:pPr>
      <w:r>
        <w:t>Звон колоколов является для лирического героя напоминанием о "Крае родимом. Колокольный звон навевает мысли о далеком детстве, когда душа была чиста, когда жизнь была полна чудесного, напоминает одну из глав повести Л.Н.Толстого "Детство" или строки из стихотворения "Молитва" Лермонтова.</w:t>
      </w:r>
    </w:p>
    <w:p w:rsidR="00EE1713" w:rsidRDefault="00EE1713">
      <w:pPr>
        <w:jc w:val="both"/>
      </w:pPr>
      <w:r>
        <w:t>Что роднит их?</w:t>
      </w:r>
    </w:p>
    <w:p w:rsidR="00EE1713" w:rsidRDefault="00EE1713">
      <w:pPr>
        <w:jc w:val="both"/>
      </w:pPr>
      <w:r>
        <w:t>У Лермонтова:</w:t>
      </w:r>
    </w:p>
    <w:p w:rsidR="00EE1713" w:rsidRDefault="00EE1713">
      <w:pPr>
        <w:jc w:val="both"/>
      </w:pPr>
      <w:r>
        <w:t>С души как бремя скатится,</w:t>
      </w:r>
    </w:p>
    <w:p w:rsidR="00EE1713" w:rsidRDefault="00EE1713">
      <w:pPr>
        <w:jc w:val="both"/>
      </w:pPr>
      <w:r>
        <w:t>Сомненье далеко-</w:t>
      </w:r>
    </w:p>
    <w:p w:rsidR="00EE1713" w:rsidRDefault="00EE1713">
      <w:pPr>
        <w:jc w:val="both"/>
      </w:pPr>
      <w:r>
        <w:t>И верится, и плачется,</w:t>
      </w:r>
    </w:p>
    <w:p w:rsidR="00EE1713" w:rsidRDefault="00EE1713">
      <w:pPr>
        <w:jc w:val="both"/>
      </w:pPr>
      <w:r>
        <w:t>И так легко, легко...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У Толстого:</w:t>
      </w:r>
    </w:p>
    <w:p w:rsidR="00EE1713" w:rsidRDefault="00EE1713">
      <w:pPr>
        <w:jc w:val="both"/>
      </w:pPr>
      <w:r>
        <w:t>И сердце радостно</w:t>
      </w:r>
    </w:p>
    <w:p w:rsidR="00EE1713" w:rsidRDefault="00EE1713">
      <w:pPr>
        <w:jc w:val="both"/>
      </w:pPr>
      <w:r>
        <w:t>Дрожит и тает,</w:t>
      </w:r>
    </w:p>
    <w:p w:rsidR="00EE1713" w:rsidRDefault="00EE1713">
      <w:pPr>
        <w:jc w:val="both"/>
      </w:pPr>
      <w:r>
        <w:t>Пока звон благостный</w:t>
      </w:r>
    </w:p>
    <w:p w:rsidR="00EE1713" w:rsidRDefault="00EE1713">
      <w:pPr>
        <w:jc w:val="both"/>
      </w:pPr>
      <w:r>
        <w:t>Не замирает...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При звоне колоколов так же, как при чтении молитвы, возникает чудесное чувство освобождения от земных тягот, чувство очищения души.</w:t>
      </w:r>
    </w:p>
    <w:p w:rsidR="00EE1713" w:rsidRDefault="00EE1713">
      <w:pPr>
        <w:jc w:val="both"/>
      </w:pPr>
      <w:r>
        <w:tab/>
        <w:t>Улучшается настроение, появляется чувство чистоты, освобождения, легкости, летаешь как на крыльях, становишься добрее к людям,  учитываешь 10 заповедей в своём поведении.</w:t>
      </w:r>
    </w:p>
    <w:p w:rsidR="00EE1713" w:rsidRDefault="00EE1713">
      <w:pPr>
        <w:jc w:val="both"/>
      </w:pPr>
      <w:r>
        <w:tab/>
      </w:r>
    </w:p>
    <w:p w:rsidR="00EE1713" w:rsidRDefault="00EE1713">
      <w:pPr>
        <w:jc w:val="both"/>
      </w:pPr>
      <w:r>
        <w:tab/>
        <w:t>Группа№5</w:t>
      </w:r>
    </w:p>
    <w:p w:rsidR="00EE1713" w:rsidRDefault="00EE1713">
      <w:pPr>
        <w:jc w:val="both"/>
      </w:pPr>
      <w:r>
        <w:t>1.Прочитать наизусть стихотворение.</w:t>
      </w:r>
    </w:p>
    <w:p w:rsidR="00EE1713" w:rsidRDefault="00EE1713">
      <w:pPr>
        <w:jc w:val="both"/>
      </w:pPr>
      <w:r>
        <w:t>2.Ответить на вопросы.</w:t>
      </w:r>
    </w:p>
    <w:p w:rsidR="00EE1713" w:rsidRDefault="00EE1713">
      <w:pPr>
        <w:jc w:val="both"/>
      </w:pPr>
      <w:r>
        <w:t>И.А.Бунин "Замолкнул гром, шуметь гроза устала..."</w:t>
      </w:r>
    </w:p>
    <w:p w:rsidR="00EE1713" w:rsidRDefault="00EE1713">
      <w:pPr>
        <w:jc w:val="both"/>
      </w:pPr>
      <w:r>
        <w:t>1.Какую картину из жизни природы рисует поэт?</w:t>
      </w:r>
    </w:p>
    <w:p w:rsidR="00EE1713" w:rsidRDefault="00EE1713">
      <w:pPr>
        <w:jc w:val="both"/>
      </w:pPr>
      <w:r>
        <w:t>2.К чему призывает поэт? (Увидеть красоту и не разрушить ее случайным, равнодушным прикосновением).</w:t>
      </w:r>
    </w:p>
    <w:p w:rsidR="00EE1713" w:rsidRDefault="00EE1713">
      <w:pPr>
        <w:jc w:val="both"/>
      </w:pPr>
      <w:r>
        <w:t>3.Каковы чувства и переживания лирического героя в этом стихотворении?</w:t>
      </w:r>
    </w:p>
    <w:p w:rsidR="00EE1713" w:rsidRDefault="00EE1713">
      <w:pPr>
        <w:jc w:val="both"/>
      </w:pPr>
      <w:r>
        <w:t>1) В стихотворении видим природу после дождя.</w:t>
      </w:r>
    </w:p>
    <w:p w:rsidR="00EE1713" w:rsidRDefault="00EE1713">
      <w:pPr>
        <w:jc w:val="both"/>
      </w:pPr>
      <w:r>
        <w:t>2) Предметный (образный) ряд, изображающий природу в характерной для Бунина манере : гром, гроза, тучи, небеса, лазури небеса, цветы.</w:t>
      </w:r>
    </w:p>
    <w:p w:rsidR="00EE1713" w:rsidRDefault="00EE1713">
      <w:pPr>
        <w:jc w:val="both"/>
      </w:pPr>
      <w:r>
        <w:t>Потом изображен мир, обновленный и сияющий после грозы.</w:t>
      </w:r>
    </w:p>
    <w:p w:rsidR="00EE1713" w:rsidRDefault="00EE1713">
      <w:pPr>
        <w:jc w:val="both"/>
      </w:pPr>
      <w:r>
        <w:t>3) Каково место лирического "Я"? Оно в самой природе или появляется для передачи лирического переживания в связи с происходящим в природе.</w:t>
      </w:r>
    </w:p>
    <w:p w:rsidR="00EE1713" w:rsidRDefault="00EE1713">
      <w:pPr>
        <w:jc w:val="both"/>
      </w:pPr>
      <w:r>
        <w:tab/>
        <w:t>Пейзаж в этом стихотворении дан в характерной для поэта (Бунина) манере: с присутствием стихийных сил. И снова он безлюден.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ab/>
      </w:r>
      <w:r>
        <w:tab/>
        <w:t>ПРИЛОЖЕНИЕ №4</w:t>
      </w:r>
    </w:p>
    <w:p w:rsidR="00EE1713" w:rsidRDefault="00EE1713">
      <w:pPr>
        <w:jc w:val="center"/>
      </w:pPr>
      <w:r>
        <w:t>Раздаточный материал для каждой из 5-и групп по 4-5 человек.</w:t>
      </w:r>
    </w:p>
    <w:p w:rsidR="00EE1713" w:rsidRDefault="00EE1713">
      <w:pPr>
        <w:jc w:val="both"/>
      </w:pPr>
      <w:r>
        <w:t>I. Памятка "Как успешно работать в группе":</w:t>
      </w:r>
    </w:p>
    <w:p w:rsidR="00EE1713" w:rsidRDefault="00EE1713">
      <w:pPr>
        <w:jc w:val="both"/>
      </w:pPr>
      <w:r>
        <w:t>1.Рассмотрите предложенный для работы материал ( документ, задание)</w:t>
      </w:r>
    </w:p>
    <w:p w:rsidR="00EE1713" w:rsidRDefault="00EE1713">
      <w:pPr>
        <w:jc w:val="both"/>
      </w:pPr>
      <w:r>
        <w:t>2.Распределите меду собой виды работ ( кто оформитель, кто составитель текста, кто будет представлять вашу работу классу).</w:t>
      </w:r>
    </w:p>
    <w:p w:rsidR="00EE1713" w:rsidRDefault="00EE1713">
      <w:pPr>
        <w:jc w:val="both"/>
      </w:pPr>
      <w:r>
        <w:t>3.Следите за временем.</w:t>
      </w:r>
    </w:p>
    <w:p w:rsidR="00EE1713" w:rsidRDefault="00EE1713">
      <w:pPr>
        <w:jc w:val="both"/>
      </w:pPr>
      <w:r>
        <w:t>4.Работайте дружно и слаженно, шум отвлекает вас и ребят в класса.</w:t>
      </w:r>
    </w:p>
    <w:p w:rsidR="00EE1713" w:rsidRDefault="00EE1713">
      <w:pPr>
        <w:jc w:val="both"/>
      </w:pPr>
      <w:r>
        <w:t>II. Как анализировать лирическое стихотворение:</w:t>
      </w:r>
    </w:p>
    <w:p w:rsidR="00EE1713" w:rsidRDefault="00EE1713">
      <w:pPr>
        <w:jc w:val="both"/>
      </w:pPr>
      <w:r>
        <w:t>1.Какое время года рисует поэт?</w:t>
      </w:r>
    </w:p>
    <w:p w:rsidR="00EE1713" w:rsidRDefault="00EE1713">
      <w:pPr>
        <w:jc w:val="both"/>
      </w:pPr>
      <w:r>
        <w:t>2.Какой лексический ряд, то есть слова-образы, для этого использует?</w:t>
      </w:r>
    </w:p>
    <w:p w:rsidR="00EE1713" w:rsidRDefault="00EE1713">
      <w:pPr>
        <w:jc w:val="both"/>
      </w:pPr>
      <w:r>
        <w:t>3.Какие художественные средства ( эпитеты, метафоры, сравнение, олицетворение, гипербола) использует автор?</w:t>
      </w:r>
    </w:p>
    <w:p w:rsidR="00EE1713" w:rsidRDefault="00EE1713">
      <w:pPr>
        <w:jc w:val="both"/>
      </w:pPr>
      <w:r>
        <w:t>4.Как проявляется лирический герой?</w:t>
      </w:r>
    </w:p>
    <w:p w:rsidR="00EE1713" w:rsidRDefault="00EE1713">
      <w:pPr>
        <w:jc w:val="both"/>
      </w:pPr>
      <w:r>
        <w:t>III. Оформительский лист (картонный листА4)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Группа№1</w:t>
      </w:r>
    </w:p>
    <w:p w:rsidR="00EE1713" w:rsidRDefault="00EE1713">
      <w:pPr>
        <w:jc w:val="both"/>
      </w:pPr>
      <w:r>
        <w:t>Стихотворение И.А.Бунина "Родина"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2. Ответы на вопросы(1-6)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3. Сопоставление(сравнение) с картиной И.И.Шишкина "На севере диком"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или</w:t>
      </w:r>
    </w:p>
    <w:p w:rsidR="00EE1713" w:rsidRDefault="00EE1713">
      <w:pPr>
        <w:jc w:val="both"/>
      </w:pPr>
      <w:r>
        <w:t>Сочинение-миниатюра по картине</w:t>
      </w:r>
      <w:r>
        <w:tab/>
      </w:r>
      <w:r>
        <w:tab/>
      </w:r>
      <w:r>
        <w:tab/>
      </w:r>
      <w:r>
        <w:tab/>
        <w:t>Состав группы.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t>Группа№2</w:t>
      </w:r>
    </w:p>
    <w:p w:rsidR="00EE1713" w:rsidRDefault="00EE1713">
      <w:pPr>
        <w:jc w:val="both"/>
      </w:pPr>
      <w:r>
        <w:t>Стихотворение В.А.Жуковского "Приход весны"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2. Ответы на вопросы и задание ( объяснение слова "лепет")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3. Сопоставление (сравнение) с репродукциями картин о весне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Состав группы.</w:t>
      </w:r>
    </w:p>
    <w:p w:rsidR="00EE1713" w:rsidRDefault="00EE1713">
      <w:pPr>
        <w:jc w:val="both"/>
      </w:pPr>
      <w:r>
        <w:t>Группа№3</w:t>
      </w:r>
    </w:p>
    <w:p w:rsidR="00EE1713" w:rsidRDefault="00EE1713">
      <w:pPr>
        <w:jc w:val="both"/>
      </w:pPr>
      <w:r>
        <w:t>Стихотворение А.К.Толстого "Край ты мой, родимый край."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2. Ответы на вопросы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3. Сопоставление (сравнение) с картинами художников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Состав группы.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>Группа№4</w:t>
      </w:r>
    </w:p>
    <w:p w:rsidR="00EE1713" w:rsidRDefault="00EE1713">
      <w:pPr>
        <w:jc w:val="both"/>
      </w:pPr>
      <w:r>
        <w:t>Стихотворение А.К.Толстого "Благовест"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2.Объяснение слов и словосочетаний</w:t>
      </w:r>
    </w:p>
    <w:p w:rsidR="00EE1713" w:rsidRDefault="00EE1713">
      <w:pPr>
        <w:jc w:val="both"/>
      </w:pPr>
      <w:r>
        <w:t>Ф.И. ученика, оценка.</w:t>
      </w:r>
    </w:p>
    <w:p w:rsidR="00EE1713" w:rsidRDefault="00EE1713">
      <w:pPr>
        <w:jc w:val="both"/>
      </w:pPr>
      <w:r>
        <w:t>3. Ответы на вопросы и задания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4.Сопоставление с картиной И.И.Левитана "Вечерний звон"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Состав группы.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>Группа№5</w:t>
      </w:r>
    </w:p>
    <w:p w:rsidR="00EE1713" w:rsidRDefault="00EE1713">
      <w:pPr>
        <w:jc w:val="both"/>
      </w:pPr>
      <w:r>
        <w:t>Стихотворение И.А.Бунина "Замолкнул гром, шуметь гроза устала"</w:t>
      </w:r>
    </w:p>
    <w:p w:rsidR="00EE1713" w:rsidRDefault="00EE1713">
      <w:pPr>
        <w:jc w:val="both"/>
      </w:pPr>
      <w:r>
        <w:t>1.Чтение стихотворения наизусть.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2. Ответы на вопросы</w:t>
      </w:r>
    </w:p>
    <w:p w:rsidR="00EE1713" w:rsidRDefault="00EE1713">
      <w:pPr>
        <w:jc w:val="both"/>
      </w:pPr>
      <w:r>
        <w:t>Ф.И.ученика, оценка.</w:t>
      </w:r>
    </w:p>
    <w:p w:rsidR="00EE1713" w:rsidRDefault="00EE1713">
      <w:pPr>
        <w:jc w:val="both"/>
      </w:pPr>
      <w:r>
        <w:t>3. Сопоставление (сравнение) картины художника (Маковский) со стихотворением.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Состав группы.</w:t>
      </w:r>
    </w:p>
    <w:p w:rsidR="00EE1713" w:rsidRDefault="00EE17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1713" w:rsidRDefault="00EE1713">
      <w:pPr>
        <w:jc w:val="both"/>
      </w:pPr>
      <w:r>
        <w:t>Общие задания для групп:</w:t>
      </w:r>
    </w:p>
    <w:p w:rsidR="00EE1713" w:rsidRDefault="00EE1713">
      <w:pPr>
        <w:jc w:val="both"/>
      </w:pPr>
      <w:r>
        <w:t>1.Прочитать стихотворение наизусть.</w:t>
      </w:r>
    </w:p>
    <w:p w:rsidR="00EE1713" w:rsidRDefault="00EE1713">
      <w:pPr>
        <w:jc w:val="both"/>
      </w:pPr>
      <w:r>
        <w:t>2.Написать связный текст для монологического ответа вслух ( дать ответы на вопросы к стихотворению письменно)</w:t>
      </w:r>
    </w:p>
    <w:p w:rsidR="00EE1713" w:rsidRDefault="00EE1713">
      <w:pPr>
        <w:jc w:val="both"/>
      </w:pPr>
      <w:r>
        <w:t>3.Выступить перед классом.</w:t>
      </w:r>
    </w:p>
    <w:p w:rsidR="00EE1713" w:rsidRDefault="00EE1713">
      <w:pPr>
        <w:jc w:val="both"/>
      </w:pPr>
      <w:r>
        <w:t>4. Сравнить стихотворение с репродукцией той картины художника, которая перед вами.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IV. Репродукции картин художников:</w:t>
      </w:r>
    </w:p>
    <w:p w:rsidR="00EE1713" w:rsidRDefault="00EE1713">
      <w:pPr>
        <w:jc w:val="both"/>
      </w:pPr>
      <w:r>
        <w:t>№1 И.И.Шишкин "На севере диком..."</w:t>
      </w:r>
    </w:p>
    <w:p w:rsidR="00EE1713" w:rsidRDefault="00EE1713">
      <w:pPr>
        <w:jc w:val="both"/>
      </w:pPr>
      <w:r>
        <w:t>№2 И.И.Левитан " Март". А.К. Саврасов "Грачи прилетели"</w:t>
      </w:r>
    </w:p>
    <w:p w:rsidR="00EE1713" w:rsidRDefault="00EE1713">
      <w:pPr>
        <w:jc w:val="both"/>
      </w:pPr>
      <w:r>
        <w:t>№3 И.И.Шишкин "Рожь"</w:t>
      </w:r>
    </w:p>
    <w:p w:rsidR="00EE1713" w:rsidRDefault="00EE1713">
      <w:pPr>
        <w:jc w:val="both"/>
      </w:pPr>
      <w:r>
        <w:t>№4 И.И. Левитан "Вечерний звон"</w:t>
      </w:r>
    </w:p>
    <w:p w:rsidR="00EE1713" w:rsidRDefault="00EE1713">
      <w:pPr>
        <w:jc w:val="both"/>
      </w:pPr>
      <w:r>
        <w:t>№5К.Е. Маковский "Дети, бегущие от дождя".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V. Тексты стихотворений в учебнике. Детям раздаются печатные листы с вопросами и заданиями к соответствующему стихотворению в каждой группе.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>ПРИЛОЖЕНИЕ № 5.Репродукции картин художников-передвижников.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://im7-tub.yandex.net/i?id=135452342-02" href="http://images.yandex.ru/yandsearch?rpt=simage&amp;img_url=www.artcaffe.co.il/(A(P8_Fu9usywEkAAAAMzI5ODAwMzEtNjFjZC00YzUwLWE3MzAtNDk2MDJhNzc0M2ZhLVzvBm_Pe3wq5YCYnpa6FKc_jqE1)S(nupkwdmesz1wk3551f1snmru))/Images/HistoryCollection/Standart/levitan_mart.jpg&amp;ed=1&amp;text=%D0%9B%D0%B5%D0%B2%D0%B8%D1%82%D0%B0%D0%BD &quot;%D0%BC%D0%B0%D1%80%D1%82&quot;&amp;p=" style="position:absolute;left:0;text-align:left;margin-left:194.7pt;margin-top:9.2pt;width:278.25pt;height:228pt;z-index:251658240;visibility:visible;mso-position-horizontal-relative:text;mso-position-vertical-relative:text" o:allowincell="f" o:button="t">
            <v:fill o:detectmouseclick="t"/>
            <v:imagedata r:id="rId5" o:title=""/>
            <w10:wrap type="square"/>
          </v:shape>
        </w:pict>
      </w:r>
      <w:hyperlink r:id="rId6" w:tgtFrame="_blank" w:history="1">
        <w:r>
          <w:rPr>
            <w:rFonts w:ascii="Arial" w:hAnsi="Arial" w:cs="Arial"/>
            <w:noProof/>
            <w:color w:val="000080"/>
            <w:sz w:val="20"/>
            <w:szCs w:val="20"/>
          </w:rPr>
          <w:pict>
            <v:shape id="i-main-pic" o:spid="_x0000_i1025" type="#_x0000_t75" alt="Картинка 10 из 110" href="http://www.exposter.ru/sell/00007223.jp" style="width:515.25pt;height:737.25pt;visibility:visible" o:button="t">
              <v:fill o:detectmouseclick="t"/>
              <v:imagedata r:id="rId7" o:title="" croptop="4640f" cropbottom="4640f" cropleft="6444f" cropright="6444f"/>
            </v:shape>
          </w:pict>
        </w:r>
      </w:hyperlink>
      <w:r>
        <w:t xml:space="preserve"> </w:t>
      </w:r>
    </w:p>
    <w:p w:rsidR="00EE1713" w:rsidRDefault="00EE1713">
      <w:pPr>
        <w:jc w:val="both"/>
      </w:pPr>
    </w:p>
    <w:p w:rsidR="00EE1713" w:rsidRDefault="00EE1713">
      <w:pPr>
        <w:jc w:val="both"/>
      </w:pPr>
      <w:r>
        <w:t xml:space="preserve">Иван Иванович Шишкин   </w:t>
      </w:r>
      <w:r>
        <w:tab/>
      </w:r>
      <w:r>
        <w:tab/>
        <w:t xml:space="preserve">      Исаак Ильич Левитан</w:t>
      </w:r>
    </w:p>
    <w:p w:rsidR="00EE1713" w:rsidRDefault="00EE1713">
      <w:pPr>
        <w:jc w:val="both"/>
      </w:pPr>
      <w:r>
        <w:t>“На севере диком”</w:t>
      </w:r>
      <w:r>
        <w:tab/>
      </w:r>
      <w:r>
        <w:tab/>
      </w:r>
      <w:r>
        <w:tab/>
        <w:t xml:space="preserve">      “Март. Весна – большая вода”.</w:t>
      </w:r>
    </w:p>
    <w:p w:rsidR="00EE1713" w:rsidRDefault="00EE1713">
      <w:pPr>
        <w:jc w:val="both"/>
      </w:pPr>
      <w:r>
        <w:t>Холст, масло</w:t>
      </w:r>
      <w:r>
        <w:tab/>
      </w:r>
      <w:r>
        <w:tab/>
      </w:r>
      <w:r>
        <w:tab/>
      </w:r>
      <w:r>
        <w:tab/>
        <w:t xml:space="preserve">       Холст, масло </w:t>
      </w:r>
    </w:p>
    <w:p w:rsidR="00EE1713" w:rsidRDefault="00EE1713">
      <w:pPr>
        <w:jc w:val="both"/>
      </w:pPr>
      <w:r>
        <w:t>1891 год</w:t>
      </w:r>
      <w:r>
        <w:tab/>
      </w:r>
      <w:r>
        <w:tab/>
      </w:r>
      <w:r>
        <w:tab/>
      </w:r>
      <w:r>
        <w:tab/>
        <w:t xml:space="preserve">       1895 год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rPr>
          <w:noProof/>
        </w:rPr>
        <w:pict>
          <v:shape id="Рисунок 10" o:spid="_x0000_s1027" type="#_x0000_t75" alt="http://im2-tub.yandex.net/i?id=25871610-11" href="http://images.yandex.ru/yandsearch?rpt=simage&amp;img_url=img1.liveinternet.ru/images/foto/b/0/116/845116/f_3574393.jpg&amp;ed=1&amp;text=%D0%A8%D0%B8%D1%88%D0%BA%D0%B8%D0%BD &quot;%D1%80%D0%BE%D0%B6%D1%8C&quot;&amp;p=" style="position:absolute;left:0;text-align:left;margin-left:198.45pt;margin-top:10.35pt;width:256pt;height:237.75pt;z-index:251659264;visibility:visible;mso-position-horizontal-relative:text;mso-position-vertical-relative:text" o:allowincell="f" o:button="t">
            <v:fill o:detectmouseclick="t"/>
            <v:imagedata r:id="rId8" o:title=""/>
            <w10:wrap type="square"/>
          </v:shape>
        </w:pict>
      </w:r>
    </w:p>
    <w:p w:rsidR="00EE1713" w:rsidRDefault="00EE1713">
      <w:pPr>
        <w:jc w:val="both"/>
      </w:pPr>
      <w:hyperlink r:id="rId9" w:history="1">
        <w:r>
          <w:rPr>
            <w:rFonts w:ascii="Arial" w:hAnsi="Arial" w:cs="Arial"/>
            <w:b/>
            <w:bCs/>
            <w:noProof/>
            <w:color w:val="000080"/>
            <w:sz w:val="20"/>
            <w:szCs w:val="20"/>
          </w:rPr>
          <w:pict>
            <v:shape id="Рисунок 7" o:spid="_x0000_i1026" type="#_x0000_t75" alt="http://im3-tub.yandex.net/i?id=41833083-02" href="http://images.yandex.ru/yandsearch?rpt=simage&amp;img_url=unity.stroyinf.ru/image/gallery1/s2/img235.jpg&amp;ed=1&amp;text=%D0%A1%D0%B0%D0%B2%D1%80%D0%B0%D1%81%D0%BE%D0%B2 &quot;%D0%B3%D1%80%D0%B0%D1%87%D0%B8 %D0%BF%D1%80%D0%B8%D0%BB%D0%B5%D1%82%D0%B5%D0%BB%D0%B8&quot;&amp;p=" style="width:176.25pt;height:229.5pt;visibility:visible" o:button="t">
              <v:fill o:detectmouseclick="t"/>
              <v:imagedata r:id="rId10" o:title=""/>
            </v:shape>
          </w:pict>
        </w:r>
      </w:hyperlink>
      <w:r>
        <w:t xml:space="preserve"> </w:t>
      </w:r>
    </w:p>
    <w:p w:rsidR="00EE1713" w:rsidRDefault="00EE1713">
      <w:pPr>
        <w:jc w:val="both"/>
      </w:pPr>
      <w:r>
        <w:t>Алексей Кондратьевич Саврасов           Иван Иванович Шишкин</w:t>
      </w:r>
    </w:p>
    <w:p w:rsidR="00EE1713" w:rsidRDefault="00EE1713">
      <w:pPr>
        <w:jc w:val="both"/>
      </w:pPr>
      <w:r>
        <w:t>“Грачи прилетели”                                   “Рожь”</w:t>
      </w:r>
    </w:p>
    <w:p w:rsidR="00EE1713" w:rsidRDefault="00EE1713">
      <w:pPr>
        <w:jc w:val="both"/>
      </w:pPr>
      <w:r>
        <w:t>Холст, масло                                              Холст, масло</w:t>
      </w:r>
    </w:p>
    <w:p w:rsidR="00EE1713" w:rsidRDefault="00EE1713">
      <w:pPr>
        <w:jc w:val="both"/>
      </w:pPr>
      <w:r>
        <w:t>1871 год</w:t>
      </w:r>
      <w:r>
        <w:tab/>
      </w:r>
      <w:r>
        <w:tab/>
      </w:r>
      <w:r>
        <w:tab/>
      </w:r>
      <w:r>
        <w:tab/>
        <w:t xml:space="preserve">          1878 год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rPr>
          <w:noProof/>
        </w:rPr>
        <w:pict>
          <v:shape id="Рисунок 16" o:spid="_x0000_s1028" type="#_x0000_t75" alt="http://im5-tub.yandex.net/i?id=93116606-05" href="http://images.yandex.ru/yandsearch?rpt=simage&amp;img_url=nsc.1september.ru/2008/23/9.jpg&amp;text=%D0%9C%D0%B0%D0%BA%D0%BE%D0%B2%D1%81%D0%BA%D0%B8%D0%B9 &quot;%D0%B4%D0%B5%D1%82%D0%B8 %D0%B1%D0%B5%D0%B3%D1%83%D1%89%D0%B8%D0%B5 %D0%BE%D1%82 %D0%B3%D1%80%D0%BE%D0%B7%D1%8B&quot;&amp;p=" style="position:absolute;left:0;text-align:left;margin-left:277.2pt;margin-top:-.15pt;width:143.95pt;height:196.5pt;z-index:251660288;visibility:visible;mso-position-horizontal-relative:text;mso-position-vertical-relative:text" o:allowincell="f" o:button="t">
            <v:fill o:detectmouseclick="t"/>
            <v:imagedata r:id="rId11" o:title=""/>
            <w10:wrap type="square"/>
          </v:shape>
        </w:pict>
      </w:r>
      <w:hyperlink r:id="rId12" w:history="1">
        <w:r>
          <w:rPr>
            <w:noProof/>
            <w:color w:val="0000FF"/>
            <w:sz w:val="20"/>
            <w:szCs w:val="20"/>
          </w:rPr>
          <w:pict>
            <v:shape id="Рисунок 13" o:spid="_x0000_i1027" type="#_x0000_t75" alt="http://arts-all.ru/wp-content/uploads/levitan3-1024x803.jpg" href="http://arts-all.ru/wp-content/uploads/levitan3.jp" style="width:248.25pt;height:195pt;visibility:visible" o:button="t">
              <v:fill o:detectmouseclick="t"/>
              <v:imagedata r:id="rId13" o:title=""/>
            </v:shape>
          </w:pict>
        </w:r>
      </w:hyperlink>
    </w:p>
    <w:p w:rsidR="00EE1713" w:rsidRDefault="00EE1713">
      <w:pPr>
        <w:jc w:val="both"/>
      </w:pPr>
    </w:p>
    <w:p w:rsidR="00EE1713" w:rsidRDefault="00EE1713">
      <w:pPr>
        <w:jc w:val="both"/>
      </w:pPr>
      <w:r>
        <w:t>Исаак Ильич Левитан                                                   Константин Егорович Маковский</w:t>
      </w:r>
    </w:p>
    <w:p w:rsidR="00EE1713" w:rsidRDefault="00EE1713">
      <w:pPr>
        <w:jc w:val="both"/>
      </w:pPr>
      <w:r>
        <w:t>“Вечерний звон”</w:t>
      </w:r>
      <w:r>
        <w:tab/>
      </w:r>
      <w:r>
        <w:tab/>
      </w:r>
      <w:r>
        <w:tab/>
      </w:r>
      <w:r>
        <w:tab/>
      </w:r>
      <w:r>
        <w:tab/>
        <w:t xml:space="preserve">      “Дети, бегущие от грозы”                                                           </w:t>
      </w:r>
    </w:p>
    <w:p w:rsidR="00EE1713" w:rsidRDefault="00EE1713">
      <w:pPr>
        <w:jc w:val="both"/>
      </w:pPr>
      <w:r>
        <w:t>Холст, масло                                                                  Холст, масло</w:t>
      </w:r>
    </w:p>
    <w:p w:rsidR="00EE1713" w:rsidRDefault="00EE1713">
      <w:pPr>
        <w:jc w:val="both"/>
      </w:pPr>
      <w:r>
        <w:t>1892 год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1872 год</w: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</w:p>
    <w:p w:rsidR="00EE1713" w:rsidRDefault="00EE1713">
      <w:pPr>
        <w:jc w:val="both"/>
      </w:pPr>
      <w:r>
        <w:t>ПРИЛОЖЕНИЕ № 6. Примерный итоговый лист группы.</w:t>
      </w:r>
    </w:p>
    <w:p w:rsidR="00EE1713" w:rsidRDefault="00EE1713">
      <w:pPr>
        <w:jc w:val="both"/>
      </w:pPr>
      <w:r>
        <w:rPr>
          <w:noProof/>
          <w:sz w:val="20"/>
          <w:szCs w:val="20"/>
        </w:rPr>
        <w:pict>
          <v:shape id="Рисунок 1" o:spid="_x0000_i1028" type="#_x0000_t75" alt="P1000729.JPG" style="width:478.5pt;height:478.5pt;visibility:visible">
            <v:imagedata r:id="rId14" o:title=""/>
          </v:shape>
        </w:pict>
      </w:r>
    </w:p>
    <w:p w:rsidR="00EE1713" w:rsidRDefault="00EE1713">
      <w:pPr>
        <w:jc w:val="both"/>
      </w:pPr>
      <w:r>
        <w:rPr>
          <w:noProof/>
          <w:sz w:val="20"/>
          <w:szCs w:val="20"/>
        </w:rPr>
        <w:pict>
          <v:shape id="Рисунок 2" o:spid="_x0000_i1029" type="#_x0000_t75" alt="P1000729.JPG" style="width:468pt;height:624pt;visibility:visible">
            <v:imagedata r:id="rId15" o:title=""/>
          </v:shape>
        </w:pict>
      </w:r>
    </w:p>
    <w:p w:rsidR="00EE1713" w:rsidRDefault="00EE1713">
      <w:pPr>
        <w:jc w:val="both"/>
      </w:pPr>
    </w:p>
    <w:p w:rsidR="00EE1713" w:rsidRDefault="00EE1713">
      <w:pPr>
        <w:jc w:val="both"/>
      </w:pPr>
    </w:p>
    <w:sectPr w:rsidR="00EE1713" w:rsidSect="00EE1713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74400"/>
    <w:multiLevelType w:val="multilevel"/>
    <w:tmpl w:val="D9AC13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D577A49"/>
    <w:multiLevelType w:val="multilevel"/>
    <w:tmpl w:val="1966A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2D3507"/>
    <w:multiLevelType w:val="multilevel"/>
    <w:tmpl w:val="B262C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BC3CBD"/>
    <w:multiLevelType w:val="multilevel"/>
    <w:tmpl w:val="BEE631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955622"/>
    <w:multiLevelType w:val="multilevel"/>
    <w:tmpl w:val="8A4A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561DE4"/>
    <w:multiLevelType w:val="multilevel"/>
    <w:tmpl w:val="CBE48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526E84"/>
    <w:multiLevelType w:val="multilevel"/>
    <w:tmpl w:val="D52E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3C51D18"/>
    <w:multiLevelType w:val="multilevel"/>
    <w:tmpl w:val="F424A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1713"/>
    <w:rsid w:val="00EE1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arts-all.ru/wp-content/uploads/levitan3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xposter.ru/sell/00007223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rpt=simage&amp;img_url=unity.stroyinf.ru/image/gallery1/s2/img235.jpg&amp;ed=1&amp;text=%D0%A1%D0%B0%D0%B2%D1%80%D0%B0%D1%81%D0%BE%D0%B2%20%22%D0%B3%D1%80%D0%B0%D1%87%D0%B8%20%D0%BF%D1%80%D0%B8%D0%BB%D0%B5%D1%82%D0%B5%D0%BB%D0%B8%22&amp;p=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2135</Words>
  <Characters>16015</Characters>
  <Application>Microsoft Office Outlook</Application>
  <DocSecurity>0</DocSecurity>
  <Lines>0</Lines>
  <Paragraphs>0</Paragraphs>
  <ScaleCrop>false</ScaleCrop>
  <Company>Цо № 1619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литературы в 7 классе</dc:title>
  <dc:subject/>
  <dc:creator>Вера</dc:creator>
  <cp:keywords/>
  <dc:description/>
  <cp:lastModifiedBy>ольга</cp:lastModifiedBy>
  <cp:revision>2</cp:revision>
  <cp:lastPrinted>2010-05-26T04:49:00Z</cp:lastPrinted>
  <dcterms:created xsi:type="dcterms:W3CDTF">2011-04-20T05:00:00Z</dcterms:created>
  <dcterms:modified xsi:type="dcterms:W3CDTF">2011-04-20T05:00:00Z</dcterms:modified>
</cp:coreProperties>
</file>