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5" w:rsidRDefault="00FD208A" w:rsidP="001D650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34599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СПИСОК МЕТОДИЧЕСКОЙ ЛИТЕРАТУРЫ, ИСПОЛЬЗУЕМОЙ </w:t>
      </w:r>
    </w:p>
    <w:p w:rsidR="001D6505" w:rsidRDefault="001D6505" w:rsidP="001D650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FD208A" w:rsidRDefault="001D6505" w:rsidP="001D650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</w:t>
      </w:r>
      <w:r w:rsidR="00FD208A" w:rsidRPr="0034599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ОСПИТАТЕЛЕМ</w:t>
      </w:r>
    </w:p>
    <w:p w:rsidR="001D6505" w:rsidRPr="001D6505" w:rsidRDefault="001D6505" w:rsidP="001D650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en-US" w:eastAsia="ru-RU"/>
        </w:rPr>
      </w:pPr>
    </w:p>
    <w:p w:rsidR="00FD208A" w:rsidRPr="001D6505" w:rsidRDefault="00FD208A" w:rsidP="001D650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4599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по программе «От рождения до школы» под ред. Н. Е. </w:t>
      </w:r>
      <w:proofErr w:type="spellStart"/>
      <w:r w:rsidRPr="0034599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Вераксы</w:t>
      </w:r>
      <w:proofErr w:type="spellEnd"/>
      <w:r w:rsidRPr="0034599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34599D" w:rsidRPr="001D6505" w:rsidRDefault="0034599D" w:rsidP="001D650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0450F1" w:rsidRPr="001D6505" w:rsidRDefault="000450F1" w:rsidP="00FD208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435" w:type="pct"/>
        <w:jc w:val="center"/>
        <w:tblCellSpacing w:w="0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80"/>
        <w:gridCol w:w="8122"/>
      </w:tblGrid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"Экологическое воспитание в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"Ребёнок и окружающий мир"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Ф.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"Три сигнала светофора: Ознакомление дошкольников с правилами дорожного движения: Для работы с детьми 3-7 лет"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К. Ривина "Знакомим дошкольников с семьёй и родословной"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Т.Р. Кислова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Комплекная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«Детский сад 2100» «По дороге к азбуке»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Максаков «Воспитание звуковой культуры речи дошкольников»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дошкольников грамоте»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Г.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П. Холина 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 - ступенька, два </w:t>
            </w:r>
            <w:proofErr w:type="gram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тупенька», 5 -7 лет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Стародубцева, Т. П. Завьялова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занятия по развитию памяти, внимания, мышления и воображения у дошкольников»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С. Комарова, Л. В.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Ю. Павлова "Трудовое воспитание в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"Конструирование и ручной труд в детском саду»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«Нравственно-трудовое воспитание ребенка-дошкольника»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 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чтения в детском саду. Хрестоматия. 5-7 лет» составитель В.В.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Н.П. Ильчук и др.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воспитание 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С. Комарова, О. Ю.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"Эстетическая развивающая среда в ДОУ"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Комарова "Детское художественное творчество"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А. Соломенников "Радость творчества. Ознакомление детей 5-7 лет с народным искусством"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"Конструирование и художественный труд в детском саду" 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Ф. Губанова "Игровая деятельность в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Я.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подвижных игр. Для работы с детьми 2-7 лет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«Дни воинской славы»</w:t>
            </w:r>
          </w:p>
        </w:tc>
      </w:tr>
      <w:tr w:rsidR="00FD208A" w:rsidRPr="00FD208A" w:rsidTr="000450F1">
        <w:trPr>
          <w:trHeight w:val="675"/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Петрова, Т. Д.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"Нравственное воспитание в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Петрова, Т.Д.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«Эстетические беседы с детьми 4-7 лет»</w:t>
            </w:r>
          </w:p>
        </w:tc>
      </w:tr>
      <w:tr w:rsidR="00FD208A" w:rsidRPr="00FD208A" w:rsidTr="000450F1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Конструктивная </w:t>
            </w:r>
            <w:r w:rsidR="000450F1" w:rsidRPr="0004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А.Н.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деятельность дошкольников»</w:t>
            </w:r>
          </w:p>
          <w:p w:rsidR="00FD208A" w:rsidRPr="00FD208A" w:rsidRDefault="00FD208A" w:rsidP="000450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D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"Занятия по конструированию из строительного материала в подготовительной группе детского сада"</w:t>
            </w:r>
          </w:p>
        </w:tc>
      </w:tr>
    </w:tbl>
    <w:p w:rsidR="00FD208A" w:rsidRPr="0034599D" w:rsidRDefault="00FD208A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0F1" w:rsidRPr="0034599D" w:rsidRDefault="000450F1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0F1" w:rsidRPr="0034599D" w:rsidRDefault="000450F1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0F1" w:rsidRPr="0034599D" w:rsidRDefault="000450F1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0F1" w:rsidRPr="000450F1" w:rsidRDefault="000450F1" w:rsidP="000450F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0450F1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48"/>
          <w:lang w:eastAsia="ru-RU"/>
        </w:rPr>
        <w:lastRenderedPageBreak/>
        <w:t>СПИСОК ДЕТЕЙ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"/>
        <w:gridCol w:w="3297"/>
        <w:gridCol w:w="1545"/>
        <w:gridCol w:w="4842"/>
      </w:tblGrid>
      <w:tr w:rsidR="000450F1" w:rsidRPr="000450F1" w:rsidTr="000450F1">
        <w:trPr>
          <w:trHeight w:val="6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Фамилия, имя ребенка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</w:t>
            </w: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13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450F1" w:rsidRPr="000450F1" w:rsidTr="000450F1">
        <w:trPr>
          <w:trHeight w:val="6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0450F1" w:rsidRDefault="000450F1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0450F1" w:rsidRPr="000450F1" w:rsidRDefault="000450F1" w:rsidP="000450F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0450F1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48"/>
          <w:lang w:eastAsia="ru-RU"/>
        </w:rPr>
        <w:lastRenderedPageBreak/>
        <w:t>ЛИСТ ЗДОРОВЬЯ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"/>
        <w:gridCol w:w="2400"/>
        <w:gridCol w:w="1302"/>
        <w:gridCol w:w="1218"/>
        <w:gridCol w:w="3636"/>
        <w:gridCol w:w="1265"/>
      </w:tblGrid>
      <w:tr w:rsidR="000450F1" w:rsidRPr="000450F1" w:rsidTr="000450F1">
        <w:trPr>
          <w:trHeight w:val="60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50F1" w:rsidRPr="000450F1" w:rsidRDefault="000450F1" w:rsidP="004D79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450F1" w:rsidRPr="000450F1" w:rsidRDefault="000450F1" w:rsidP="004D79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Мебели</w:t>
            </w: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4D79CC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7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50F1" w:rsidRPr="000450F1" w:rsidTr="000450F1">
        <w:trPr>
          <w:trHeight w:val="6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4D79C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4D79CC" w:rsidP="000450F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0F1" w:rsidRPr="000450F1" w:rsidRDefault="000450F1" w:rsidP="000450F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450F1" w:rsidRDefault="000450F1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D79CC" w:rsidRDefault="004D79CC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D79CC" w:rsidRDefault="004D79CC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D79CC" w:rsidRDefault="004D79CC" w:rsidP="000450F1">
      <w:pPr>
        <w:spacing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D79CC" w:rsidRPr="003F2F8C" w:rsidRDefault="004D79CC" w:rsidP="004D79C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3F2F8C">
        <w:rPr>
          <w:rFonts w:ascii="Times New Roman" w:hAnsi="Times New Roman" w:cs="Times New Roman"/>
          <w:b/>
          <w:i/>
          <w:color w:val="0070C0"/>
          <w:sz w:val="40"/>
          <w:szCs w:val="40"/>
          <w:lang w:val="en-US"/>
        </w:rPr>
        <w:lastRenderedPageBreak/>
        <w:t>C</w:t>
      </w:r>
      <w:r w:rsidRPr="003F2F8C">
        <w:rPr>
          <w:rFonts w:ascii="Times New Roman" w:hAnsi="Times New Roman" w:cs="Times New Roman"/>
          <w:b/>
          <w:i/>
          <w:color w:val="0070C0"/>
          <w:sz w:val="40"/>
          <w:szCs w:val="40"/>
        </w:rPr>
        <w:t>ПИСОК ДЕТЕЙ ПО ПОДГРУППАМ</w:t>
      </w:r>
    </w:p>
    <w:p w:rsidR="001F45E0" w:rsidRPr="001F45E0" w:rsidRDefault="001F45E0" w:rsidP="004D79C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1F45E0" w:rsidRDefault="001F45E0" w:rsidP="004D79CC">
      <w:pPr>
        <w:spacing w:line="240" w:lineRule="auto"/>
        <w:contextualSpacing/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</w:pPr>
      <w:r w:rsidRPr="001F45E0">
        <w:rPr>
          <w:rFonts w:ascii="Times New Roman" w:hAnsi="Times New Roman" w:cs="Times New Roman"/>
          <w:b/>
          <w:color w:val="262626" w:themeColor="text1" w:themeTint="D9"/>
          <w:sz w:val="36"/>
          <w:szCs w:val="36"/>
          <w:lang w:val="en-US"/>
        </w:rPr>
        <w:t xml:space="preserve">I </w:t>
      </w:r>
      <w:r w:rsidRPr="001F45E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подгруппа</w:t>
      </w:r>
    </w:p>
    <w:tbl>
      <w:tblPr>
        <w:tblStyle w:val="a5"/>
        <w:tblW w:w="0" w:type="auto"/>
        <w:tblLook w:val="04A0"/>
      </w:tblPr>
      <w:tblGrid>
        <w:gridCol w:w="516"/>
        <w:gridCol w:w="5971"/>
      </w:tblGrid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D79C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D79C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8.</w:t>
            </w: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9.</w:t>
            </w: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10.</w:t>
            </w: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11.</w:t>
            </w: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16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12.</w:t>
            </w: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F45E0" w:rsidRPr="001F45E0" w:rsidRDefault="001F45E0" w:rsidP="001F45E0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                                                         </w:t>
      </w:r>
      <w:r w:rsidR="004D79CC" w:rsidRPr="001F45E0">
        <w:rPr>
          <w:rFonts w:ascii="Times New Roman" w:hAnsi="Times New Roman" w:cs="Times New Roman"/>
          <w:b/>
          <w:color w:val="262626" w:themeColor="text1" w:themeTint="D9"/>
          <w:sz w:val="36"/>
          <w:szCs w:val="36"/>
          <w:lang w:val="en-US"/>
        </w:rPr>
        <w:t>II</w:t>
      </w:r>
      <w:r w:rsidR="004D79CC" w:rsidRPr="001F45E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подгруппа</w:t>
      </w:r>
    </w:p>
    <w:tbl>
      <w:tblPr>
        <w:tblStyle w:val="a5"/>
        <w:tblW w:w="6662" w:type="dxa"/>
        <w:tblInd w:w="3794" w:type="dxa"/>
        <w:tblLook w:val="04A0"/>
      </w:tblPr>
      <w:tblGrid>
        <w:gridCol w:w="567"/>
        <w:gridCol w:w="6095"/>
      </w:tblGrid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2.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3.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4.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5.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6.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7.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8.</w:t>
            </w:r>
          </w:p>
          <w:p w:rsidR="001F45E0" w:rsidRPr="004D79CC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Pr="004D79CC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9.</w:t>
            </w:r>
          </w:p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10.</w:t>
            </w:r>
          </w:p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11.</w:t>
            </w:r>
          </w:p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45E0" w:rsidRPr="004D79CC" w:rsidTr="001F45E0">
        <w:tc>
          <w:tcPr>
            <w:tcW w:w="567" w:type="dxa"/>
            <w:tcBorders>
              <w:right w:val="single" w:sz="4" w:space="0" w:color="auto"/>
            </w:tcBorders>
          </w:tcPr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12.</w:t>
            </w:r>
          </w:p>
          <w:p w:rsidR="001F45E0" w:rsidRDefault="001F45E0" w:rsidP="004D79CC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F45E0" w:rsidRDefault="001F45E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F45E0" w:rsidRDefault="001F45E0" w:rsidP="001F45E0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D79CC" w:rsidRDefault="004D79CC" w:rsidP="004D79CC">
      <w:pPr>
        <w:spacing w:line="240" w:lineRule="auto"/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032C7" w:rsidRDefault="009032C7" w:rsidP="004D79CC">
      <w:pPr>
        <w:spacing w:line="240" w:lineRule="auto"/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032C7" w:rsidRPr="003F2F8C" w:rsidRDefault="009032C7" w:rsidP="009032C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F2F8C">
        <w:rPr>
          <w:rFonts w:ascii="Times New Roman" w:hAnsi="Times New Roman" w:cs="Times New Roman"/>
          <w:b/>
          <w:i/>
          <w:color w:val="0070C0"/>
          <w:sz w:val="28"/>
          <w:szCs w:val="28"/>
        </w:rPr>
        <w:t>ПЛАН РАБОТЫ С РОДИТЕЛЯМИ</w:t>
      </w:r>
    </w:p>
    <w:tbl>
      <w:tblPr>
        <w:tblStyle w:val="a5"/>
        <w:tblW w:w="11097" w:type="dxa"/>
        <w:tblInd w:w="-459" w:type="dxa"/>
        <w:tblLook w:val="04A0"/>
      </w:tblPr>
      <w:tblGrid>
        <w:gridCol w:w="1424"/>
        <w:gridCol w:w="1957"/>
        <w:gridCol w:w="7716"/>
      </w:tblGrid>
      <w:tr w:rsidR="009032C7" w:rsidRPr="003F2F8C" w:rsidTr="003F2F8C">
        <w:tc>
          <w:tcPr>
            <w:tcW w:w="1180" w:type="dxa"/>
          </w:tcPr>
          <w:p w:rsidR="009032C7" w:rsidRPr="003F2F8C" w:rsidRDefault="009032C7" w:rsidP="004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ПРОВОДИМЫЕ МЕРОПРИЯТИЯ</w:t>
            </w: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Здравствуй детский сад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“Уголок для родителей”: режим дня; сетка занятий; возрастные характеристики детей.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Консультация для родителей: 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“Вашему ребенку исполнилось 6 лет”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Здоровья”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“Как уберечь ребенка от травм” (профилактика детского травматизма и ДТТ)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Начинаем учиться вместе!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 Родительское собрание: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 “Задачи воспитания и обучения на учебный год”.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“Уголок для родителей”: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 «В семье будущий первоклассник». 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Консультация для родителей: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«Что должен знать и уметь ребенок при поступлении в первый класс».</w:t>
            </w: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Общение с детьми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Консультация для родителей: “Как правильно общаться с детьми”.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«Что нам ждать от школы».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Выставка литературы “Библиотечка семейного чтения” по разделу “Общение с детьми”.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Памятка для родителей: “Что нужно знать родителям об особенностях поведения детей 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6  лет”.</w:t>
            </w: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Игра – это серьезно</w:t>
            </w:r>
            <w:proofErr w:type="gramStart"/>
            <w:r w:rsidRPr="003F2F8C">
              <w:rPr>
                <w:rFonts w:ascii="Times New Roman" w:hAnsi="Times New Roman" w:cs="Times New Roman"/>
              </w:rPr>
              <w:t xml:space="preserve"> !</w:t>
            </w:r>
            <w:proofErr w:type="gramEnd"/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Консультация для родителей: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Вместе игры веселее.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для родителей”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“Как организовать выходной день с ребенком”.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Здоровья”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“Зимние игры и развлечения”.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“Как уберечься от простуды”.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Выставка литературы и журналов “Игра и дети” по теме: “Игра”.</w:t>
            </w: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Мы успешны и талантливы.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Консультация для родителей: 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“Как воспитать своего ребенка удачником?”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для родителей”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“Как развить творческие способности у детей”.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здоровья”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“Наши привычки – привычки наших детей”.</w:t>
            </w: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Будущие защитники Отечества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Тематическая выставка: “Рисуем вместе с папами”.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для родителей”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“Растим будущего мужчину”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Консультация для родителей: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«Роль родителей в </w:t>
            </w:r>
            <w:proofErr w:type="spellStart"/>
            <w:r w:rsidRPr="003F2F8C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3F2F8C">
              <w:rPr>
                <w:rFonts w:ascii="Times New Roman" w:hAnsi="Times New Roman" w:cs="Times New Roman"/>
              </w:rPr>
              <w:t xml:space="preserve"> жизни ребенка».</w:t>
            </w: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Тематическая выставка поделок и рисунков: “Рисуем вместе с мамами”.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для родителей”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“Растим будущую женщину”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здоровья”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“Как предупредить весенний авитаминоз”.</w:t>
            </w:r>
          </w:p>
        </w:tc>
      </w:tr>
      <w:tr w:rsidR="009032C7" w:rsidRPr="003F2F8C" w:rsidTr="003F2F8C">
        <w:tc>
          <w:tcPr>
            <w:tcW w:w="118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Весна идет, весне дорогу!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Уголок для родителей”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“Учить детей любить и беречь родную природу”</w:t>
            </w:r>
          </w:p>
        </w:tc>
      </w:tr>
      <w:tr w:rsidR="009032C7" w:rsidRPr="003F2F8C" w:rsidTr="003F2F8C">
        <w:tc>
          <w:tcPr>
            <w:tcW w:w="1180" w:type="dxa"/>
          </w:tcPr>
          <w:p w:rsidR="003F2F8C" w:rsidRDefault="003F2F8C" w:rsidP="004622AB">
            <w:pPr>
              <w:rPr>
                <w:rFonts w:ascii="Times New Roman" w:hAnsi="Times New Roman" w:cs="Times New Roman"/>
                <w:b/>
              </w:rPr>
            </w:pP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b/>
              </w:rPr>
            </w:pPr>
            <w:r w:rsidRPr="003F2F8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57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Наши достижения и успехи.</w:t>
            </w:r>
          </w:p>
        </w:tc>
        <w:tc>
          <w:tcPr>
            <w:tcW w:w="7960" w:type="dxa"/>
          </w:tcPr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Итоговое родительское собрание: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 xml:space="preserve"> “Вот и стали мы на год взрослей”.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для родителей”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“Что должен знать и уметь выпускник подготовительной группы”.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  <w:u w:val="single"/>
              </w:rPr>
            </w:pPr>
            <w:r w:rsidRPr="003F2F8C">
              <w:rPr>
                <w:rFonts w:ascii="Times New Roman" w:hAnsi="Times New Roman" w:cs="Times New Roman"/>
                <w:u w:val="single"/>
              </w:rPr>
              <w:t>“Уголок Здоровья”</w:t>
            </w:r>
          </w:p>
          <w:p w:rsidR="009032C7" w:rsidRPr="003F2F8C" w:rsidRDefault="009032C7" w:rsidP="004622AB">
            <w:pPr>
              <w:rPr>
                <w:rFonts w:ascii="Times New Roman" w:hAnsi="Times New Roman" w:cs="Times New Roman"/>
              </w:rPr>
            </w:pPr>
            <w:r w:rsidRPr="003F2F8C">
              <w:rPr>
                <w:rFonts w:ascii="Times New Roman" w:hAnsi="Times New Roman" w:cs="Times New Roman"/>
              </w:rPr>
              <w:t>“Как организовать летний отдых детей”.</w:t>
            </w:r>
          </w:p>
        </w:tc>
      </w:tr>
    </w:tbl>
    <w:p w:rsidR="009032C7" w:rsidRPr="003F2F8C" w:rsidRDefault="009032C7" w:rsidP="004D79CC">
      <w:pPr>
        <w:spacing w:line="240" w:lineRule="auto"/>
        <w:contextualSpacing/>
        <w:rPr>
          <w:rFonts w:ascii="Times New Roman" w:hAnsi="Times New Roman" w:cs="Times New Roman"/>
          <w:b/>
          <w:color w:val="262626" w:themeColor="text1" w:themeTint="D9"/>
        </w:rPr>
      </w:pPr>
    </w:p>
    <w:sectPr w:rsidR="009032C7" w:rsidRPr="003F2F8C" w:rsidSect="001D650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47"/>
    <w:multiLevelType w:val="hybridMultilevel"/>
    <w:tmpl w:val="369085A8"/>
    <w:lvl w:ilvl="0" w:tplc="FBB4D9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600E"/>
    <w:multiLevelType w:val="hybridMultilevel"/>
    <w:tmpl w:val="666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3FD6"/>
    <w:multiLevelType w:val="hybridMultilevel"/>
    <w:tmpl w:val="C722F58C"/>
    <w:lvl w:ilvl="0" w:tplc="90F0EC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751"/>
    <w:multiLevelType w:val="hybridMultilevel"/>
    <w:tmpl w:val="1016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1E5"/>
    <w:multiLevelType w:val="hybridMultilevel"/>
    <w:tmpl w:val="F1B89F90"/>
    <w:lvl w:ilvl="0" w:tplc="BEC297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3413D"/>
    <w:multiLevelType w:val="hybridMultilevel"/>
    <w:tmpl w:val="15E2FCC4"/>
    <w:lvl w:ilvl="0" w:tplc="A594AC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5BA6"/>
    <w:multiLevelType w:val="hybridMultilevel"/>
    <w:tmpl w:val="87EA9756"/>
    <w:lvl w:ilvl="0" w:tplc="632AA4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B27DC"/>
    <w:multiLevelType w:val="hybridMultilevel"/>
    <w:tmpl w:val="DDE654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441BD"/>
    <w:multiLevelType w:val="hybridMultilevel"/>
    <w:tmpl w:val="520E4078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53F51C18"/>
    <w:multiLevelType w:val="hybridMultilevel"/>
    <w:tmpl w:val="10BEC884"/>
    <w:lvl w:ilvl="0" w:tplc="25EC20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E6CAB"/>
    <w:multiLevelType w:val="hybridMultilevel"/>
    <w:tmpl w:val="7D9AE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696C67"/>
    <w:multiLevelType w:val="hybridMultilevel"/>
    <w:tmpl w:val="D0B0A074"/>
    <w:lvl w:ilvl="0" w:tplc="F4AE6A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D2150"/>
    <w:multiLevelType w:val="hybridMultilevel"/>
    <w:tmpl w:val="175EC8B2"/>
    <w:lvl w:ilvl="0" w:tplc="0380C1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95791"/>
    <w:multiLevelType w:val="hybridMultilevel"/>
    <w:tmpl w:val="47BA0682"/>
    <w:lvl w:ilvl="0" w:tplc="089A70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D2B4A"/>
    <w:multiLevelType w:val="hybridMultilevel"/>
    <w:tmpl w:val="8934F366"/>
    <w:lvl w:ilvl="0" w:tplc="59242F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83AEE"/>
    <w:rsid w:val="000450F1"/>
    <w:rsid w:val="00083AEE"/>
    <w:rsid w:val="001D24B9"/>
    <w:rsid w:val="001D6505"/>
    <w:rsid w:val="001F45E0"/>
    <w:rsid w:val="0023786A"/>
    <w:rsid w:val="002A1BE0"/>
    <w:rsid w:val="0034599D"/>
    <w:rsid w:val="003D66F3"/>
    <w:rsid w:val="003F2F8C"/>
    <w:rsid w:val="004C4360"/>
    <w:rsid w:val="004D4CA3"/>
    <w:rsid w:val="004D79CC"/>
    <w:rsid w:val="004E0DFF"/>
    <w:rsid w:val="004E500D"/>
    <w:rsid w:val="006D7E54"/>
    <w:rsid w:val="007262C1"/>
    <w:rsid w:val="0079089F"/>
    <w:rsid w:val="007D2786"/>
    <w:rsid w:val="00893C43"/>
    <w:rsid w:val="009032C7"/>
    <w:rsid w:val="00AC72A6"/>
    <w:rsid w:val="00AD37F3"/>
    <w:rsid w:val="00BB621D"/>
    <w:rsid w:val="00BD2C51"/>
    <w:rsid w:val="00C57A18"/>
    <w:rsid w:val="00CC3F63"/>
    <w:rsid w:val="00D8642E"/>
    <w:rsid w:val="00E84D3B"/>
    <w:rsid w:val="00ED6E1F"/>
    <w:rsid w:val="00EE3AFD"/>
    <w:rsid w:val="00F34A3A"/>
    <w:rsid w:val="00FD208A"/>
    <w:rsid w:val="00F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cp:lastPrinted>2011-09-26T16:28:00Z</cp:lastPrinted>
  <dcterms:created xsi:type="dcterms:W3CDTF">2011-09-23T15:02:00Z</dcterms:created>
  <dcterms:modified xsi:type="dcterms:W3CDTF">2011-12-11T11:40:00Z</dcterms:modified>
</cp:coreProperties>
</file>