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06C" w:rsidRDefault="009B3903">
      <w:r w:rsidRPr="009B390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.75pt;height:151.5pt">
            <v:imagedata r:id="rId6" o:title="img048"/>
          </v:shape>
        </w:pict>
      </w:r>
    </w:p>
    <w:p w:rsidR="007C306C" w:rsidRDefault="007C30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Химическая формула соды – карбонат натрия (</w:t>
      </w:r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). Это бесцветное кристаллическое вещество, очень гигроскопичное, плавящееся при температуре 858ºС и хорошо растворяющееся в воде.</w:t>
      </w:r>
    </w:p>
    <w:p w:rsidR="007C306C" w:rsidRDefault="007C30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 охлаждении насыщенных водных растворов соды ниже 32-35ºС из них выделяются кристаллы десятиводного карбоната натрия – декагидрата карбоната натрия – кристаллической соды. При упаривании водного раствора соды при температуре выше 113ºС кристаллизуется безводный карбонат натрия – кальцинированная сода. Гидрокарбонат натрия более известен в быту и в медицине как питьевая, или пищевая, сода.</w:t>
      </w:r>
    </w:p>
    <w:p w:rsidR="007C306C" w:rsidRDefault="007C30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306C" w:rsidRDefault="007C306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» » »</w:t>
      </w:r>
    </w:p>
    <w:p w:rsidR="007C306C" w:rsidRDefault="007C306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Корни и ветви</w:t>
      </w:r>
    </w:p>
    <w:p w:rsidR="007C306C" w:rsidRDefault="007C306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C306C" w:rsidRDefault="007C306C">
      <w:pPr>
        <w:ind w:firstLine="709"/>
        <w:jc w:val="both"/>
        <w:rPr>
          <w:rFonts w:ascii="Times New Roman" w:hAnsi="Times New Roman" w:cs="Times New Roman"/>
          <w:b/>
          <w:bCs/>
          <w:i/>
          <w:iCs/>
          <w:color w:val="0033CC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33CC"/>
          <w:sz w:val="24"/>
          <w:szCs w:val="24"/>
        </w:rPr>
        <w:t>Соду знают все и везде. Издавна. «Пеплом божественного огня называли её в древности. И где только не применяли! Наряду с другим природным соединением натрия – каменной солью, - она была одним из основных веществ в работе ремесленников, использовалась в религиозных обрядах и врачевании. Природная сода упоминается даже в Ветхом завете – под названием «нетер».</w:t>
      </w:r>
    </w:p>
    <w:p w:rsidR="007C306C" w:rsidRDefault="007C306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306C" w:rsidRDefault="007C306C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» » »</w:t>
      </w:r>
    </w:p>
    <w:p w:rsidR="007C306C" w:rsidRDefault="007C306C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древности природную соду добывали из содовых озёр. Самые большие её запасы находятся в содовых озёрах Венгрии, Египта, Центральной Африки, Армении, Персии, на Кавказе, в Туркмении, в России (Сибирь), Монголии, Китае, Индии, Мексике и Северной Америке, на Тибете. В довольно значительном количестве углекислая соль содержится в золе некоторых морских прибрежных и солончаковых растений.</w:t>
      </w:r>
    </w:p>
    <w:p w:rsidR="007C306C" w:rsidRDefault="007C306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» » »</w:t>
      </w:r>
    </w:p>
    <w:p w:rsidR="007C306C" w:rsidRDefault="007C306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7C306C" w:rsidRDefault="009B3903" w:rsidP="009B390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3903">
        <w:rPr>
          <w:rFonts w:ascii="Times New Roman" w:hAnsi="Times New Roman" w:cs="Times New Roman"/>
          <w:b/>
          <w:bCs/>
          <w:sz w:val="24"/>
          <w:szCs w:val="24"/>
        </w:rPr>
        <w:pict>
          <v:shape id="_x0000_i1026" type="#_x0000_t75" style="width:173.25pt;height:232.5pt">
            <v:imagedata r:id="rId7" o:title="img049"/>
          </v:shape>
        </w:pict>
      </w:r>
    </w:p>
    <w:p w:rsidR="007C306C" w:rsidRDefault="007C306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7C306C" w:rsidRDefault="007C306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7C306C" w:rsidRDefault="007C306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ЭРНЕСТ-ГАСТОН СОЛЬВЭ</w:t>
      </w:r>
    </w:p>
    <w:p w:rsidR="007C306C" w:rsidRDefault="007C306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7C306C" w:rsidRDefault="007C306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Эрнест-Гастон Сольве родился 16 апреля 1838 года в небольшом бельгийском городке Ребекк-Роньоне (Брабант). Его родители владели каменоломней и небольшой солеварней.</w:t>
      </w:r>
    </w:p>
    <w:p w:rsidR="007C306C" w:rsidRDefault="007C306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юности, перечитав множество книг по химии, он был страстно увлечён этой наукой. В двадцатилетнем возрасте Эрнест стал помогать своему дяде в управлении заводом по получению бытового газа. Здесь же он начал изучать исследования английских и французских химиков по применению аммиака в производстве соды. К этому моменту основным методом её промышленного получения оставался метод Леблана. Но бурное развитие промышленности (стекольная, кожевенная, лакокрасочная, химическая и нефтяная, целлюлозно-бумажная и прочие) требовало увеличения выпуска этого необходимого продукта.</w:t>
      </w:r>
    </w:p>
    <w:p w:rsidR="007C306C" w:rsidRDefault="007C306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7C306C" w:rsidSect="007C306C">
      <w:headerReference w:type="default" r:id="rId8"/>
      <w:footerReference w:type="default" r:id="rId9"/>
      <w:pgSz w:w="11905" w:h="16838"/>
      <w:pgMar w:top="1134" w:right="850" w:bottom="1134" w:left="1701" w:header="708" w:footer="708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130E" w:rsidRDefault="003B130E" w:rsidP="007C306C">
      <w:pPr>
        <w:spacing w:after="0" w:line="240" w:lineRule="auto"/>
      </w:pPr>
      <w:r>
        <w:separator/>
      </w:r>
    </w:p>
  </w:endnote>
  <w:endnote w:type="continuationSeparator" w:id="0">
    <w:p w:rsidR="003B130E" w:rsidRDefault="003B130E" w:rsidP="007C3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06C" w:rsidRDefault="007C306C">
    <w:pPr>
      <w:tabs>
        <w:tab w:val="center" w:pos="4677"/>
        <w:tab w:val="right" w:pos="9355"/>
      </w:tabs>
      <w:rPr>
        <w:rFonts w:cstheme="minorBidi"/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130E" w:rsidRDefault="003B130E" w:rsidP="007C306C">
      <w:pPr>
        <w:spacing w:after="0" w:line="240" w:lineRule="auto"/>
      </w:pPr>
      <w:r>
        <w:separator/>
      </w:r>
    </w:p>
  </w:footnote>
  <w:footnote w:type="continuationSeparator" w:id="0">
    <w:p w:rsidR="003B130E" w:rsidRDefault="003B130E" w:rsidP="007C3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06C" w:rsidRDefault="007C306C">
    <w:pPr>
      <w:tabs>
        <w:tab w:val="center" w:pos="4677"/>
        <w:tab w:val="right" w:pos="9355"/>
      </w:tabs>
      <w:rPr>
        <w:rFonts w:cstheme="minorBidi"/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lorPos" w:val="-1"/>
    <w:docVar w:name="ColorSet" w:val="-1"/>
    <w:docVar w:name="StylePos" w:val="-1"/>
    <w:docVar w:name="StyleSet" w:val="-1"/>
  </w:docVars>
  <w:rsids>
    <w:rsidRoot w:val="007C306C"/>
    <w:rsid w:val="003B130E"/>
    <w:rsid w:val="007C306C"/>
    <w:rsid w:val="009B3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djustRightInd w:val="0"/>
      <w:spacing w:after="240" w:line="275" w:lineRule="auto"/>
    </w:pPr>
    <w:rPr>
      <w:rFonts w:cs="Calibri"/>
      <w:kern w:val="28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319</Words>
  <Characters>1819</Characters>
  <Application>Microsoft Office Word</Application>
  <DocSecurity>0</DocSecurity>
  <Lines>15</Lines>
  <Paragraphs>4</Paragraphs>
  <ScaleCrop>false</ScaleCrop>
  <Company/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2011-01-23T18:55:00Z</dcterms:created>
  <dcterms:modified xsi:type="dcterms:W3CDTF">2011-01-23T18:55:00Z</dcterms:modified>
</cp:coreProperties>
</file>