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67" w:rsidRPr="001B685A" w:rsidRDefault="00D07467" w:rsidP="00D07467">
      <w:pPr>
        <w:jc w:val="center"/>
        <w:rPr>
          <w:rFonts w:ascii="Times New Roman" w:hAnsi="Times New Roman" w:cs="Times New Roman"/>
          <w:b/>
          <w:sz w:val="28"/>
          <w:szCs w:val="28"/>
        </w:rPr>
      </w:pPr>
      <w:r w:rsidRPr="001B685A">
        <w:rPr>
          <w:rFonts w:ascii="Times New Roman" w:hAnsi="Times New Roman" w:cs="Times New Roman"/>
          <w:b/>
          <w:sz w:val="28"/>
          <w:szCs w:val="28"/>
        </w:rPr>
        <w:t>Le parc France Miniature.</w:t>
      </w:r>
    </w:p>
    <w:p w:rsidR="009B465D" w:rsidRPr="001B685A" w:rsidRDefault="00D07467" w:rsidP="00D07467">
      <w:pPr>
        <w:rPr>
          <w:rFonts w:ascii="Times New Roman" w:hAnsi="Times New Roman" w:cs="Times New Roman"/>
          <w:sz w:val="24"/>
          <w:szCs w:val="24"/>
        </w:rPr>
      </w:pPr>
      <w:r w:rsidRPr="001B685A">
        <w:rPr>
          <w:rFonts w:ascii="Times New Roman" w:hAnsi="Times New Roman" w:cs="Times New Roman"/>
          <w:sz w:val="24"/>
          <w:szCs w:val="24"/>
        </w:rPr>
        <w:t>En dehors de Paris, près de Versailles, il ya un lieu unique - un parc en miniature - France en miniature. Le parc a recréé réduit (échelle 1:30) des copies des chefs-d'œuvre architecturaux les plus célèbres de la France, et sa devise - "Marcher sur les progrès géant français."En faisant  une promenade dans le parc, vous pourrez dans un court temps visiter les différentes parties du pays  dans tous les détails pour voir les palais célèbres, des châteaux et des cathedrals.  Pour les visiter "en direct" il faudrait une semaine à voyager, et un kilogramme d'argent. Ici, vous verrez l'amphithéâtre romain, situé en Provence, le Mont Saint-Michel, Notre-Dame de Lourdes et le Fort Bayard. Vous pouvez vous promener pres du Stade de France, rempli des spectateurs, soutenir de l'épaule  la Tour Eiffel,  et de voir à côté les châteaux de Chambord et de Chenonceau. Dans le parc, où les expositions sont disposées en fonction de leur position réelle sur la carte de la France, sont représentées non seulement les copies miniatures de célèbres monuments, mais aussi des fragments de villes et des régions, des lagunes avec couchettes, les chemins de fer et les ponts! La France en miniature, située sur le terrain de 5 hectares, pour voir tout il faudrait au moins trois heures. Mais pour les enfants il y a encore desattractions! Promenade dans le parc  la France en miniature - c'est l'aventure fascinante et passionnante pour les adultes et les enfants. En outre, ayant vu la France en miniature, vous pouvez facilement identifier les lieux et les villes dans lesquelles vous voulez faire votre prochain voyage!</w:t>
      </w:r>
    </w:p>
    <w:p w:rsidR="00D20B62" w:rsidRPr="001B685A" w:rsidRDefault="00D20B62" w:rsidP="00910B05">
      <w:pPr>
        <w:spacing w:after="0" w:line="240" w:lineRule="auto"/>
        <w:rPr>
          <w:rFonts w:ascii="Times New Roman" w:eastAsia="Times New Roman" w:hAnsi="Times New Roman" w:cs="Times New Roman"/>
          <w:sz w:val="24"/>
          <w:szCs w:val="24"/>
          <w:lang w:eastAsia="ru-RU"/>
        </w:rPr>
      </w:pPr>
      <w:r w:rsidRPr="001B685A">
        <w:rPr>
          <w:rFonts w:ascii="Times New Roman" w:hAnsi="Times New Roman" w:cs="Times New Roman"/>
          <w:b/>
          <w:sz w:val="24"/>
          <w:szCs w:val="24"/>
        </w:rPr>
        <w:t>La restauration : pour tous les gourmets curieux</w:t>
      </w:r>
      <w:r w:rsidRPr="001B685A">
        <w:rPr>
          <w:rFonts w:ascii="Times New Roman" w:eastAsia="Times New Roman" w:hAnsi="Times New Roman" w:cs="Times New Roman"/>
          <w:sz w:val="24"/>
          <w:szCs w:val="24"/>
          <w:lang w:eastAsia="ru-RU"/>
        </w:rPr>
        <w:t xml:space="preserve">. </w:t>
      </w:r>
    </w:p>
    <w:p w:rsidR="00910B05" w:rsidRPr="001B685A" w:rsidRDefault="00910B05" w:rsidP="00910B05">
      <w:pPr>
        <w:spacing w:after="0" w:line="240" w:lineRule="auto"/>
        <w:rPr>
          <w:rFonts w:ascii="Times New Roman" w:eastAsia="Times New Roman" w:hAnsi="Times New Roman" w:cs="Times New Roman"/>
          <w:sz w:val="24"/>
          <w:szCs w:val="24"/>
          <w:lang w:eastAsia="ru-RU"/>
        </w:rPr>
      </w:pPr>
      <w:r w:rsidRPr="001B685A">
        <w:rPr>
          <w:rFonts w:ascii="Times New Roman" w:eastAsia="Times New Roman" w:hAnsi="Times New Roman" w:cs="Times New Roman"/>
          <w:sz w:val="24"/>
          <w:szCs w:val="24"/>
          <w:lang w:eastAsia="ru-RU"/>
        </w:rPr>
        <w:t xml:space="preserve">France miniature fait la part belle à la gastronomie française. Le restaurant « Les Provinces » accueille les gourmets, les gourmands et les affamés. Il propose une cuisine à base de produits régionaux et un menu enfant, afin de satisfaire tous les appétits. </w:t>
      </w:r>
    </w:p>
    <w:p w:rsidR="00910B05" w:rsidRPr="001B685A" w:rsidRDefault="00910B05" w:rsidP="00910B05">
      <w:pPr>
        <w:spacing w:after="0" w:line="240" w:lineRule="auto"/>
        <w:rPr>
          <w:rFonts w:ascii="Times New Roman" w:eastAsia="Times New Roman" w:hAnsi="Times New Roman" w:cs="Times New Roman"/>
          <w:sz w:val="24"/>
          <w:szCs w:val="24"/>
          <w:lang w:eastAsia="ru-RU"/>
        </w:rPr>
      </w:pPr>
      <w:r w:rsidRPr="001B685A">
        <w:rPr>
          <w:rFonts w:ascii="Times New Roman" w:eastAsia="Times New Roman" w:hAnsi="Times New Roman" w:cs="Times New Roman"/>
          <w:sz w:val="24"/>
          <w:szCs w:val="24"/>
          <w:lang w:eastAsia="ru-RU"/>
        </w:rPr>
        <w:t>Restauration rapide pour les petits creux auprès de notre snack-bar « La Gourmandine » où vous trouverez différents produits régionaux à emporter ou à consommer sur place. Nous mettons également à la disposition de nos visiteurs une aire de pique-nique couverte, aménagée et gratuite.</w:t>
      </w:r>
    </w:p>
    <w:p w:rsidR="00910B05" w:rsidRPr="001B685A" w:rsidRDefault="00910B05" w:rsidP="00910B05">
      <w:pPr>
        <w:spacing w:after="0" w:line="240" w:lineRule="auto"/>
        <w:outlineLvl w:val="1"/>
        <w:rPr>
          <w:rFonts w:ascii="Times New Roman" w:eastAsia="Times New Roman" w:hAnsi="Times New Roman" w:cs="Times New Roman"/>
          <w:b/>
          <w:bCs/>
          <w:sz w:val="24"/>
          <w:szCs w:val="24"/>
          <w:lang w:eastAsia="ru-RU"/>
        </w:rPr>
      </w:pPr>
      <w:r w:rsidRPr="001B685A">
        <w:rPr>
          <w:rFonts w:ascii="Times New Roman" w:eastAsia="Times New Roman" w:hAnsi="Times New Roman" w:cs="Times New Roman"/>
          <w:b/>
          <w:bCs/>
          <w:sz w:val="24"/>
          <w:szCs w:val="24"/>
          <w:lang w:eastAsia="ru-RU"/>
        </w:rPr>
        <w:t>La boutique de France miniature</w:t>
      </w:r>
      <w:r w:rsidR="00D20B62" w:rsidRPr="001B685A">
        <w:rPr>
          <w:rFonts w:ascii="Times New Roman" w:eastAsia="Times New Roman" w:hAnsi="Times New Roman" w:cs="Times New Roman"/>
          <w:b/>
          <w:bCs/>
          <w:sz w:val="24"/>
          <w:szCs w:val="24"/>
          <w:lang w:eastAsia="ru-RU"/>
        </w:rPr>
        <w:t>.</w:t>
      </w:r>
    </w:p>
    <w:p w:rsidR="00910B05" w:rsidRPr="001B685A" w:rsidRDefault="00910B05" w:rsidP="00910B05">
      <w:pPr>
        <w:spacing w:after="0" w:line="240" w:lineRule="auto"/>
        <w:rPr>
          <w:rFonts w:ascii="Times New Roman" w:eastAsia="Times New Roman" w:hAnsi="Times New Roman" w:cs="Times New Roman"/>
          <w:sz w:val="24"/>
          <w:szCs w:val="24"/>
          <w:lang w:eastAsia="ru-RU"/>
        </w:rPr>
      </w:pPr>
      <w:r w:rsidRPr="001B685A">
        <w:rPr>
          <w:rFonts w:ascii="Times New Roman" w:eastAsia="Times New Roman" w:hAnsi="Times New Roman" w:cs="Times New Roman"/>
          <w:sz w:val="24"/>
          <w:szCs w:val="24"/>
          <w:lang w:eastAsia="ru-RU"/>
        </w:rPr>
        <w:t xml:space="preserve">La boutique vous propose un tour de France de spécialités régionales pour redécouvrir des saveurs d'autrefois et le savoir faire d'artisans d'aujourd'hui. </w:t>
      </w:r>
    </w:p>
    <w:p w:rsidR="00910B05" w:rsidRPr="001B685A" w:rsidRDefault="00910B05" w:rsidP="00910B05">
      <w:pPr>
        <w:spacing w:after="0" w:line="240" w:lineRule="auto"/>
        <w:rPr>
          <w:rFonts w:ascii="Times New Roman" w:eastAsia="Times New Roman" w:hAnsi="Times New Roman" w:cs="Times New Roman"/>
          <w:sz w:val="24"/>
          <w:szCs w:val="24"/>
          <w:lang w:eastAsia="ru-RU"/>
        </w:rPr>
      </w:pPr>
      <w:r w:rsidRPr="001B685A">
        <w:rPr>
          <w:rFonts w:ascii="Times New Roman" w:eastAsia="Times New Roman" w:hAnsi="Times New Roman" w:cs="Times New Roman"/>
          <w:sz w:val="24"/>
          <w:szCs w:val="24"/>
          <w:lang w:eastAsia="ru-RU"/>
        </w:rPr>
        <w:t xml:space="preserve">Une large gamme de souvenirs liés à la miniature est également à votre disposition. </w:t>
      </w:r>
    </w:p>
    <w:p w:rsidR="00910B05" w:rsidRPr="001B685A" w:rsidRDefault="00D20B62" w:rsidP="001A18B4">
      <w:pPr>
        <w:rPr>
          <w:rFonts w:ascii="Times New Roman" w:hAnsi="Times New Roman" w:cs="Times New Roman"/>
          <w:sz w:val="24"/>
          <w:szCs w:val="24"/>
        </w:rPr>
      </w:pPr>
      <w:r w:rsidRPr="001B685A">
        <w:rPr>
          <w:rFonts w:ascii="Times New Roman" w:hAnsi="Times New Roman" w:cs="Times New Roman"/>
          <w:b/>
          <w:sz w:val="24"/>
          <w:szCs w:val="24"/>
        </w:rPr>
        <w:t>Acces:</w:t>
      </w:r>
      <w:r w:rsidRPr="001B685A">
        <w:rPr>
          <w:rFonts w:ascii="Times New Roman" w:hAnsi="Times New Roman" w:cs="Times New Roman"/>
          <w:sz w:val="24"/>
          <w:szCs w:val="24"/>
        </w:rPr>
        <w:t xml:space="preserve"> Venir en train : au départ des gares parisiennes, prendre le train direction Rambouillet, descendre à la gare de La Verrière. Puis prendre le bus 411, arrêt France Miniature.</w:t>
      </w:r>
    </w:p>
    <w:p w:rsidR="00BD153E" w:rsidRPr="001B685A" w:rsidRDefault="00BD153E" w:rsidP="001A18B4">
      <w:pPr>
        <w:rPr>
          <w:rFonts w:ascii="Times New Roman" w:hAnsi="Times New Roman" w:cs="Times New Roman"/>
          <w:sz w:val="24"/>
          <w:szCs w:val="24"/>
        </w:rPr>
      </w:pPr>
      <w:r w:rsidRPr="001B685A">
        <w:rPr>
          <w:rFonts w:ascii="Times New Roman" w:hAnsi="Times New Roman" w:cs="Times New Roman"/>
          <w:sz w:val="24"/>
          <w:szCs w:val="24"/>
        </w:rPr>
        <w:t>Le billet d'entrée donne accès à l'ensemble des miniatures et des attractions du parc.</w:t>
      </w:r>
    </w:p>
    <w:p w:rsidR="00BD153E" w:rsidRPr="001B685A" w:rsidRDefault="00BD153E" w:rsidP="001A18B4">
      <w:pPr>
        <w:rPr>
          <w:rFonts w:ascii="Times New Roman" w:hAnsi="Times New Roman" w:cs="Times New Roman"/>
          <w:sz w:val="24"/>
          <w:szCs w:val="24"/>
        </w:rPr>
      </w:pPr>
    </w:p>
    <w:sectPr w:rsidR="00BD153E" w:rsidRPr="001B685A" w:rsidSect="00D0746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7467"/>
    <w:rsid w:val="001A18B4"/>
    <w:rsid w:val="001B685A"/>
    <w:rsid w:val="003F7E48"/>
    <w:rsid w:val="004241FB"/>
    <w:rsid w:val="00910B05"/>
    <w:rsid w:val="009B465D"/>
    <w:rsid w:val="00BC1460"/>
    <w:rsid w:val="00BD153E"/>
    <w:rsid w:val="00D07467"/>
    <w:rsid w:val="00D20B62"/>
    <w:rsid w:val="00F17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5D"/>
    <w:rPr>
      <w:lang w:val="fr-FR"/>
    </w:rPr>
  </w:style>
  <w:style w:type="paragraph" w:styleId="2">
    <w:name w:val="heading 2"/>
    <w:basedOn w:val="a"/>
    <w:link w:val="20"/>
    <w:uiPriority w:val="9"/>
    <w:qFormat/>
    <w:rsid w:val="00910B05"/>
    <w:pPr>
      <w:spacing w:before="100" w:beforeAutospacing="1" w:after="75" w:line="240" w:lineRule="auto"/>
      <w:outlineLvl w:val="1"/>
    </w:pPr>
    <w:rPr>
      <w:rFonts w:ascii="Times New Roman" w:eastAsia="Times New Roman" w:hAnsi="Times New Roman"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0B05"/>
    <w:rPr>
      <w:rFonts w:ascii="Times New Roman" w:eastAsia="Times New Roman" w:hAnsi="Times New Roman" w:cs="Times New Roman"/>
      <w:b/>
      <w:bCs/>
      <w:sz w:val="23"/>
      <w:szCs w:val="23"/>
      <w:lang w:eastAsia="ru-RU"/>
    </w:rPr>
  </w:style>
  <w:style w:type="paragraph" w:styleId="a3">
    <w:name w:val="Normal (Web)"/>
    <w:basedOn w:val="a"/>
    <w:uiPriority w:val="99"/>
    <w:semiHidden/>
    <w:unhideWhenUsed/>
    <w:rsid w:val="00910B05"/>
    <w:pPr>
      <w:spacing w:before="100" w:beforeAutospacing="1"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835621">
      <w:bodyDiv w:val="1"/>
      <w:marLeft w:val="0"/>
      <w:marRight w:val="0"/>
      <w:marTop w:val="0"/>
      <w:marBottom w:val="0"/>
      <w:divBdr>
        <w:top w:val="none" w:sz="0" w:space="0" w:color="auto"/>
        <w:left w:val="none" w:sz="0" w:space="0" w:color="auto"/>
        <w:bottom w:val="none" w:sz="0" w:space="0" w:color="auto"/>
        <w:right w:val="none" w:sz="0" w:space="0" w:color="auto"/>
      </w:divBdr>
      <w:divsChild>
        <w:div w:id="1542863538">
          <w:marLeft w:val="-6675"/>
          <w:marRight w:val="0"/>
          <w:marTop w:val="0"/>
          <w:marBottom w:val="0"/>
          <w:divBdr>
            <w:top w:val="none" w:sz="0" w:space="0" w:color="auto"/>
            <w:left w:val="none" w:sz="0" w:space="0" w:color="auto"/>
            <w:bottom w:val="none" w:sz="0" w:space="0" w:color="auto"/>
            <w:right w:val="none" w:sz="0" w:space="0" w:color="auto"/>
          </w:divBdr>
          <w:divsChild>
            <w:div w:id="1256404474">
              <w:marLeft w:val="0"/>
              <w:marRight w:val="0"/>
              <w:marTop w:val="0"/>
              <w:marBottom w:val="0"/>
              <w:divBdr>
                <w:top w:val="none" w:sz="0" w:space="0" w:color="auto"/>
                <w:left w:val="none" w:sz="0" w:space="0" w:color="auto"/>
                <w:bottom w:val="none" w:sz="0" w:space="0" w:color="auto"/>
                <w:right w:val="none" w:sz="0" w:space="0" w:color="auto"/>
              </w:divBdr>
              <w:divsChild>
                <w:div w:id="680278158">
                  <w:marLeft w:val="0"/>
                  <w:marRight w:val="0"/>
                  <w:marTop w:val="0"/>
                  <w:marBottom w:val="0"/>
                  <w:divBdr>
                    <w:top w:val="none" w:sz="0" w:space="0" w:color="auto"/>
                    <w:left w:val="none" w:sz="0" w:space="0" w:color="auto"/>
                    <w:bottom w:val="none" w:sz="0" w:space="0" w:color="auto"/>
                    <w:right w:val="none" w:sz="0" w:space="0" w:color="auto"/>
                  </w:divBdr>
                  <w:divsChild>
                    <w:div w:id="386997124">
                      <w:marLeft w:val="0"/>
                      <w:marRight w:val="0"/>
                      <w:marTop w:val="0"/>
                      <w:marBottom w:val="0"/>
                      <w:divBdr>
                        <w:top w:val="none" w:sz="0" w:space="0" w:color="auto"/>
                        <w:left w:val="none" w:sz="0" w:space="0" w:color="auto"/>
                        <w:bottom w:val="none" w:sz="0" w:space="0" w:color="auto"/>
                        <w:right w:val="none" w:sz="0" w:space="0" w:color="auto"/>
                      </w:divBdr>
                      <w:divsChild>
                        <w:div w:id="403383102">
                          <w:marLeft w:val="0"/>
                          <w:marRight w:val="0"/>
                          <w:marTop w:val="0"/>
                          <w:marBottom w:val="0"/>
                          <w:divBdr>
                            <w:top w:val="none" w:sz="0" w:space="0" w:color="auto"/>
                            <w:left w:val="none" w:sz="0" w:space="0" w:color="auto"/>
                            <w:bottom w:val="none" w:sz="0" w:space="0" w:color="auto"/>
                            <w:right w:val="none" w:sz="0" w:space="0" w:color="auto"/>
                          </w:divBdr>
                          <w:divsChild>
                            <w:div w:id="1768650858">
                              <w:marLeft w:val="0"/>
                              <w:marRight w:val="0"/>
                              <w:marTop w:val="0"/>
                              <w:marBottom w:val="0"/>
                              <w:divBdr>
                                <w:top w:val="none" w:sz="0" w:space="0" w:color="auto"/>
                                <w:left w:val="none" w:sz="0" w:space="0" w:color="auto"/>
                                <w:bottom w:val="none" w:sz="0" w:space="0" w:color="auto"/>
                                <w:right w:val="none" w:sz="0" w:space="0" w:color="auto"/>
                              </w:divBdr>
                              <w:divsChild>
                                <w:div w:id="1330907414">
                                  <w:marLeft w:val="0"/>
                                  <w:marRight w:val="0"/>
                                  <w:marTop w:val="0"/>
                                  <w:marBottom w:val="0"/>
                                  <w:divBdr>
                                    <w:top w:val="none" w:sz="0" w:space="0" w:color="auto"/>
                                    <w:left w:val="none" w:sz="0" w:space="0" w:color="auto"/>
                                    <w:bottom w:val="none" w:sz="0" w:space="0" w:color="auto"/>
                                    <w:right w:val="none" w:sz="0" w:space="0" w:color="auto"/>
                                  </w:divBdr>
                                </w:div>
                                <w:div w:id="2308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Windows 7</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dc:creator>
  <cp:lastModifiedBy>Виктор</cp:lastModifiedBy>
  <cp:revision>2</cp:revision>
  <dcterms:created xsi:type="dcterms:W3CDTF">2013-05-13T11:37:00Z</dcterms:created>
  <dcterms:modified xsi:type="dcterms:W3CDTF">2013-05-13T11:37:00Z</dcterms:modified>
</cp:coreProperties>
</file>