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C1" w:rsidRDefault="00CE24C1" w:rsidP="00CE24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24C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работы с детьми старшего дошкольного возраста (6 - 7 лет)</w:t>
      </w:r>
    </w:p>
    <w:p w:rsidR="00233BC6" w:rsidRPr="00CE24C1" w:rsidRDefault="00233BC6" w:rsidP="00233BC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4"/>
        <w:gridCol w:w="1392"/>
        <w:gridCol w:w="1962"/>
        <w:gridCol w:w="4722"/>
        <w:gridCol w:w="6273"/>
      </w:tblGrid>
      <w:tr w:rsidR="00CE24C1" w:rsidRPr="00CE24C1" w:rsidTr="005E790C">
        <w:trPr>
          <w:trHeight w:val="219"/>
        </w:trPr>
        <w:tc>
          <w:tcPr>
            <w:tcW w:w="1254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Чтение односложных и двусложных слов. 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читать трёхбуквенные слоги, односложные (СГС) и двусложные  слов типа: УСЫ (ГСГ), МАКИ (СГСГ), БАТОН (СГСГС).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понятия «слог», «слово». 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слогов и составление слов из данных букв.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Проведение звукового анализа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Пальчиковая гимнастика.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односложных и двусложных слов.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читать трёхбуквенные слоги, односложные и двусложные слов.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понятия «слог», «слово». 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слогов.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звукового анализа слов.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односложных и двусложных слов.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читать трёхбуквенные слоги, односложные и двусложные слов.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Закреплять понятия «слог», «слово».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и сравнение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Придумывание предложений с каждым словом.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Пальчиковая гимнастика.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односложных и двусложных слов.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читать трёхбуквенные слоги, односложные и двусложные слов.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Закреплять понятия «слог», «слово».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слов, заменяя буквы.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Сравнение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Придумывания предложений с каждой парой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5. Работа в тетрадях по подготовке руки к письму. 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односложных и двусложных слов.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читать трёхбуквенные слоги, односложные и двусложные слов.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Закреплять понятия «слог», «слово».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1.Чтение и сравнение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Чтение односложных и двусложных </w:t>
            </w: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читать трёхбуквенные слоги, односложные и двусложные слов.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понятия «слог», «слово».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Чтение и сравнение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односложных и двусложных слов.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читать трёхбуквенные слоги, односложные и двусложные слов.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Закреплять понятия «слог», «слово».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1. Чтение имён. Имена пишутся с большой (заглавной) буквы.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односложных и двусложных слов.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читать трёхбуквенные слоги, односложные и двусложные слов.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Закреплять понятия «слог», «слово».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Проведение звукового анализа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односложных и двусложных слов.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читать трёхбуквенные слоги, односложные и двусложные слов.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Закреплять понятия «слог», «слово».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слов, заменяя буквы.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Сравнение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Придумывание предложений с каждой парой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односложных и двусложных слов.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читать трёхбуквенные слоги, односложные и двусложные слов.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Закреплять понятия «слог», «слово».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и сравнение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Проведение звукового анализа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односложных и двусложных слов.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читать трёхбуквенные слоги, односложные и двусложные слов.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Закреплять понятия «слог», «слово».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и сравнение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Проведение звукового анализа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односложных и двусложных слов.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читать трёхбуквенные слоги, односложные и двусложные слов.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Закреплять понятия «слог», «слово».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и сравнение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Проведение звукового анализа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Чтение односложных и двусложных </w:t>
            </w: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читать трёхбуквенные слоги, односложные и двусложные слов.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понятия «слог», «слово».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Чтение и сравнение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Проведение звукового анализа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односложных и двусложных слов.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читать трёхбуквенные слоги, односложные и двусложные слов.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Закреплять понятия «слог», «слово».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и сравнение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Проведение звукового анализа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односложных и двусложных слов.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читать трёхбуквенные слоги, односложные и двусложные слов.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Закреплять понятия «слог», «слово».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и сравнение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Проведение звукового анализа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Буква Ь (обозначение мягкости согласных)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обнаруживать букву Ь после согласных, которая указывает, что согласные звуки следует произносить мягко, упражнять детей в чтении односложных и двусложных (СГСГС, СГССГ) слов с мягким знаком. 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Сравнения пар слов по звучанию.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Придумывания предложений с данными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5. Работа в тетрадях по подготовке руки к письму. 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Буква Ь (обозначение мягкости согласных)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Учить детей обнаруживать букву Ь после согласных, которая указывает, что согласные звуки следует произносить мягко, упражнять детей в чтении односложных и двусложных (СГСГС, СГССГ) слов с мягким знаком.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цепочки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Звукобуквенный анализ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Буква Ь (обозначение мягкости согласных)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Учить детей обнаруживать букву Ь после согласных, которая указывает, что согласные звуки следует произносить мягко, упражнять детей в чтении односложных и двусложных (СГСГС, СГССГ) слов с мягким знаком.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цепочки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Звукобуквенный анализ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Мягкий и твёрдый разделитель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ные знаки.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буквами Ь и Ъ и их разделительной ролью, учить обнаруживать мягкий и твёрдый знаки в середине слов, объяснить особенности произношения слов с этими знаками. 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слов, подчеркнуть буквы, окружающие мягкий знак.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Чтение слогов и слов. Сравнение пар по написанию и звучанию. Объяснение значения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Придумывание предложений с данными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5. Работа в тетрадях по подготовке руки к письму. 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Мягкий и твёрдый разделитель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ные знаки.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буквами Ь и Ъ и их разделительной ролью, учить обнаруживать мягкий и твёрдый знаки в середине слов, объяснить особенности произношения слов с этими знаками.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слов, подчеркнуть буквы, окружающие мягкий знак.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Чтение слогов и слов. Сравнение пар по написанию и звучанию. Объяснение значения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Придумывание предложений с данными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Мягкий и твёрдый разделитель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ные знаки.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буквами Ь и Ъ и их разделительной ролью, учить обнаруживать мягкий и твёрдый знаки в середине слов, объяснить особенности произношения слов с этими знаками.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 и предложений.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Мягкий и твёрдый разделитель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ные знаки.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буквами Ь и Ъ и их разделительной ролью, учить обнаруживать мягкий и твёрдый знаки в середине слов, объяснить особенности произношения слов с этими знаками.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слов, подчеркнуть буквы, окружающие твёрдый  знак.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Чтение слогов и слов. Сравнение пар по написанию и звучанию. Объяснение значения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Придумывание предложений с данными </w:t>
            </w: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Мягкий и твёрдый разделитель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ные знаки.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буквами Ь и Ъ и их разделительной ролью, учить обнаруживать мягкий и твёрдый знаки в середине слов, объяснить особенности произношения слов с этими знаками.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Прочитать слова и выделить приставки.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Прочитать слова, объяснить, где какой знак стоит и какую «службу» он выполняет.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Мягкий согласный звук «Й», буква Й. 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распознавать звук [Й] вне слияния, научить обозначать звук [Й] буквой Й, формировать умение читать слова со стечением согласных (СГССГ). 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Рассматривание буквы Й.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Чтение слогов (АИ, ОИ, ЭИ).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Мягкий согласный звук «Й», буква Й.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Учить детей распознавать звук [Й] вне слияния, научить обозначать звук [Й] буквой Й, формировать умение читать слова со стечением согласных (СГССГ).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слогов и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Придумывание словосочетаний со словами.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Мягкий согласный звук «Й», буква Й.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Учить детей распознавать звук [Й] вне слияния, научить обозначать звук [Й] буквой Й, формировать умение читать слова со стечением согласных (СГССГ).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1. Чтение слов и объяснение значения слов.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Мягкий согласный звук «Й», буква Й.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Учить детей распознавать звук [Й] вне слияния, научить обозначать звук [Й] буквой Й, формировать умение читать слова со стечением согласных (СГССГ).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1. Чтение пар слов, сравнение по написанию и звучанию.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Продумывание предложений со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Мягкий </w:t>
            </w: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согласный звук «Й», буква Й.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распознавать звук [Й] </w:t>
            </w: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 слияния, научить обозначать звук [Й] буквой Й, формировать умение читать слова со стечением согласных (СГССГ).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Чтение пар слов, сравнение по написанию и </w:t>
            </w: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звучанию.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Продумывание предложений со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 различной слоговой структуры. 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 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слов различной слоговой структуры.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слов различной слоговой структуры.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слов различной слоговой структуры.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цепочки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слов различной слоговой структуры.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цепочки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 </w:t>
            </w: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различной слоговой структуры.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читать слова различной </w:t>
            </w: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слоговой структуры, тренировать умению обнаруживать в читаемых слогах и словах несколько согласных букв, стоящих рядом.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Чтение цепочки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слов различной слоговой структуры.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цепочки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слов различной слоговой структуры.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слов, перестановка слогов и чтение новых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слов различной слоговой структуры.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слов, перестановка слогов и чтение новых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слов различной слоговой структуры.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слов, перестановка слогов и чтение новых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слов различной слоговой структуры.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Составление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слов различной слоговой структуры.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Составление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слов различной слоговой структуры.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Составление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слов различной слоговой структуры.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1. Вставить пропущенные буквы и прочитать слова.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Работа в тетрадях по подготовке руки к письму. 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слов различной слоговой структуры.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Учить детей читать слова различной слоговой структуры, тренировать умению обнаруживать в читаемых слогах и словах несколько согласных букв, стоящих рядом.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1. Вставить пропущенные буквы и прочитать слова.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Работа в тетрадях по подготовке руки к письму. 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согласных в словах. 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и букв П и Б.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</w:t>
            </w: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словарь детей. 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Чтение слов, вставляя пропущенные буквы (П или Б).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в словах.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и букв Т и Д.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Чтение слов, вставляя пропущенные буквы (Т или Д).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в словах.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и букв С и З.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Чтение слов, вставляя пропущенные буквы (С или З).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в словах.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и букв К и Г.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</w:t>
            </w: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словарь детей.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Чтение слов, вставляя пропущенные буквы (К или Г).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в словах.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и букв Ф и В.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Чтение слов, вставляя пропущенные буквы (Ф или В).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в словах.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и букв Ш и Ж.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Чтение слов, вставляя пропущенные буквы (Ш или Ж).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в словах.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и букв Ц и Ч.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</w:t>
            </w: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словарь детей.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Чтение слов, вставляя пропущенные буквы (Ц или Ч).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в словах.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и букв Л и Р.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Чтение слов, вставляя пропущенные буквы (Л или Р).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в словах.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и букв С и Ш.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Чтение слов, вставляя пропущенные буквы (С или Ш).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в словах.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и букв З и Ж.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</w:t>
            </w: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словарь детей.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3. Чтение слов, вставляя пропущенные буквы (З или Ж).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в словах.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твёрдых и мягких согласных.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слов, вставляя пропущенные буквы.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в словах.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[П  - Пь] и буквы П.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слов, вставляя пропущенные буквы.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в словах.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[Б  - Бь] и буквы Б.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</w:t>
            </w: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словарь детей.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слов, вставляя пропущенные буквы.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в словах.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[Т  - Ть] и буквы Т.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слов, вставляя пропущенные буквы.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в словах.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[Д  - Дь] и буквы Д.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слов, вставляя пропущенные буквы.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в словах.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[С  - Сь] и буквы С.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</w:t>
            </w: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словарь детей.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слов, вставляя пропущенные буквы.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tcBorders>
              <w:top w:val="nil"/>
            </w:tcBorders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в словах.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[З  - Зь] и буквы З.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слов, вставляя пропущенные буквы.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в словах.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[К  - Кь] и буквы К.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слов, вставляя пропущенные буквы.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в словах.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[Г  - Гь] и буквы Г.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</w:t>
            </w: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структуры, уточнять и обобщать словарь детей.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слов, вставляя пропущенные буквы.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в словах.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[Ф  - Фь] и буквы Ф.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слов, вставляя пропущенные буквы.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в словах.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[В  - Вь] и буквы В.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слов, вставляя пропущенные буквы.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в словах.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[М  - Мь] и буквы М.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звуков [Н  - Нь] и буквы Н.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Вырабатывать у детей навык правильного чтения слов с согласными, противопоставленными </w:t>
            </w: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слов, вставляя пропущенные буквы.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в словах.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[Х  - Хь] и буквы Х.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слов, вставляя пропущенные буквы.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в словах.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[Л  - Ль] и буквы Л.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[Р  - Рь] и буквы Р.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Вырабатывать у детей навык правильного чтения слов с согласными, противопоставленными по глухости – звонкости, твёрдости – мягкости. Совершенствовать навык чтения слов различной слоговой структуры, уточнять и обобщать словарь детей.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1. Чтение слов.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2. Придумывание предложений со  словами.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слов, вставляя пропущенные буквы.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предложений и коротких </w:t>
            </w: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текстов. 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читать предложения и короткие тексты, закрепить правила оформления предложения.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передавать в устной форме содержание небольшого прочитанного текста. 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Чтение предложений и коротких текстов.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Работа в тетрадях по подготовке руки к письму. 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предложений и коротких текстов.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читать предложения и короткие тексты, закрепить правила оформления предложения.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передавать в устной форме содержание небольшого прочитанного текста.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1. Чтение предложений и коротких текстов.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Работа в тетрадях по подготовке руки к письму. 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предложений и коротких текстов.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читать предложения и короткие тексты, закрепить правила оформления предложения.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передавать в устной форме содержание небольшого прочитанного текста.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1. Чтение предложений и коротких текстов.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Работа в тетрадях по подготовке руки к письму. 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 w:val="restart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предложений и коротких текстов.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читать предложения и короткие тексты, закрепить правила оформления предложения.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передавать в устной форме содержание небольшого прочитанного текста.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1. Чтение предложений и коротких текстов.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Работа в тетрадях по подготовке руки к письму. </w:t>
            </w:r>
          </w:p>
        </w:tc>
      </w:tr>
      <w:tr w:rsidR="00CE24C1" w:rsidRPr="00CE24C1" w:rsidTr="005E790C">
        <w:trPr>
          <w:trHeight w:val="219"/>
        </w:trPr>
        <w:tc>
          <w:tcPr>
            <w:tcW w:w="1254" w:type="dxa"/>
            <w:vMerge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CE24C1" w:rsidRPr="00CE24C1" w:rsidRDefault="00CE24C1" w:rsidP="00CE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6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Чтение предложений и коротких текстов.</w:t>
            </w:r>
          </w:p>
        </w:tc>
        <w:tc>
          <w:tcPr>
            <w:tcW w:w="4722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читать предложения и короткие тексты, закрепить правила оформления предложения.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передавать в устной форме содержание небольшого прочитанного текста.</w:t>
            </w:r>
          </w:p>
        </w:tc>
        <w:tc>
          <w:tcPr>
            <w:tcW w:w="6273" w:type="dxa"/>
          </w:tcPr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1. Чтение предложений и коротких текстов. 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CE24C1" w:rsidRPr="00CE24C1" w:rsidRDefault="00CE24C1" w:rsidP="00CE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4C1">
              <w:rPr>
                <w:rFonts w:ascii="Times New Roman" w:hAnsi="Times New Roman" w:cs="Times New Roman"/>
                <w:sz w:val="28"/>
                <w:szCs w:val="28"/>
              </w:rPr>
              <w:t xml:space="preserve">3. Работа в тетрадях по подготовке руки к письму. </w:t>
            </w:r>
          </w:p>
        </w:tc>
      </w:tr>
    </w:tbl>
    <w:p w:rsidR="00CE24C1" w:rsidRPr="00CE24C1" w:rsidRDefault="00CE24C1" w:rsidP="00CE2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506" w:rsidRPr="00CE24C1" w:rsidRDefault="00475506" w:rsidP="00CE2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5506" w:rsidRPr="00CE24C1" w:rsidSect="00CE24C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5F6" w:rsidRDefault="00B315F6" w:rsidP="00AA6119">
      <w:pPr>
        <w:spacing w:after="0" w:line="240" w:lineRule="auto"/>
      </w:pPr>
      <w:r>
        <w:separator/>
      </w:r>
    </w:p>
  </w:endnote>
  <w:endnote w:type="continuationSeparator" w:id="1">
    <w:p w:rsidR="00B315F6" w:rsidRDefault="00B315F6" w:rsidP="00AA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5F6" w:rsidRDefault="00B315F6" w:rsidP="00AA6119">
      <w:pPr>
        <w:spacing w:after="0" w:line="240" w:lineRule="auto"/>
      </w:pPr>
      <w:r>
        <w:separator/>
      </w:r>
    </w:p>
  </w:footnote>
  <w:footnote w:type="continuationSeparator" w:id="1">
    <w:p w:rsidR="00B315F6" w:rsidRDefault="00B315F6" w:rsidP="00AA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19" w:rsidRPr="00AA6119" w:rsidRDefault="00AA6119">
    <w:pPr>
      <w:pStyle w:val="a4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Павлив Е.Р. 284 – 332 - 019</w:t>
    </w:r>
  </w:p>
  <w:p w:rsidR="00AA6119" w:rsidRDefault="00AA61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A8F"/>
    <w:multiLevelType w:val="hybridMultilevel"/>
    <w:tmpl w:val="FC46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B2FF7"/>
    <w:multiLevelType w:val="hybridMultilevel"/>
    <w:tmpl w:val="5B38D1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4C1"/>
    <w:rsid w:val="00233BC6"/>
    <w:rsid w:val="00475506"/>
    <w:rsid w:val="009C1C03"/>
    <w:rsid w:val="00AA6119"/>
    <w:rsid w:val="00B315F6"/>
    <w:rsid w:val="00CE24C1"/>
    <w:rsid w:val="00FD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119"/>
  </w:style>
  <w:style w:type="paragraph" w:styleId="a6">
    <w:name w:val="footer"/>
    <w:basedOn w:val="a"/>
    <w:link w:val="a7"/>
    <w:uiPriority w:val="99"/>
    <w:semiHidden/>
    <w:unhideWhenUsed/>
    <w:rsid w:val="00AA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6119"/>
  </w:style>
  <w:style w:type="paragraph" w:styleId="a8">
    <w:name w:val="Balloon Text"/>
    <w:basedOn w:val="a"/>
    <w:link w:val="a9"/>
    <w:uiPriority w:val="99"/>
    <w:semiHidden/>
    <w:unhideWhenUsed/>
    <w:rsid w:val="00AA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4222</Words>
  <Characters>24072</Characters>
  <Application>Microsoft Office Word</Application>
  <DocSecurity>0</DocSecurity>
  <Lines>200</Lines>
  <Paragraphs>56</Paragraphs>
  <ScaleCrop>false</ScaleCrop>
  <Company>Reanimator Extreme Edition</Company>
  <LinksUpToDate>false</LinksUpToDate>
  <CharactersWithSpaces>28238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2015-01-08T09:03:00Z</dcterms:created>
  <dcterms:modified xsi:type="dcterms:W3CDTF">2015-01-08T16:11:00Z</dcterms:modified>
</cp:coreProperties>
</file>