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3" w:rsidRDefault="00AE43A3" w:rsidP="00AE43A3">
      <w:pPr>
        <w:jc w:val="right"/>
        <w:rPr>
          <w:rFonts w:ascii="Times New Roman" w:hAnsi="Times New Roman" w:cs="Times New Roman"/>
          <w:sz w:val="24"/>
          <w:szCs w:val="24"/>
        </w:rPr>
      </w:pPr>
      <w:r w:rsidRPr="00AE43A3">
        <w:rPr>
          <w:rFonts w:ascii="Times New Roman" w:hAnsi="Times New Roman" w:cs="Times New Roman"/>
          <w:sz w:val="24"/>
          <w:szCs w:val="24"/>
        </w:rPr>
        <w:t xml:space="preserve">Соколова Людмила Николаевна 106-169-767                                                                                                                         </w:t>
      </w:r>
    </w:p>
    <w:p w:rsidR="009309A5" w:rsidRPr="009309A5" w:rsidRDefault="00AE43A3" w:rsidP="00047C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9309A5" w:rsidRPr="009309A5">
        <w:rPr>
          <w:rFonts w:ascii="Times New Roman" w:hAnsi="Times New Roman" w:cs="Times New Roman"/>
          <w:sz w:val="24"/>
          <w:szCs w:val="24"/>
        </w:rPr>
        <w:t xml:space="preserve">Святой великомученик Димитрий </w:t>
      </w:r>
      <w:proofErr w:type="spellStart"/>
      <w:r w:rsidR="009309A5" w:rsidRPr="009309A5">
        <w:rPr>
          <w:rFonts w:ascii="Times New Roman" w:hAnsi="Times New Roman" w:cs="Times New Roman"/>
          <w:sz w:val="24"/>
          <w:szCs w:val="24"/>
        </w:rPr>
        <w:t>Солунский</w:t>
      </w:r>
      <w:proofErr w:type="spellEnd"/>
    </w:p>
    <w:p w:rsidR="009309A5" w:rsidRPr="009309A5" w:rsidRDefault="009309A5" w:rsidP="009309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памяти:  Октябрь 26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Святой великомученик Димитрий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Солунский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был сыном римского проконсула в Фессалониках (современные Салоники, славянское название -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Солунь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). Шел третий век христианства. Римское язычество, духовно сломленное и побежденное сонмом мучеников и исповедников Распятого Спасителя, усиливало гонения. Отец и мать святого Димитрия были тайными христианами. В тайной домовой церкви, бывшей в доме проконсула, мальчик был крещен и наставлен в христианской вере. Когда умер отец, а Димитрий уже достиг совершеннолетия, император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Галерий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Максимиан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, вступивший на престол в 305 году, вызвал его к себе и, убедившись в его образованности и военно-административных способностях, назначил его на место отца проконсулом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Фессалоникийской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области. Главная задача, возложенная на молодого стратега, состояла в обороне города от варваров и истреблении христианства. Интересно, что среди угрожавших римлянам варваров важное место занимали наши предки славяне, особенно охотно селившиеся на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Фессалоникийском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полуострове. Существует мнение, что и родители Димитрия были славянского происхождения. В отношении к христианам воля императора была выражена однозначно: "Предавай смерти каждого, кто призывает имя Распятого". Император не подозревал, назначая Димитрия, какую широкую стезю исповеднических подвигов предоставляет он тайному подвижнику. Приняв назначение, Димитрий возвратился в Фессалоники и тотчас пред всеми исповедал и прославил Господа нашего Иисуса Христа. Вместо того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чтобы гнать и казнить христиан, он стал открыто учить жителей города христианской вере и искоренять языческие обычаи и идолопоклонство. Составитель Жития,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Метафраст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>, говорит, что он стал для Фессалоник в своей учительной ревности "вторым апостолом Павлом", потому что именно "апостол языков" основал когда-то в этом городе первую общину верующих (1 Фес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>2 Фес.). Святому Димитрию предназначено было Господом последовать за святым апостолом П</w:t>
      </w:r>
      <w:r>
        <w:rPr>
          <w:rFonts w:ascii="Times New Roman" w:hAnsi="Times New Roman" w:cs="Times New Roman"/>
          <w:sz w:val="24"/>
          <w:szCs w:val="24"/>
        </w:rPr>
        <w:t>авлом и в мученической кончине.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Максимиан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узнал, что вновь назначенный им проконсул - христианин, и многих римских подданных, увлеченных его примером, обратил в христианство, гневу императора не было границ. Возвращаясь из похода в Причерноморье, император решил вести армию через Фессалоники, полный желания расправ</w:t>
      </w:r>
      <w:r>
        <w:rPr>
          <w:rFonts w:ascii="Times New Roman" w:hAnsi="Times New Roman" w:cs="Times New Roman"/>
          <w:sz w:val="24"/>
          <w:szCs w:val="24"/>
        </w:rPr>
        <w:t xml:space="preserve">иться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христианами.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Узнав об этом, святой Димитрий заблаговременно повелел своему верному служителю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Луппу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раздать имение нищим со словами: "Раздели богатство земное между ними - будем искать себе богатства небесного". А сам предался посту и молитве, готовя себя </w:t>
      </w:r>
      <w:r>
        <w:rPr>
          <w:rFonts w:ascii="Times New Roman" w:hAnsi="Times New Roman" w:cs="Times New Roman"/>
          <w:sz w:val="24"/>
          <w:szCs w:val="24"/>
        </w:rPr>
        <w:t>к принятию мученического венца.</w:t>
      </w:r>
    </w:p>
    <w:p w:rsidR="00AE43A3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Когда император вошел в город, вызвали к нему Димитрия, и он смело исповедал себя христианином и обличил неправду и суетность римского многобожия.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Максимиан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приказал заключить исповедника в темницу, и Ангел сошел к нему в узилище, утешая и укрепляя в подвиге. Между тем император предался мрачным гладиаторским зрелищам, любуясь, как его любимый силач, германец по имени Лий, сбрасывал с помоста на копья воинов побежденных им в борьбе христиан. Отважный юноша, по имени Нестор, из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солунских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христиан, пришел в темницу к своему наставнику Димитрию и просил благословить его на единоборство с варваром. По благословению Димитрия, Нестор одолел молитвами святого угодника свирепого германца и сбросил его с помоста на копья воинов, как убийца-язычник сбрасывал христиан. Разгневанный повелитель приказал </w:t>
      </w:r>
    </w:p>
    <w:p w:rsidR="00AE43A3" w:rsidRDefault="00AE43A3" w:rsidP="009309A5">
      <w:pPr>
        <w:rPr>
          <w:rFonts w:ascii="Times New Roman" w:hAnsi="Times New Roman" w:cs="Times New Roman"/>
          <w:sz w:val="24"/>
          <w:szCs w:val="24"/>
        </w:rPr>
      </w:pPr>
    </w:p>
    <w:p w:rsidR="00AE43A3" w:rsidRDefault="00AE43A3" w:rsidP="00AE43A3">
      <w:pPr>
        <w:jc w:val="right"/>
        <w:rPr>
          <w:rFonts w:ascii="Times New Roman" w:hAnsi="Times New Roman" w:cs="Times New Roman"/>
          <w:sz w:val="24"/>
          <w:szCs w:val="24"/>
        </w:rPr>
      </w:pPr>
      <w:r w:rsidRPr="00AE43A3">
        <w:rPr>
          <w:rFonts w:ascii="Times New Roman" w:hAnsi="Times New Roman" w:cs="Times New Roman"/>
          <w:sz w:val="24"/>
          <w:szCs w:val="24"/>
        </w:rPr>
        <w:lastRenderedPageBreak/>
        <w:t xml:space="preserve">Соколова Людмила Николаевна 106-169-767                                                                                                                         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немедленно казнить святого мученика Нестора (память 27 октября) и послал стражу в темницу - пронзить копьями благословившего </w:t>
      </w:r>
      <w:r>
        <w:rPr>
          <w:rFonts w:ascii="Times New Roman" w:hAnsi="Times New Roman" w:cs="Times New Roman"/>
          <w:sz w:val="24"/>
          <w:szCs w:val="24"/>
        </w:rPr>
        <w:t>его на подвиг святого Димитрия.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На рассвете 26 октября 306 года в подземную темницу святого узника явились воины и пронзили его копьями. Верный служитель святой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Лупп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собрал на полотенце кровь святого великомученика Димитрия, снял с его пальца императорский перстень, знак высокого достоинства его, и также омочил в крови. Перстнем и другими святынями, освященными кровью святого Димитриям, святой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Лупп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стал исцелять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недужных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>. Император по</w:t>
      </w:r>
      <w:r>
        <w:rPr>
          <w:rFonts w:ascii="Times New Roman" w:hAnsi="Times New Roman" w:cs="Times New Roman"/>
          <w:sz w:val="24"/>
          <w:szCs w:val="24"/>
        </w:rPr>
        <w:t>велел схватить и умертвить его.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Тело святого великомученика Димитрия было выброшено на съедение диким зверям, но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солунские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христиане взяли его и тайно предали земле. При святом равноапостольном Константине (306-337) над могилой святого Димитрия была воздвигнута церковь. Сто лет спустя, при строительстве нового величественного храма на месте ветхого, обретены были нетленные мощи святого мученика. С VII века при раке великомученика Димитрия начинается чудесное истечение благовонного мира, в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с чем великомученик Димитрий получает церковное именование Мироточивого. Несколько раз почитатели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чудотворца делали попытки к перенесению его святых мощей или частицы их в Константинополь. Но неизменно святой Димитрий таинственно проявлял свою волю остаться покровителем и защитником родных Фессалоник. Неоднократно подступавшие к городу славяне-язычники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бывали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отогнаны от стен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видом грозного светлого юноши, обходившего стены и внушавшего ужас воинам. Может быть, потому имя святого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особенно почитаемо в славянских народах после просвещения их светом Евангельской истины. С другой стороны, греки считали святого Димитрия как бы сла</w:t>
      </w:r>
      <w:r>
        <w:rPr>
          <w:rFonts w:ascii="Times New Roman" w:hAnsi="Times New Roman" w:cs="Times New Roman"/>
          <w:sz w:val="24"/>
          <w:szCs w:val="24"/>
        </w:rPr>
        <w:t>вянским святым по преимуществу.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С именем святого великомученика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связаны, по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предуказанию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>, первые же страницы русской летописи. Когда Вещий Олег разгромил греков под Константинополем (907), как сообщает летопись, "убоялись греки и говорили: это не Олег, но святой Димитрий послан на нас от Бога". Русские воины всегда верили, что они находятся под особым покровительством святого великомученика Димитрия. Более того, в старинных русских былинах великомученик Димитрий изображается русским по происхождению - так сливался этот образ с душой русского народа.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Церковное почитание святого великомученика Димитрия в Русской Церкви началось сразу после Крещения Руси. К началу 70-х годов ХI столетия относится основание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Димитриевского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монастыря в Киеве, известного впоследствии как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Михайлов-Златоверхий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монастырь. Обитель была построена сыном Ярослава Мудрого, великим князем Изяславом, в Крещении Димитрием († 1078). Мозаичная икона святого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из собора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Димитриевского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монастыря сохранилась до наших дней и находится в Государственной Третьяковской галерее. В 1194-1197 годах великий князь Владимирский Всеволод III Большое Гнездо, в крещении Димитрий, "создал церковь прекрасную на дворе своем, святого мученика Димитрия, и украсил ее дивно иконами и писанием" (т. е. фресками).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Димитриевский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собор и доныне является украшением древнего Владимира. Чудотворная икона святого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из иконостаса собора также ныне находится в Москве в Третьяковской галерее. Она написана на доске от гроба святого великомученика Димитрия, принесенной в 1197 году из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во Владимир. Одно из ценнейших изображений святого - фреска на столпе Владимирского Успенского собора, принадлежащая кисти преподобного инока-иконописца Андрея Рублева. Почитание святого Димитрия продолжалось и в роду святого Александра Невского (память 23 ноября). Святой Александр назвал старшего сына в честь святого великомученика. А младший сын, святой благоверный князь Даниил Московский († 1303; память 4 марта), воздвиг в Москве храм во имя святого великомученика Димитрия в 1280-х годах, который </w:t>
      </w:r>
      <w:r w:rsidRPr="009309A5">
        <w:rPr>
          <w:rFonts w:ascii="Times New Roman" w:hAnsi="Times New Roman" w:cs="Times New Roman"/>
          <w:sz w:val="24"/>
          <w:szCs w:val="24"/>
        </w:rPr>
        <w:lastRenderedPageBreak/>
        <w:t>явился первым каменным храмом в Московском Кремле. Позже, в 1326 году, при князе Иоанне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>алите, он был разобран, а на его ме</w:t>
      </w:r>
      <w:r>
        <w:rPr>
          <w:rFonts w:ascii="Times New Roman" w:hAnsi="Times New Roman" w:cs="Times New Roman"/>
          <w:sz w:val="24"/>
          <w:szCs w:val="24"/>
        </w:rPr>
        <w:t>сте воздвигнут Успенский собор.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Память святого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издревле связывалась на Руси с воинским подвигом, патриотизмом и защитой Отечества. Святой изображается на иконах в виде воина в пернатых доспехах, с копьем и мечом в руках. На свитке (в более поздних изображениях) писали молитву, с которой святой Димитрий обращался к Богу о спасении родной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Солуни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: "Господи, не погуби град и людей. Если град спасешь и людей - с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и я спасен буду, если </w:t>
      </w:r>
      <w:r>
        <w:rPr>
          <w:rFonts w:ascii="Times New Roman" w:hAnsi="Times New Roman" w:cs="Times New Roman"/>
          <w:sz w:val="24"/>
          <w:szCs w:val="24"/>
        </w:rPr>
        <w:t>погубишь - с ними и я погибну".</w:t>
      </w:r>
    </w:p>
    <w:p w:rsidR="009309A5" w:rsidRPr="009309A5" w:rsidRDefault="009309A5" w:rsidP="009309A5">
      <w:pPr>
        <w:rPr>
          <w:rFonts w:ascii="Times New Roman" w:hAnsi="Times New Roman" w:cs="Times New Roman"/>
          <w:sz w:val="24"/>
          <w:szCs w:val="24"/>
        </w:rPr>
      </w:pPr>
      <w:r w:rsidRPr="009309A5">
        <w:rPr>
          <w:rFonts w:ascii="Times New Roman" w:hAnsi="Times New Roman" w:cs="Times New Roman"/>
          <w:sz w:val="24"/>
          <w:szCs w:val="24"/>
        </w:rPr>
        <w:t xml:space="preserve"> В духовном опыте Русской Церкви почитание святого великомученика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тесно связано с памятью защитника Родины и Церкви, великого князя Московского Димитрия Донского († 1389). "Слово о житии и о преставлении великого князя Димитрия Ивановича, царя русского", написанное в 1393 году, как и другие древние источники, ублажает его как святого. Духовный сын и воспитанник Митрополита Алексия, святителя Московского († 1378; память 12 февраля), ученик и собеседник великих молитвенников Русской земли - преподобных Сергия Радонежского († 1392; память 25 сентября), Димитрия Прилуцкого (†1392; память 11 февраля), святителя Феодора Ростовского († 1394; память 28 ноября), великий князь Димитрий "о церквах Божиих весьма печаловался, а страну земли Русской мужеством своим держал: многих врагов, встающих на нас,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победил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и славный град свой Москву стенами чудными оградил". Со времен построенного великим князем Димитрием белокаменного Кремля (1366) Москва стала называться Белокаменной. "Процвела земля Русская в лета княжения его",- свидетельствует названное "Слово".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 xml:space="preserve">Молитвами своего Небесного покровителя, святого воина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великий князь Димитрий одержал ряд блестящих военных побед, предопределивших дальнейшее возвышение России: отразил натиск на Москву литовских войск Ольгерда (1368,1373), разгромил на реке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татарское войско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Бегича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(1378), сокрушил военную мощь всей Золотой Орды в битве на Куликовом поле (8 сентября 1380 г. в день празднования Рождества Пресвятой Богородицы) между реками Доном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Непрядвой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>. Куликовская битва, за которую народ назвал Димитрия Донским, стала первым общерусским национальным подвигом, сплотившим вокруг Москвы духовные силы русского народа. Этому переломному событию русской истории посвящена "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>", вдохновенная героическая поэма, написанная и</w:t>
      </w:r>
      <w:r>
        <w:rPr>
          <w:rFonts w:ascii="Times New Roman" w:hAnsi="Times New Roman" w:cs="Times New Roman"/>
          <w:sz w:val="24"/>
          <w:szCs w:val="24"/>
        </w:rPr>
        <w:t xml:space="preserve">ереем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Софонией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(1381).</w:t>
      </w:r>
    </w:p>
    <w:p w:rsidR="00890C49" w:rsidRDefault="009309A5" w:rsidP="009309A5">
      <w:r w:rsidRPr="009309A5">
        <w:rPr>
          <w:rFonts w:ascii="Times New Roman" w:hAnsi="Times New Roman" w:cs="Times New Roman"/>
          <w:sz w:val="24"/>
          <w:szCs w:val="24"/>
        </w:rPr>
        <w:t xml:space="preserve">Князь Димитрий Донской был великим почитателем святого великомученика Димитрия. В 1380 году, накануне Куликовской битвы, он торжественно перенес из Владимира в Москву главную святыню Владимирского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Димитриевского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собора - икону великомученика Димитрия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, написанную на доске гроба святого. В Московском Успенском соборе был устроен придел во имя великомученика Димитрия. В память воинов, павших в Куликовской битве, установлена была для общецерковного поминовения 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9309A5">
        <w:rPr>
          <w:rFonts w:ascii="Times New Roman" w:hAnsi="Times New Roman" w:cs="Times New Roman"/>
          <w:sz w:val="24"/>
          <w:szCs w:val="24"/>
        </w:rPr>
        <w:t xml:space="preserve"> родительская суббота. В первый раз эта панихида была совершена в </w:t>
      </w:r>
      <w:proofErr w:type="gramStart"/>
      <w:r w:rsidRPr="009309A5">
        <w:rPr>
          <w:rFonts w:ascii="Times New Roman" w:hAnsi="Times New Roman" w:cs="Times New Roman"/>
          <w:sz w:val="24"/>
          <w:szCs w:val="24"/>
        </w:rPr>
        <w:t>Троице-Сергиевом</w:t>
      </w:r>
      <w:proofErr w:type="gramEnd"/>
      <w:r w:rsidRPr="009309A5">
        <w:rPr>
          <w:rFonts w:ascii="Times New Roman" w:hAnsi="Times New Roman" w:cs="Times New Roman"/>
          <w:sz w:val="24"/>
          <w:szCs w:val="24"/>
        </w:rPr>
        <w:t xml:space="preserve"> монастыре 20 октября 1380 года Преподобным Сергием, игуменом Радонежским, в присутствии самого великого князя Димитрия Донского. С тех пор она ежегодно совершается в обители с торжественным поминанием героев Куликовской битвы, в том </w:t>
      </w:r>
      <w:bookmarkStart w:id="0" w:name="_GoBack"/>
      <w:r w:rsidRPr="009309A5">
        <w:rPr>
          <w:rFonts w:ascii="Times New Roman" w:hAnsi="Times New Roman" w:cs="Times New Roman"/>
          <w:sz w:val="24"/>
          <w:szCs w:val="24"/>
        </w:rPr>
        <w:t>числе схимонахов-воинов Александра (</w:t>
      </w:r>
      <w:proofErr w:type="spellStart"/>
      <w:r w:rsidRPr="009309A5">
        <w:rPr>
          <w:rFonts w:ascii="Times New Roman" w:hAnsi="Times New Roman" w:cs="Times New Roman"/>
          <w:sz w:val="24"/>
          <w:szCs w:val="24"/>
        </w:rPr>
        <w:t>Пе</w:t>
      </w:r>
      <w:r>
        <w:t>ресвета</w:t>
      </w:r>
      <w:proofErr w:type="spellEnd"/>
      <w:r>
        <w:t>) и Андрея (</w:t>
      </w:r>
      <w:proofErr w:type="spellStart"/>
      <w:r>
        <w:t>Осляби</w:t>
      </w:r>
      <w:proofErr w:type="spellEnd"/>
      <w:r>
        <w:t>).</w:t>
      </w:r>
      <w:bookmarkEnd w:id="0"/>
    </w:p>
    <w:sectPr w:rsidR="00890C49" w:rsidSect="00AE43A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A5"/>
    <w:rsid w:val="0001540E"/>
    <w:rsid w:val="00047C17"/>
    <w:rsid w:val="009309A5"/>
    <w:rsid w:val="00AE43A3"/>
    <w:rsid w:val="00C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1629</Words>
  <Characters>9291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2016-01-24T13:49:00Z</dcterms:created>
  <dcterms:modified xsi:type="dcterms:W3CDTF">2016-01-24T14:15:00Z</dcterms:modified>
</cp:coreProperties>
</file>