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91C" w:rsidRPr="00194DF6" w:rsidRDefault="0099191C" w:rsidP="00ED675C">
      <w:pPr>
        <w:spacing w:after="240" w:line="240" w:lineRule="auto"/>
        <w:jc w:val="center"/>
        <w:rPr>
          <w:rFonts w:ascii="Times New Roman" w:hAnsi="Times New Roman" w:cs="Times New Roman"/>
          <w:b/>
        </w:rPr>
      </w:pPr>
      <w:r w:rsidRPr="00194DF6">
        <w:rPr>
          <w:rFonts w:ascii="Times New Roman" w:hAnsi="Times New Roman" w:cs="Times New Roman"/>
          <w:b/>
          <w:sz w:val="44"/>
          <w:szCs w:val="44"/>
        </w:rPr>
        <w:t>План – схема безопасного маршрута детей «дом – школа – дом»</w:t>
      </w:r>
    </w:p>
    <w:p w:rsidR="00ED675C" w:rsidRDefault="00ED675C" w:rsidP="0099191C">
      <w:pPr>
        <w:spacing w:after="240" w:line="240" w:lineRule="auto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641CC2D4">
            <wp:extent cx="13827125" cy="8961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125" cy="896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75C" w:rsidSect="005071A9">
      <w:pgSz w:w="23814" w:h="16839" w:orient="landscape" w:code="8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594B"/>
    <w:rsid w:val="00194DF6"/>
    <w:rsid w:val="005071A9"/>
    <w:rsid w:val="0057594B"/>
    <w:rsid w:val="00815301"/>
    <w:rsid w:val="0099191C"/>
    <w:rsid w:val="00996F0B"/>
    <w:rsid w:val="009F2385"/>
    <w:rsid w:val="00C020BC"/>
    <w:rsid w:val="00C4530D"/>
    <w:rsid w:val="00ED675C"/>
    <w:rsid w:val="00F07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A9"/>
  </w:style>
  <w:style w:type="paragraph" w:styleId="1">
    <w:name w:val="heading 1"/>
    <w:basedOn w:val="a"/>
    <w:next w:val="a"/>
    <w:link w:val="10"/>
    <w:uiPriority w:val="9"/>
    <w:qFormat/>
    <w:rsid w:val="00996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1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6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1A9"/>
  </w:style>
  <w:style w:type="paragraph" w:styleId="1">
    <w:name w:val="heading 1"/>
    <w:basedOn w:val="a"/>
    <w:next w:val="a"/>
    <w:link w:val="10"/>
    <w:uiPriority w:val="9"/>
    <w:qFormat/>
    <w:rsid w:val="00996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1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6F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2015-09-09T11:22:00Z</dcterms:created>
  <dcterms:modified xsi:type="dcterms:W3CDTF">2016-01-30T19:49:00Z</dcterms:modified>
</cp:coreProperties>
</file>