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90" w:rsidRPr="00101B90" w:rsidRDefault="00101B90" w:rsidP="00101B90">
      <w:pPr>
        <w:spacing w:line="200" w:lineRule="atLeast"/>
        <w:jc w:val="center"/>
        <w:rPr>
          <w:b/>
          <w:sz w:val="32"/>
          <w:szCs w:val="24"/>
        </w:rPr>
      </w:pPr>
      <w:bookmarkStart w:id="0" w:name="_GoBack"/>
      <w:r w:rsidRPr="00101B90">
        <w:rPr>
          <w:b/>
          <w:bCs/>
          <w:iCs/>
          <w:sz w:val="32"/>
          <w:szCs w:val="24"/>
        </w:rPr>
        <w:t>Технологическая карта урока</w:t>
      </w:r>
    </w:p>
    <w:bookmarkEnd w:id="0"/>
    <w:p w:rsidR="00101B90" w:rsidRPr="001C6547" w:rsidRDefault="00101B90" w:rsidP="00101B9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919"/>
        <w:tblW w:w="15559" w:type="dxa"/>
        <w:tblLayout w:type="fixed"/>
        <w:tblLook w:val="0000" w:firstRow="0" w:lastRow="0" w:firstColumn="0" w:lastColumn="0" w:noHBand="0" w:noVBand="0"/>
      </w:tblPr>
      <w:tblGrid>
        <w:gridCol w:w="534"/>
        <w:gridCol w:w="14"/>
        <w:gridCol w:w="1687"/>
        <w:gridCol w:w="38"/>
        <w:gridCol w:w="1804"/>
        <w:gridCol w:w="2268"/>
        <w:gridCol w:w="1985"/>
        <w:gridCol w:w="34"/>
        <w:gridCol w:w="675"/>
        <w:gridCol w:w="1701"/>
        <w:gridCol w:w="33"/>
        <w:gridCol w:w="1526"/>
        <w:gridCol w:w="34"/>
        <w:gridCol w:w="1688"/>
        <w:gridCol w:w="13"/>
        <w:gridCol w:w="1525"/>
      </w:tblGrid>
      <w:tr w:rsidR="00101B90" w:rsidRPr="001C6547" w:rsidTr="00916759">
        <w:trPr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Этап урока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Задачи этапа</w:t>
            </w:r>
          </w:p>
          <w:p w:rsidR="00101B90" w:rsidRPr="001C6547" w:rsidRDefault="00101B90" w:rsidP="00916759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Деятельность учителя</w:t>
            </w:r>
          </w:p>
          <w:p w:rsidR="00101B90" w:rsidRPr="001C6547" w:rsidRDefault="00101B90" w:rsidP="00916759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Деятельность 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ученика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Время</w:t>
            </w:r>
          </w:p>
          <w:p w:rsidR="00101B90" w:rsidRPr="001C6547" w:rsidRDefault="00101B90" w:rsidP="00916759">
            <w:pPr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(в мин.)</w:t>
            </w:r>
          </w:p>
          <w:p w:rsidR="00101B90" w:rsidRPr="001C6547" w:rsidRDefault="00101B90" w:rsidP="00916759">
            <w:pPr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Формируемые УУД</w:t>
            </w:r>
          </w:p>
        </w:tc>
      </w:tr>
      <w:tr w:rsidR="00101B90" w:rsidRPr="001C6547" w:rsidTr="00916759">
        <w:trPr>
          <w:trHeight w:val="2810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Познаватель-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ные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Коммуникатив-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Личностные</w:t>
            </w:r>
          </w:p>
        </w:tc>
      </w:tr>
      <w:tr w:rsidR="00101B90" w:rsidRPr="001C6547" w:rsidTr="00101B90">
        <w:trPr>
          <w:trHeight w:val="139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10</w:t>
            </w:r>
          </w:p>
        </w:tc>
      </w:tr>
      <w:tr w:rsidR="00101B90" w:rsidRPr="001C6547" w:rsidTr="00916759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Организацион-ный этап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Создать  благоприятный психологический настрой на работу</w:t>
            </w:r>
            <w:r>
              <w:rPr>
                <w:sz w:val="24"/>
                <w:szCs w:val="24"/>
              </w:rPr>
              <w:t>, настроить внимание учащихся, установить обстановку взаимопонимания и доверия.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Приветствует учащихся,</w:t>
            </w:r>
          </w:p>
          <w:p w:rsidR="00101B90" w:rsidRPr="001C6547" w:rsidRDefault="00101B90" w:rsidP="00101B90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проверяет  </w:t>
            </w:r>
            <w:r w:rsidRPr="001C6547">
              <w:rPr>
                <w:color w:val="000000"/>
                <w:sz w:val="24"/>
                <w:szCs w:val="24"/>
              </w:rPr>
              <w:t xml:space="preserve"> готовн</w:t>
            </w:r>
            <w:r>
              <w:rPr>
                <w:color w:val="000000"/>
                <w:sz w:val="24"/>
                <w:szCs w:val="24"/>
              </w:rPr>
              <w:t>ость класса            к уроку, настраивает учащихся на работу.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101B90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учителя, настраиваются на рабочую обстановку, знакомятся с технологической картой.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Осознанное 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 выделять нравственный аспект поведения.</w:t>
            </w:r>
          </w:p>
        </w:tc>
      </w:tr>
      <w:tr w:rsidR="00101B90" w:rsidRPr="001C6547" w:rsidTr="00916759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1C6547">
              <w:rPr>
                <w:color w:val="000000"/>
                <w:sz w:val="24"/>
                <w:szCs w:val="24"/>
              </w:rPr>
              <w:t xml:space="preserve">Вступительное слово учителя. </w:t>
            </w:r>
          </w:p>
          <w:p w:rsidR="00101B90" w:rsidRPr="001C6547" w:rsidRDefault="00101B90" w:rsidP="00101B90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устного счета, организация устного опроса по ранее пройденному материалу.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задания устного счета, 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 по ранее пройденному материалу.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6-7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Логический анализ объектов с целью выделения признаков.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Выделение и осознание того, что уже пройдено.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Постановка учебной задачи на основе известного.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101B90" w:rsidRPr="001C6547" w:rsidTr="00916759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Постановка целей, задач урока, мотивационная деятельность учащихся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Обеспечение мотивации учения детьми, принятие ими целей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Вместе с учениками определяет цель урока.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цели и задачи урока.</w:t>
            </w:r>
            <w:r w:rsidRPr="001C6547">
              <w:rPr>
                <w:sz w:val="24"/>
                <w:szCs w:val="24"/>
              </w:rPr>
              <w:t>урока.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Самостоятельное выделение-формулирование познавательной цели.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Постановка вопросов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101B90" w:rsidRPr="001C6547" w:rsidTr="00916759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1C6547">
              <w:rPr>
                <w:color w:val="000000"/>
                <w:sz w:val="24"/>
                <w:szCs w:val="24"/>
              </w:rPr>
              <w:t xml:space="preserve">Обеспечение восприятия, осмысления </w:t>
            </w:r>
            <w:r>
              <w:rPr>
                <w:color w:val="000000"/>
                <w:sz w:val="24"/>
                <w:szCs w:val="24"/>
              </w:rPr>
              <w:t>учащимися понятия одночлена, стандартного вида одночлена, коэффициента и степени одночлена.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t>Создает проблемную ситуацию,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C6547">
              <w:rPr>
                <w:bCs/>
                <w:color w:val="000000"/>
                <w:sz w:val="24"/>
                <w:szCs w:val="24"/>
              </w:rPr>
              <w:t>ходе решения кото</w:t>
            </w:r>
            <w:r>
              <w:rPr>
                <w:bCs/>
                <w:color w:val="000000"/>
                <w:sz w:val="24"/>
                <w:szCs w:val="24"/>
              </w:rPr>
              <w:t>рой учащиеся узнают о том, что называется одночленом, стандартным видом одночлена, степенью одночлена.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Узнают, что такое одночлен, как привести одночлен к стандартному виду. Узнают, что называется степенью одночлена, как определить степень одночлена.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6-7</w:t>
            </w:r>
          </w:p>
        </w:tc>
        <w:tc>
          <w:tcPr>
            <w:tcW w:w="1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Поиск и выделение необходимой информации. Структурирование знаний. Анализ объектов.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Построение логической цепи рассуждений.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Планирование, прогнозирование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101B90" w:rsidRPr="001C6547" w:rsidTr="00916759">
        <w:trPr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101B90">
            <w:pPr>
              <w:ind w:left="142"/>
              <w:rPr>
                <w:sz w:val="24"/>
                <w:szCs w:val="24"/>
              </w:rPr>
            </w:pPr>
            <w:r w:rsidRPr="001C6547">
              <w:rPr>
                <w:bCs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Установление правильности и осознанности изучения темы. Выявление первичного осмысления изученного материала, коррекция выявленных пробелов, обеспечение </w:t>
            </w:r>
            <w:r w:rsidRPr="001C6547">
              <w:rPr>
                <w:sz w:val="24"/>
                <w:szCs w:val="24"/>
              </w:rPr>
              <w:lastRenderedPageBreak/>
              <w:t xml:space="preserve">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Контролирует работу учащихся, в случае необходимости оказывает помощь, особенно слабым учащимся.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1C6547">
              <w:rPr>
                <w:bCs/>
                <w:sz w:val="24"/>
                <w:szCs w:val="24"/>
              </w:rPr>
              <w:t xml:space="preserve">Самостоятельно </w:t>
            </w:r>
            <w:r>
              <w:rPr>
                <w:bCs/>
                <w:sz w:val="24"/>
                <w:szCs w:val="24"/>
              </w:rPr>
              <w:t>выполняют задания на приведение одночлена к стандартному виду, определению степени и коэффициента одночлена.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слушать и вступать в диалог,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Коллективное обсуждение проблем (при необходимости)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Ориента-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ция в межлично-стных отношениях</w:t>
            </w:r>
          </w:p>
        </w:tc>
      </w:tr>
      <w:tr w:rsidR="00101B90" w:rsidRPr="001C6547" w:rsidTr="00916759">
        <w:trPr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101B90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Создает обстановку отдыха, расслабления, организует выполнение упражнений, выполняет вместе с учащимися.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</w:rPr>
              <w:t>выполняют упражнения, улыбаются, отдыхают от умственной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101B90" w:rsidRPr="001C6547" w:rsidTr="00916759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Установление правильности и осознанности изучения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Выступает в роли наставленника </w:t>
            </w:r>
            <w:r w:rsidRPr="001C6547">
              <w:rPr>
                <w:sz w:val="24"/>
                <w:szCs w:val="24"/>
              </w:rPr>
              <w:t xml:space="preserve"> для слабых учащихся при выполнении творческого задания.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выполняют в парах </w:t>
            </w:r>
            <w:r w:rsidRPr="001C6547">
              <w:rPr>
                <w:sz w:val="24"/>
                <w:szCs w:val="24"/>
              </w:rPr>
              <w:t>творческое задание из технологической карты</w:t>
            </w:r>
          </w:p>
          <w:p w:rsidR="00101B90" w:rsidRPr="001C6547" w:rsidRDefault="00101B90" w:rsidP="00101B9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Делают записи в тетрадь. После выполнения задания выполняют взаимную проверку.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r w:rsidRPr="001C6547">
              <w:rPr>
                <w:sz w:val="24"/>
                <w:szCs w:val="24"/>
              </w:rPr>
              <w:lastRenderedPageBreak/>
              <w:t>саморегуляция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Умение слушать и вступать в диалог,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Интегрироваться в группу;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Поддержание здорового духа соперничества для поддержания мотивации </w:t>
            </w:r>
            <w:r w:rsidRPr="001C6547">
              <w:rPr>
                <w:sz w:val="24"/>
                <w:szCs w:val="24"/>
              </w:rPr>
              <w:lastRenderedPageBreak/>
              <w:t>учебной деятельности; планирование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Профессионалное   самоопределение,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смыслообразование</w:t>
            </w:r>
          </w:p>
        </w:tc>
      </w:tr>
      <w:tr w:rsidR="00101B90" w:rsidRPr="001C6547" w:rsidTr="00916759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t>Самооценка результатов своей деятельности и всего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t>Подводит итоги ра</w:t>
            </w:r>
            <w:r>
              <w:rPr>
                <w:bCs/>
                <w:color w:val="000000"/>
                <w:sz w:val="24"/>
                <w:szCs w:val="24"/>
              </w:rPr>
              <w:t>боты на уроке коллектива в целом, итоги работы каждого ученика в отдельности, успехи и неудачи каждого ученика, показывает , над чем каждому нужно поработать.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 Отвечают на поставленные вопросы.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Проставляют в лист контроля баллы, набранные на уроке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Жизненное самоопределение, ценносто-смысловая ориентация обучающихся</w:t>
            </w:r>
          </w:p>
        </w:tc>
      </w:tr>
      <w:tr w:rsidR="00101B90" w:rsidRPr="001C6547" w:rsidTr="009167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Информация о домашнем задании, инструктаж </w:t>
            </w:r>
            <w:r w:rsidRPr="001C6547">
              <w:rPr>
                <w:sz w:val="24"/>
                <w:szCs w:val="24"/>
              </w:rPr>
              <w:lastRenderedPageBreak/>
              <w:t>по его выполнению.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lastRenderedPageBreak/>
              <w:t xml:space="preserve">Обеспечение понимания детьми цели, содержания и </w:t>
            </w:r>
            <w:r w:rsidRPr="001C6547">
              <w:rPr>
                <w:bCs/>
                <w:color w:val="000000"/>
                <w:sz w:val="24"/>
                <w:szCs w:val="24"/>
              </w:rPr>
              <w:lastRenderedPageBreak/>
              <w:t>способов выполнения домашнего задания.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Задает </w:t>
            </w:r>
            <w:r>
              <w:rPr>
                <w:sz w:val="24"/>
                <w:szCs w:val="24"/>
              </w:rPr>
              <w:t xml:space="preserve">домашнее задание, объясняет требования к ее выполнению, </w:t>
            </w:r>
            <w:r>
              <w:rPr>
                <w:sz w:val="24"/>
                <w:szCs w:val="24"/>
              </w:rPr>
              <w:lastRenderedPageBreak/>
              <w:t>индивидуально подходя к этому вопросу.</w:t>
            </w: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Учащиеся записывают домашнее задание в </w:t>
            </w:r>
            <w:r w:rsidRPr="001C6547">
              <w:rPr>
                <w:sz w:val="24"/>
                <w:szCs w:val="24"/>
              </w:rPr>
              <w:lastRenderedPageBreak/>
              <w:t>зависимости от уровня освоения темы урока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Оценка промежуточных результатов </w:t>
            </w:r>
            <w:r w:rsidRPr="001C6547">
              <w:rPr>
                <w:sz w:val="24"/>
                <w:szCs w:val="24"/>
              </w:rPr>
              <w:lastRenderedPageBreak/>
              <w:t>и саморегуляция для повышения мотивации учебной деятельности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управление поведением партнёра- контроль, </w:t>
            </w:r>
            <w:r w:rsidRPr="001C6547">
              <w:rPr>
                <w:sz w:val="24"/>
                <w:szCs w:val="24"/>
              </w:rPr>
              <w:lastRenderedPageBreak/>
              <w:t>коррекция, оценкна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Нравственно -этическая  ориентация</w:t>
            </w:r>
          </w:p>
        </w:tc>
      </w:tr>
      <w:tr w:rsidR="00101B90" w:rsidRPr="001C6547" w:rsidTr="00916759">
        <w:trPr>
          <w:trHeight w:val="8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Рефлексия.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Как вы оцениваете свою работу на уроке?</w:t>
            </w:r>
          </w:p>
          <w:p w:rsidR="00101B90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Довольны ли вы своими результатами?</w:t>
            </w:r>
          </w:p>
          <w:p w:rsidR="00101B90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Над чем вам еще нужно поработать?</w:t>
            </w:r>
          </w:p>
          <w:p w:rsidR="00101B90" w:rsidRPr="001C6547" w:rsidRDefault="00101B90" w:rsidP="00916759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Вы удовлетворены рабочей обстановкой на уроке?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Оценивают свою работу и работу одноклассников.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Оценка своей деятельности и других людей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B90" w:rsidRPr="001C6547" w:rsidRDefault="00101B90" w:rsidP="0091675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Смыслообразование </w:t>
            </w:r>
          </w:p>
        </w:tc>
      </w:tr>
    </w:tbl>
    <w:p w:rsidR="00101B90" w:rsidRPr="001C6547" w:rsidRDefault="00101B90" w:rsidP="00101B90">
      <w:pPr>
        <w:jc w:val="center"/>
        <w:rPr>
          <w:bCs/>
          <w:color w:val="000000"/>
          <w:sz w:val="24"/>
          <w:szCs w:val="24"/>
        </w:rPr>
      </w:pPr>
    </w:p>
    <w:p w:rsidR="00B30116" w:rsidRDefault="00101B90"/>
    <w:sectPr w:rsidR="00B30116" w:rsidSect="00101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90"/>
    <w:rsid w:val="00075273"/>
    <w:rsid w:val="00101B90"/>
    <w:rsid w:val="001A2A60"/>
    <w:rsid w:val="001F7167"/>
    <w:rsid w:val="00233204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2018-01-22T10:20:00Z</dcterms:created>
  <dcterms:modified xsi:type="dcterms:W3CDTF">2018-01-22T10:21:00Z</dcterms:modified>
</cp:coreProperties>
</file>