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78" w:rsidRPr="00FC1686" w:rsidRDefault="005940C7" w:rsidP="00594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68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940C7" w:rsidRPr="00FC1686" w:rsidRDefault="005940C7" w:rsidP="005940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686">
        <w:rPr>
          <w:rFonts w:ascii="Times New Roman" w:hAnsi="Times New Roman" w:cs="Times New Roman"/>
          <w:sz w:val="24"/>
          <w:szCs w:val="24"/>
        </w:rPr>
        <w:t>ТЕСТ-ЗАДАНИЕ</w:t>
      </w:r>
    </w:p>
    <w:p w:rsidR="005940C7" w:rsidRPr="00FC1686" w:rsidRDefault="005940C7" w:rsidP="005940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686">
        <w:rPr>
          <w:rFonts w:ascii="Times New Roman" w:hAnsi="Times New Roman" w:cs="Times New Roman"/>
          <w:sz w:val="24"/>
          <w:szCs w:val="24"/>
        </w:rPr>
        <w:t>по теме «Т.О. и ремонт пускорегулирующей аппаратуры».</w:t>
      </w:r>
    </w:p>
    <w:p w:rsidR="005940C7" w:rsidRPr="00FC1686" w:rsidRDefault="005940C7" w:rsidP="00594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"/>
        <w:gridCol w:w="5103"/>
      </w:tblGrid>
      <w:tr w:rsidR="005940C7" w:rsidRPr="00FC1686" w:rsidTr="005940C7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Назначение магнитного пускателя: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Для частых переключений нескольких цепей управления.</w:t>
            </w:r>
          </w:p>
        </w:tc>
      </w:tr>
      <w:tr w:rsidR="005940C7" w:rsidRPr="00FC1686" w:rsidTr="005940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Для ручного переключения цепей управления</w:t>
            </w:r>
          </w:p>
        </w:tc>
      </w:tr>
      <w:tr w:rsidR="005940C7" w:rsidRPr="00FC1686" w:rsidTr="005940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для пуска и останова электродвигателя и защиты его от перегрузок.</w:t>
            </w:r>
          </w:p>
        </w:tc>
      </w:tr>
      <w:tr w:rsidR="005940C7" w:rsidRPr="00FC1686" w:rsidTr="005940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Для частого дистанционного включения и отключения силовых цепей электрооборудования.</w:t>
            </w:r>
          </w:p>
        </w:tc>
      </w:tr>
      <w:tr w:rsidR="005940C7" w:rsidRPr="00FC1686" w:rsidTr="005940C7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Назначение кнопочной станции: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Для отключения поврежденного участка сети при возникновении в нем аварийного режима.</w:t>
            </w:r>
          </w:p>
        </w:tc>
      </w:tr>
      <w:tr w:rsidR="005940C7" w:rsidRPr="00FC1686" w:rsidTr="005940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Для коммутации в электрических цепях при ограниченном числе включений и выключений.</w:t>
            </w:r>
          </w:p>
        </w:tc>
      </w:tr>
      <w:tr w:rsidR="005940C7" w:rsidRPr="00FC1686" w:rsidTr="005940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Для ручного включения и выключения электродвигателя.</w:t>
            </w:r>
          </w:p>
        </w:tc>
      </w:tr>
      <w:tr w:rsidR="005940C7" w:rsidRPr="00FC1686" w:rsidTr="005940C7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Назначение теплового реле: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Подключение обмоток статора электродвигателя к сети переменного тока</w:t>
            </w:r>
          </w:p>
        </w:tc>
      </w:tr>
      <w:tr w:rsidR="005940C7" w:rsidRPr="00FC1686" w:rsidTr="005940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Защита электродвигателя от перегрузок.</w:t>
            </w:r>
          </w:p>
        </w:tc>
      </w:tr>
      <w:tr w:rsidR="005940C7" w:rsidRPr="00FC1686" w:rsidTr="005940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Блокировка пусковой кнопки.</w:t>
            </w:r>
          </w:p>
        </w:tc>
      </w:tr>
      <w:tr w:rsidR="005940C7" w:rsidRPr="00FC1686" w:rsidTr="005940C7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Назначение силовых контактов магнитного пускателя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Дистанционное включение и отключение электродвигателя.</w:t>
            </w:r>
          </w:p>
        </w:tc>
      </w:tr>
      <w:tr w:rsidR="005940C7" w:rsidRPr="00FC1686" w:rsidTr="005940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Подключение обмоток статора электродвигателя к сети переменного тока.</w:t>
            </w:r>
          </w:p>
        </w:tc>
      </w:tr>
      <w:tr w:rsidR="005940C7" w:rsidRPr="00FC1686" w:rsidTr="005940C7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Назначение блок-контактов</w:t>
            </w:r>
          </w:p>
          <w:p w:rsidR="005940C7" w:rsidRPr="00FC1686" w:rsidRDefault="005940C7" w:rsidP="00594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магнитного пускателя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Блокировка пусковой кнопки</w:t>
            </w:r>
          </w:p>
        </w:tc>
      </w:tr>
      <w:tr w:rsidR="005940C7" w:rsidRPr="00FC1686" w:rsidTr="005940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0C7" w:rsidRPr="00FC1686" w:rsidRDefault="005940C7" w:rsidP="0059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86">
              <w:rPr>
                <w:rFonts w:ascii="Times New Roman" w:hAnsi="Times New Roman" w:cs="Times New Roman"/>
                <w:sz w:val="24"/>
                <w:szCs w:val="24"/>
              </w:rPr>
              <w:t>Для останова электродвигателя.</w:t>
            </w:r>
          </w:p>
        </w:tc>
      </w:tr>
    </w:tbl>
    <w:p w:rsidR="005940C7" w:rsidRPr="005940C7" w:rsidRDefault="005940C7" w:rsidP="00594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940C7" w:rsidRPr="005940C7" w:rsidSect="005940C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940C7"/>
    <w:rsid w:val="005940C7"/>
    <w:rsid w:val="00917032"/>
    <w:rsid w:val="00E42F78"/>
    <w:rsid w:val="00FC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MultiDVD Team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</dc:creator>
  <cp:lastModifiedBy>замятина</cp:lastModifiedBy>
  <cp:revision>3</cp:revision>
  <dcterms:created xsi:type="dcterms:W3CDTF">2009-12-13T08:00:00Z</dcterms:created>
  <dcterms:modified xsi:type="dcterms:W3CDTF">2009-12-14T12:56:00Z</dcterms:modified>
</cp:coreProperties>
</file>