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268"/>
        <w:gridCol w:w="2126"/>
        <w:gridCol w:w="1985"/>
      </w:tblGrid>
      <w:tr w:rsidR="005F05C8" w:rsidRPr="00DE1146" w:rsidTr="00DE1146">
        <w:trPr>
          <w:trHeight w:val="278"/>
        </w:trPr>
        <w:tc>
          <w:tcPr>
            <w:tcW w:w="1951" w:type="dxa"/>
            <w:vMerge w:val="restart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 урока и тема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5F05C8" w:rsidRPr="00DE1146" w:rsidTr="00DE1146">
        <w:trPr>
          <w:trHeight w:val="1908"/>
        </w:trPr>
        <w:tc>
          <w:tcPr>
            <w:tcW w:w="1951" w:type="dxa"/>
            <w:vMerge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Числовые множества. Представление действительного числа в виде бесконечной десятичной дроби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Изображение действительных чисел на координатной прямой и координатной плоскости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Числовые промежутки и элементы теории множеств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Свойства действительных чисел</w:t>
            </w:r>
          </w:p>
        </w:tc>
      </w:tr>
      <w:tr w:rsidR="005F05C8" w:rsidRPr="00DE1146" w:rsidTr="00DE1146">
        <w:tc>
          <w:tcPr>
            <w:tcW w:w="1951" w:type="dxa"/>
            <w:shd w:val="clear" w:color="FF0000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Учебные задачи</w:t>
            </w:r>
          </w:p>
        </w:tc>
        <w:tc>
          <w:tcPr>
            <w:tcW w:w="2268" w:type="dxa"/>
            <w:shd w:val="clear" w:color="FF0000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Повторить и систематизировать знания о известных числовых множествах. Представление действительного числа в виде десятичной дроби</w:t>
            </w:r>
          </w:p>
        </w:tc>
        <w:tc>
          <w:tcPr>
            <w:tcW w:w="2268" w:type="dxa"/>
            <w:shd w:val="clear" w:color="FF0000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Повторить и закрепить умение отмечать числа на координатной прямой. Понятие координат. Закрепить определение модуля, как расстояния, учить решать уравнения с модулем графическим методом</w:t>
            </w:r>
          </w:p>
        </w:tc>
        <w:tc>
          <w:tcPr>
            <w:tcW w:w="2126" w:type="dxa"/>
            <w:shd w:val="clear" w:color="FF0000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Закрепить  умение изображать числовые промежутки, их объединение, пересечение, дополнения. Учить применять элементы теории множеств для решения практических задач.</w:t>
            </w:r>
          </w:p>
        </w:tc>
        <w:tc>
          <w:tcPr>
            <w:tcW w:w="1985" w:type="dxa"/>
            <w:shd w:val="clear" w:color="FF0000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Повторить свойства действительных чисел, доказательство числовых неравенств. 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Провести итоговый контроль по теме.</w:t>
            </w:r>
          </w:p>
        </w:tc>
      </w:tr>
      <w:tr w:rsidR="005F05C8" w:rsidRPr="00DE1146" w:rsidTr="00DE114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Структура урока: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Организационный момент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Актуализация знаний, проверка Д/З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Формирование и систематизация знаний, умений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Применение знаний, умений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Контроль</w:t>
            </w:r>
          </w:p>
          <w:p w:rsidR="00DE1146" w:rsidRPr="00DE1146" w:rsidRDefault="00DE1146" w:rsidP="00DE11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Анализ изученного материала.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Презентация: «История изучения чисел» 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Представление действительного числа в виде десятичной дроби – самостоятельная работа по карточкам программированного обучения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Взаимоконтроль выполнения задания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Проблемно-поисковая работа в программе «Живая математика» с координатной прямой. Или решение задач с использованием динамической модели.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Демонстрация и самостоятельная работа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Поиск информации по практическому применению  координатного метода. Составление краткого эссе.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Презентация «Элементы теории множеств»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Решение задач по элементам теории множеств с помощью дидактического пособия «Множества»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Исследовательская работа в группах: « Множества  в математике и жизни-элементы логики»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Свойства действительных чисел, работа с книгой составление конспекта по вопросам учителя.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Доказательство неравенств (объяснение учителя)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Самостоятельная работа «Портрет действительного числа»</w:t>
            </w:r>
          </w:p>
        </w:tc>
      </w:tr>
      <w:tr w:rsidR="005F05C8" w:rsidRPr="00DE1146" w:rsidTr="00DE1146">
        <w:tc>
          <w:tcPr>
            <w:tcW w:w="1951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Требование к обязательным результатам обучения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(в виде задач обязательного минимума 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Учащийся должен знать, какие числа называются натуральными, целыми, рациональными, иррациональными, 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действительными.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Уметь представлять в виде бесконечной дроби числа:</w:t>
            </w:r>
          </w:p>
          <w:p w:rsidR="00DE1146" w:rsidRPr="00DE1146" w:rsidRDefault="006B7992" w:rsidP="00DE1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DE1146" w:rsidRPr="00DE1146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DE1146" w:rsidRPr="00DE1146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EastAsia" w:hAnsiTheme="minorHAnsi" w:cstheme="minorBidi"/>
                <w:sz w:val="24"/>
                <w:szCs w:val="24"/>
              </w:rPr>
              <w:t>Сравнивать бесконечные дроби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EastAsia" w:hAnsiTheme="minorHAnsi" w:cstheme="minorBidi"/>
                <w:sz w:val="24"/>
                <w:szCs w:val="24"/>
              </w:rPr>
              <w:t>0,(5) и 0,5 и т.п.</w:t>
            </w: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Учащийся должен уметь отмечать точки на координатной прямой: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А(х)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Отмечать точки на 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координатной плоскости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А(х;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y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Находить расстояние между двумя точками на прямой или на плоскости.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Решать на прямой уравнения вида:</w:t>
            </w:r>
          </w:p>
          <w:p w:rsidR="00DE1146" w:rsidRPr="00DE1146" w:rsidRDefault="006B7992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=а</m:t>
                </m:r>
              </m:oMath>
            </m:oMathPara>
          </w:p>
        </w:tc>
        <w:tc>
          <w:tcPr>
            <w:tcW w:w="2126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Учащийся должен уметь отмечать на координатной прямой числовые промежутки и записывать их с помощью 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неравенств</w:t>
            </w:r>
          </w:p>
          <w:p w:rsidR="00DE1146" w:rsidRPr="00DE1146" w:rsidRDefault="006B7992" w:rsidP="00DE114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DE1146" w:rsidRPr="00DE1146" w:rsidRDefault="006B7992" w:rsidP="00DE1146">
            <w:pPr>
              <w:spacing w:after="0" w:line="240" w:lineRule="auto"/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d>
                  <m:dPr>
                    <m:begChr m:val="]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oMath>
            </m:oMathPara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EastAsia" w:hAnsiTheme="minorHAnsi" w:cstheme="minorBidi"/>
                <w:sz w:val="24"/>
                <w:szCs w:val="24"/>
              </w:rPr>
              <w:t>Находить и записывать их объединение и пересечение</w:t>
            </w:r>
          </w:p>
        </w:tc>
        <w:tc>
          <w:tcPr>
            <w:tcW w:w="1985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Учащийся должен знать свойства действительных чисел, уметь применять их для вычислений </w:t>
            </w: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и доказательства простейших числовых неравенств</w:t>
            </w:r>
          </w:p>
        </w:tc>
      </w:tr>
      <w:tr w:rsidR="005F05C8" w:rsidRPr="00DE1146" w:rsidTr="00DE114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Связь с практической деятельностью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Общеучебные 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навыки</w:t>
            </w:r>
          </w:p>
        </w:tc>
      </w:tr>
      <w:tr w:rsidR="005F05C8" w:rsidRPr="00DE1146" w:rsidTr="00DE1146">
        <w:tc>
          <w:tcPr>
            <w:tcW w:w="1951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Решение задач на уроке</w:t>
            </w: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В учебнике:№1.1., 1.3, 1.6 (устно)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№1.4 (а,в,е),1.5. (а,в,е)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1.7 (а,б,г,д,е,з) 1.8(а)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Решение с компьютерной среде «Живая математика» или с использованием динамической модели.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По учебнику :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№1.9, 1.10, 1.13 (устно)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1.11,1.12(а,б),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1.14 (а), 1.15(а,в,д),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1.16(а,в,д,ж)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1.17(а)</w:t>
            </w:r>
          </w:p>
        </w:tc>
        <w:tc>
          <w:tcPr>
            <w:tcW w:w="2126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Решение в группах задач по элементам теории множеств 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В учебнике: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№1.21 (устно)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1.22, 1.23(а,г),1.24(а,в,д),1.26 (а,г,ж), 1.27(а,д,е)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По учебнику: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№1.25 (а,б,в), 1.28(а)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Самостоятельная работа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F05C8" w:rsidRPr="00DE1146" w:rsidTr="00DE1146">
        <w:tc>
          <w:tcPr>
            <w:tcW w:w="1951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>№1.4, 1.5., 1.7, 1.8.</w:t>
            </w:r>
          </w:p>
        </w:tc>
        <w:tc>
          <w:tcPr>
            <w:tcW w:w="2268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№1.12(в,г), 1.14(б), 1.15(б,г,е), 1.16 (б,г, е,з,и)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1.17(б)</w:t>
            </w:r>
          </w:p>
        </w:tc>
        <w:tc>
          <w:tcPr>
            <w:tcW w:w="2126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№1.23(б,в)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1.24(б,г,е)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1.26(б,д,з,в,е,и)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1.27(б,в,г)</w:t>
            </w: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№ 1.28(б), 1.25 (г,д,е), 1.29</w:t>
            </w:r>
          </w:p>
        </w:tc>
      </w:tr>
      <w:tr w:rsidR="005F05C8" w:rsidRPr="00DE1146" w:rsidTr="00DE1146">
        <w:tc>
          <w:tcPr>
            <w:tcW w:w="1951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Контроль  </w:t>
            </w:r>
          </w:p>
        </w:tc>
        <w:tc>
          <w:tcPr>
            <w:tcW w:w="2268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Первичный контроль при проведении самостоятельной работы</w:t>
            </w:r>
          </w:p>
        </w:tc>
        <w:tc>
          <w:tcPr>
            <w:tcW w:w="2268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Анализ понятия действительного числа, устный опрос</w:t>
            </w:r>
          </w:p>
        </w:tc>
        <w:tc>
          <w:tcPr>
            <w:tcW w:w="2126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Анализ работы в группах</w:t>
            </w:r>
          </w:p>
        </w:tc>
        <w:tc>
          <w:tcPr>
            <w:tcW w:w="1985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Итоговый контроль по теме – письменная самостоятельная работа</w:t>
            </w:r>
          </w:p>
        </w:tc>
      </w:tr>
      <w:tr w:rsidR="005F05C8" w:rsidRPr="00DE1146" w:rsidTr="00DE1146">
        <w:tc>
          <w:tcPr>
            <w:tcW w:w="1951" w:type="dxa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Theme="minorHAnsi" w:eastAsiaTheme="minorHAnsi" w:hAnsiTheme="minorHAnsi" w:cstheme="minorBidi"/>
                <w:sz w:val="24"/>
                <w:szCs w:val="24"/>
              </w:rPr>
              <w:t>Дополнения</w:t>
            </w:r>
          </w:p>
        </w:tc>
        <w:tc>
          <w:tcPr>
            <w:tcW w:w="8647" w:type="dxa"/>
            <w:gridSpan w:val="4"/>
          </w:tcPr>
          <w:p w:rsidR="00DE1146" w:rsidRPr="00DE1146" w:rsidRDefault="00DE1146" w:rsidP="00DE114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E1146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Предложить учащимся продолжить изучение истории математики: Происхождение бесконечных десятичных дробей; доказательство существования иррациональных чисел. Распределение иррациональных чисел. </w:t>
            </w:r>
          </w:p>
        </w:tc>
      </w:tr>
    </w:tbl>
    <w:p w:rsidR="00FE1B00" w:rsidRDefault="00FE1B00"/>
    <w:sectPr w:rsidR="00FE1B00" w:rsidSect="00FE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218E"/>
    <w:multiLevelType w:val="hybridMultilevel"/>
    <w:tmpl w:val="6478C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146"/>
    <w:rsid w:val="005F05C8"/>
    <w:rsid w:val="006B7992"/>
    <w:rsid w:val="00DE1146"/>
    <w:rsid w:val="00FE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46"/>
    <w:pPr>
      <w:ind w:left="720"/>
      <w:contextualSpacing/>
    </w:pPr>
  </w:style>
  <w:style w:type="table" w:styleId="a4">
    <w:name w:val="Table Grid"/>
    <w:basedOn w:val="a1"/>
    <w:uiPriority w:val="59"/>
    <w:rsid w:val="00DE1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2010-06-30T20:45:00Z</dcterms:created>
  <dcterms:modified xsi:type="dcterms:W3CDTF">2010-06-30T20:45:00Z</dcterms:modified>
</cp:coreProperties>
</file>