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BE" w:rsidRPr="00E259BE" w:rsidRDefault="00E259BE" w:rsidP="00E259B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9BE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E259BE" w:rsidRPr="00E259BE" w:rsidRDefault="00E259BE" w:rsidP="00E25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BE">
        <w:rPr>
          <w:rFonts w:ascii="Times New Roman" w:hAnsi="Times New Roman" w:cs="Times New Roman"/>
          <w:b/>
          <w:sz w:val="24"/>
          <w:szCs w:val="24"/>
        </w:rPr>
        <w:t>Задания для групп.</w:t>
      </w:r>
    </w:p>
    <w:p w:rsidR="00E259BE" w:rsidRPr="00E259BE" w:rsidRDefault="00E259BE" w:rsidP="00E259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9BE">
        <w:rPr>
          <w:rFonts w:ascii="Times New Roman" w:hAnsi="Times New Roman" w:cs="Times New Roman"/>
          <w:sz w:val="24"/>
          <w:szCs w:val="24"/>
          <w:u w:val="single"/>
        </w:rPr>
        <w:t>Карточка 1.</w:t>
      </w:r>
    </w:p>
    <w:p w:rsidR="00E259BE" w:rsidRPr="00E259BE" w:rsidRDefault="00E259BE" w:rsidP="00E259BE">
      <w:pPr>
        <w:rPr>
          <w:rFonts w:ascii="Times New Roman" w:hAnsi="Times New Roman" w:cs="Times New Roman"/>
          <w:sz w:val="24"/>
          <w:szCs w:val="24"/>
        </w:rPr>
      </w:pPr>
      <w:r w:rsidRPr="00E259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2200275"/>
            <wp:effectExtent l="19050" t="0" r="9525" b="0"/>
            <wp:docPr id="11" name="Рисунок 2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9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9BE" w:rsidRPr="00E259BE" w:rsidRDefault="00E259BE" w:rsidP="00E259BE">
      <w:pPr>
        <w:rPr>
          <w:rFonts w:ascii="Times New Roman" w:hAnsi="Times New Roman" w:cs="Times New Roman"/>
          <w:sz w:val="24"/>
          <w:szCs w:val="24"/>
        </w:rPr>
      </w:pPr>
      <w:r w:rsidRPr="00E259BE">
        <w:rPr>
          <w:rFonts w:ascii="Times New Roman" w:hAnsi="Times New Roman" w:cs="Times New Roman"/>
          <w:sz w:val="24"/>
          <w:szCs w:val="24"/>
        </w:rPr>
        <w:t xml:space="preserve">Что символизирует факел в руках </w:t>
      </w:r>
      <w:proofErr w:type="spellStart"/>
      <w:r w:rsidRPr="00E259B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259BE">
        <w:rPr>
          <w:rFonts w:ascii="Times New Roman" w:hAnsi="Times New Roman" w:cs="Times New Roman"/>
          <w:sz w:val="24"/>
          <w:szCs w:val="24"/>
        </w:rPr>
        <w:t xml:space="preserve"> на рисунке?</w:t>
      </w:r>
    </w:p>
    <w:p w:rsidR="00E259BE" w:rsidRPr="00E259BE" w:rsidRDefault="00E259BE" w:rsidP="00E259BE">
      <w:pPr>
        <w:pStyle w:val="a3"/>
        <w:spacing w:line="276" w:lineRule="auto"/>
        <w:rPr>
          <w:color w:val="000000"/>
        </w:rPr>
      </w:pPr>
      <w:r w:rsidRPr="00E259BE">
        <w:rPr>
          <w:color w:val="000000"/>
          <w:u w:val="single"/>
        </w:rPr>
        <w:t>Задание</w:t>
      </w:r>
      <w:r w:rsidRPr="00E259BE">
        <w:rPr>
          <w:color w:val="000000"/>
        </w:rPr>
        <w:t>: записать предложение, найти в нём местоимение, определить его разряд, грамматические признаки и синтаксическую роль. Подготовить рассказ о данном разряде местоимений.</w:t>
      </w:r>
    </w:p>
    <w:p w:rsidR="00E259BE" w:rsidRPr="00E259BE" w:rsidRDefault="00E259BE" w:rsidP="00E259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9BE">
        <w:rPr>
          <w:rFonts w:ascii="Times New Roman" w:hAnsi="Times New Roman" w:cs="Times New Roman"/>
          <w:sz w:val="24"/>
          <w:szCs w:val="24"/>
          <w:u w:val="single"/>
        </w:rPr>
        <w:t>Карточка 2.</w:t>
      </w:r>
    </w:p>
    <w:p w:rsidR="00E259BE" w:rsidRPr="00E259BE" w:rsidRDefault="00E259BE" w:rsidP="00E259BE">
      <w:pPr>
        <w:rPr>
          <w:rFonts w:ascii="Times New Roman" w:hAnsi="Times New Roman" w:cs="Times New Roman"/>
          <w:sz w:val="24"/>
          <w:szCs w:val="24"/>
        </w:rPr>
      </w:pPr>
      <w:r w:rsidRPr="00E259BE">
        <w:rPr>
          <w:rFonts w:ascii="Times New Roman" w:hAnsi="Times New Roman" w:cs="Times New Roman"/>
          <w:sz w:val="24"/>
          <w:szCs w:val="24"/>
        </w:rPr>
        <w:t xml:space="preserve">Кто грамоте </w:t>
      </w:r>
      <w:proofErr w:type="gramStart"/>
      <w:r w:rsidRPr="00E259BE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E259BE">
        <w:rPr>
          <w:rFonts w:ascii="Times New Roman" w:hAnsi="Times New Roman" w:cs="Times New Roman"/>
          <w:sz w:val="24"/>
          <w:szCs w:val="24"/>
        </w:rPr>
        <w:t>, тому не пропасть.</w:t>
      </w:r>
    </w:p>
    <w:p w:rsidR="00E259BE" w:rsidRPr="00E259BE" w:rsidRDefault="00E259BE" w:rsidP="00E259BE">
      <w:pPr>
        <w:pStyle w:val="a3"/>
        <w:spacing w:line="276" w:lineRule="auto"/>
        <w:rPr>
          <w:color w:val="000000"/>
        </w:rPr>
      </w:pPr>
      <w:r w:rsidRPr="00E259BE">
        <w:rPr>
          <w:color w:val="000000"/>
          <w:u w:val="single"/>
        </w:rPr>
        <w:t>Задание</w:t>
      </w:r>
      <w:r w:rsidRPr="00E259BE">
        <w:rPr>
          <w:color w:val="000000"/>
        </w:rPr>
        <w:t>: записать предложение, найти в нём местоимение, определить его разряд, грамматические признаки и синтаксическую роль. Подготовить рассказ о данном разряде местоимений.</w:t>
      </w:r>
    </w:p>
    <w:p w:rsidR="00E259BE" w:rsidRPr="00E259BE" w:rsidRDefault="00E259BE" w:rsidP="00E259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9BE">
        <w:rPr>
          <w:rFonts w:ascii="Times New Roman" w:hAnsi="Times New Roman" w:cs="Times New Roman"/>
          <w:sz w:val="24"/>
          <w:szCs w:val="24"/>
          <w:u w:val="single"/>
        </w:rPr>
        <w:t>Карточка 3.</w:t>
      </w:r>
    </w:p>
    <w:p w:rsidR="00E259BE" w:rsidRPr="00E259BE" w:rsidRDefault="00E259BE" w:rsidP="00E259BE">
      <w:pPr>
        <w:rPr>
          <w:rFonts w:ascii="Times New Roman" w:hAnsi="Times New Roman" w:cs="Times New Roman"/>
          <w:sz w:val="24"/>
          <w:szCs w:val="24"/>
        </w:rPr>
      </w:pPr>
      <w:r w:rsidRPr="00E259BE">
        <w:rPr>
          <w:rFonts w:ascii="Times New Roman" w:hAnsi="Times New Roman" w:cs="Times New Roman"/>
          <w:sz w:val="24"/>
          <w:szCs w:val="24"/>
        </w:rPr>
        <w:t>Для себя жить – тлеть, для семьи – гореть, а для народа – светить.</w:t>
      </w:r>
    </w:p>
    <w:p w:rsidR="00E259BE" w:rsidRPr="00E259BE" w:rsidRDefault="00E259BE" w:rsidP="00E259BE">
      <w:pPr>
        <w:pStyle w:val="a3"/>
        <w:spacing w:line="276" w:lineRule="auto"/>
        <w:rPr>
          <w:color w:val="000000"/>
        </w:rPr>
      </w:pPr>
      <w:r w:rsidRPr="00E259BE">
        <w:rPr>
          <w:color w:val="000000"/>
          <w:u w:val="single"/>
        </w:rPr>
        <w:t>Задание</w:t>
      </w:r>
      <w:r w:rsidRPr="00E259BE">
        <w:rPr>
          <w:color w:val="000000"/>
        </w:rPr>
        <w:t>: записать предложение, найти в нём местоимение, определить его разряд, грамматические признаки и синтаксическую роль. Подготовить рассказ о данном разряде местоимений.</w:t>
      </w:r>
    </w:p>
    <w:p w:rsidR="00E259BE" w:rsidRPr="00E259BE" w:rsidRDefault="00E259BE" w:rsidP="00E259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9BE">
        <w:rPr>
          <w:rFonts w:ascii="Times New Roman" w:hAnsi="Times New Roman" w:cs="Times New Roman"/>
          <w:sz w:val="24"/>
          <w:szCs w:val="24"/>
          <w:u w:val="single"/>
        </w:rPr>
        <w:t>Карточка 4.</w:t>
      </w:r>
    </w:p>
    <w:p w:rsidR="00E259BE" w:rsidRPr="00E259BE" w:rsidRDefault="00E259BE" w:rsidP="00E259BE">
      <w:pPr>
        <w:rPr>
          <w:rFonts w:ascii="Times New Roman" w:hAnsi="Times New Roman" w:cs="Times New Roman"/>
          <w:sz w:val="24"/>
          <w:szCs w:val="24"/>
        </w:rPr>
      </w:pPr>
      <w:r w:rsidRPr="00E259BE">
        <w:rPr>
          <w:rFonts w:ascii="Times New Roman" w:hAnsi="Times New Roman" w:cs="Times New Roman"/>
          <w:bCs/>
          <w:iCs/>
          <w:sz w:val="24"/>
          <w:szCs w:val="24"/>
        </w:rPr>
        <w:t>Мнится, писание – лёгкое дело – пишут два перста, а болит всё тело.</w:t>
      </w:r>
    </w:p>
    <w:p w:rsidR="00E259BE" w:rsidRPr="00E259BE" w:rsidRDefault="00E259BE" w:rsidP="00E259BE">
      <w:pPr>
        <w:pStyle w:val="a3"/>
        <w:spacing w:line="276" w:lineRule="auto"/>
        <w:rPr>
          <w:color w:val="000000"/>
        </w:rPr>
      </w:pPr>
      <w:r w:rsidRPr="00E259BE">
        <w:rPr>
          <w:color w:val="000000"/>
          <w:u w:val="single"/>
        </w:rPr>
        <w:t>Задание</w:t>
      </w:r>
      <w:r w:rsidRPr="00E259BE">
        <w:rPr>
          <w:color w:val="000000"/>
        </w:rPr>
        <w:t>: записать предложение, найти в нём местоимение, определить его разряд, грамматические признаки и синтаксическую роль. Подготовить рассказ о данном разряде местоимений.</w:t>
      </w:r>
    </w:p>
    <w:p w:rsidR="001E1B62" w:rsidRDefault="001E1B62"/>
    <w:sectPr w:rsidR="001E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BE"/>
    <w:rsid w:val="001E1B62"/>
    <w:rsid w:val="00E2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2011-01-26T08:47:00Z</dcterms:created>
  <dcterms:modified xsi:type="dcterms:W3CDTF">2011-01-26T08:47:00Z</dcterms:modified>
</cp:coreProperties>
</file>