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C9" w:rsidRPr="0014373A" w:rsidRDefault="007A0AC9" w:rsidP="0014373A">
      <w:pPr>
        <w:spacing w:line="240" w:lineRule="auto"/>
        <w:ind w:firstLine="709"/>
        <w:jc w:val="both"/>
        <w:rPr>
          <w:rFonts w:ascii="Times New Roman" w:hAnsi="Times New Roman"/>
          <w:b/>
          <w:i/>
          <w:sz w:val="24"/>
          <w:szCs w:val="24"/>
        </w:rPr>
      </w:pPr>
      <w:r w:rsidRPr="0014373A">
        <w:rPr>
          <w:rFonts w:ascii="Times New Roman" w:hAnsi="Times New Roman"/>
          <w:sz w:val="24"/>
          <w:szCs w:val="24"/>
        </w:rPr>
        <w:t>«</w:t>
      </w:r>
      <w:r w:rsidRPr="0014373A">
        <w:rPr>
          <w:rFonts w:ascii="Times New Roman" w:hAnsi="Times New Roman"/>
          <w:b/>
          <w:i/>
          <w:sz w:val="24"/>
          <w:szCs w:val="24"/>
        </w:rPr>
        <w:t>Роль внеклассной работы в саморазвитии учеников,  в совершенствовании коммуникативной  компетенции и развитии творческих способностей» (презентация собственного опыта работы по данному вопросу)</w:t>
      </w:r>
    </w:p>
    <w:p w:rsidR="007A0AC9" w:rsidRPr="0014373A" w:rsidRDefault="007A0AC9" w:rsidP="0014373A">
      <w:pPr>
        <w:spacing w:line="240" w:lineRule="auto"/>
        <w:ind w:firstLine="709"/>
        <w:jc w:val="both"/>
        <w:rPr>
          <w:rFonts w:ascii="Times New Roman" w:hAnsi="Times New Roman"/>
          <w:b/>
          <w:i/>
          <w:sz w:val="24"/>
          <w:szCs w:val="24"/>
        </w:rPr>
      </w:pPr>
      <w:r w:rsidRPr="0014373A">
        <w:rPr>
          <w:rFonts w:ascii="Times New Roman" w:hAnsi="Times New Roman"/>
          <w:b/>
          <w:i/>
          <w:sz w:val="24"/>
          <w:szCs w:val="24"/>
        </w:rPr>
        <w:t>Учитель английского языка Егорова В.С.</w:t>
      </w:r>
    </w:p>
    <w:p w:rsidR="007A0AC9" w:rsidRPr="0014373A" w:rsidRDefault="007A0AC9" w:rsidP="0014373A">
      <w:pPr>
        <w:spacing w:line="240" w:lineRule="auto"/>
        <w:ind w:firstLine="709"/>
        <w:jc w:val="both"/>
        <w:rPr>
          <w:rFonts w:ascii="Times New Roman" w:hAnsi="Times New Roman"/>
          <w:b/>
          <w:i/>
          <w:sz w:val="24"/>
          <w:szCs w:val="24"/>
        </w:rPr>
      </w:pPr>
      <w:r w:rsidRPr="0014373A">
        <w:rPr>
          <w:rFonts w:ascii="Times New Roman" w:hAnsi="Times New Roman"/>
          <w:b/>
          <w:i/>
          <w:sz w:val="24"/>
          <w:szCs w:val="24"/>
        </w:rPr>
        <w:t>МОУ «Лицей№1 им.</w:t>
      </w:r>
      <w:r w:rsidRPr="0014373A">
        <w:rPr>
          <w:b/>
          <w:i/>
          <w:sz w:val="24"/>
          <w:szCs w:val="24"/>
        </w:rPr>
        <w:t xml:space="preserve"> </w:t>
      </w:r>
      <w:r w:rsidRPr="0014373A">
        <w:rPr>
          <w:rFonts w:ascii="Times New Roman" w:hAnsi="Times New Roman"/>
          <w:b/>
          <w:i/>
          <w:sz w:val="24"/>
          <w:szCs w:val="24"/>
        </w:rPr>
        <w:t>А.</w:t>
      </w:r>
      <w:r w:rsidRPr="0014373A">
        <w:rPr>
          <w:b/>
          <w:i/>
          <w:sz w:val="24"/>
          <w:szCs w:val="24"/>
        </w:rPr>
        <w:t xml:space="preserve"> </w:t>
      </w:r>
      <w:r w:rsidRPr="0014373A">
        <w:rPr>
          <w:rFonts w:ascii="Times New Roman" w:hAnsi="Times New Roman"/>
          <w:b/>
          <w:i/>
          <w:sz w:val="24"/>
          <w:szCs w:val="24"/>
        </w:rPr>
        <w:t>П.</w:t>
      </w:r>
      <w:r w:rsidRPr="0014373A">
        <w:rPr>
          <w:b/>
          <w:i/>
          <w:sz w:val="24"/>
          <w:szCs w:val="24"/>
        </w:rPr>
        <w:t xml:space="preserve"> </w:t>
      </w:r>
      <w:r w:rsidRPr="0014373A">
        <w:rPr>
          <w:rFonts w:ascii="Times New Roman" w:hAnsi="Times New Roman"/>
          <w:b/>
          <w:i/>
          <w:sz w:val="24"/>
          <w:szCs w:val="24"/>
        </w:rPr>
        <w:t>Гужвина</w:t>
      </w:r>
      <w:r w:rsidRPr="0014373A">
        <w:rPr>
          <w:b/>
          <w:i/>
          <w:sz w:val="24"/>
          <w:szCs w:val="24"/>
        </w:rPr>
        <w:t xml:space="preserve"> </w:t>
      </w:r>
      <w:r w:rsidRPr="0014373A">
        <w:rPr>
          <w:rFonts w:ascii="Times New Roman" w:hAnsi="Times New Roman"/>
          <w:b/>
          <w:i/>
          <w:sz w:val="24"/>
          <w:szCs w:val="24"/>
        </w:rPr>
        <w:t>г. Камызяк»</w:t>
      </w:r>
    </w:p>
    <w:p w:rsidR="007A0AC9" w:rsidRPr="0014373A" w:rsidRDefault="00094583"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Содержание внеклассной работы по иностранному языку ориентируется прежде всего на содержание урочной работы и  является ее логическим продолжением. Внеклассная работа по иностранному языку имеет свои цели и задачи и строится по определенным принципам.</w:t>
      </w:r>
      <w:r w:rsidR="0014373A">
        <w:rPr>
          <w:rFonts w:ascii="Times New Roman" w:hAnsi="Times New Roman"/>
          <w:sz w:val="24"/>
          <w:szCs w:val="24"/>
        </w:rPr>
        <w:t xml:space="preserve"> </w:t>
      </w:r>
      <w:r w:rsidR="007A0AC9" w:rsidRPr="0014373A">
        <w:rPr>
          <w:rFonts w:ascii="Times New Roman" w:hAnsi="Times New Roman"/>
          <w:sz w:val="24"/>
          <w:szCs w:val="24"/>
        </w:rPr>
        <w:t>Все вышеперечисленные принципы и условия в комплексе обеспечивают целенаправленное, последовательное, систематическое, разностороннее влияние на развитие личности.</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Важным фактором успешного  выполнения этих задач является учет психолого-педагогических особенностей обучения ИЯ на разных уровнях. Знание свойств личности разных возрастов дает возможность правильно определить содержание и форму внеклассной деятельности  по ИЯ.</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Так на начальном этапе обучения 2-4кл. важно обеспечить разнообразную,  способную увлечь детей коммуникативную деятельность. Я стараюсь организовать ее таким образом,  чтобы учащиеся испытывали удовлетворение от достигнутых результатов.</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Это творческие смотры знаний, как правило, это театрализованные представления для родителей: это   </w:t>
      </w:r>
      <w:proofErr w:type="spellStart"/>
      <w:r w:rsidRPr="0014373A">
        <w:rPr>
          <w:rFonts w:ascii="Times New Roman" w:hAnsi="Times New Roman"/>
          <w:sz w:val="24"/>
          <w:szCs w:val="24"/>
        </w:rPr>
        <w:t>инсценирование</w:t>
      </w:r>
      <w:proofErr w:type="spellEnd"/>
      <w:r w:rsidRPr="0014373A">
        <w:rPr>
          <w:rFonts w:ascii="Times New Roman" w:hAnsi="Times New Roman"/>
          <w:sz w:val="24"/>
          <w:szCs w:val="24"/>
        </w:rPr>
        <w:t xml:space="preserve">   сказок, ABC </w:t>
      </w:r>
      <w:proofErr w:type="spellStart"/>
      <w:r w:rsidRPr="0014373A">
        <w:rPr>
          <w:rFonts w:ascii="Times New Roman" w:hAnsi="Times New Roman"/>
          <w:sz w:val="24"/>
          <w:szCs w:val="24"/>
        </w:rPr>
        <w:t>party</w:t>
      </w:r>
      <w:proofErr w:type="spellEnd"/>
      <w:r w:rsidRPr="0014373A">
        <w:rPr>
          <w:rFonts w:ascii="Times New Roman" w:hAnsi="Times New Roman"/>
          <w:sz w:val="24"/>
          <w:szCs w:val="24"/>
        </w:rPr>
        <w:t xml:space="preserve">,  </w:t>
      </w:r>
      <w:r w:rsidRPr="0014373A">
        <w:rPr>
          <w:rFonts w:ascii="Times New Roman" w:hAnsi="Times New Roman"/>
          <w:sz w:val="24"/>
          <w:szCs w:val="24"/>
          <w:lang w:val="en-US"/>
        </w:rPr>
        <w:t>Green</w:t>
      </w:r>
      <w:r w:rsidRPr="0014373A">
        <w:rPr>
          <w:rFonts w:ascii="Times New Roman" w:hAnsi="Times New Roman"/>
          <w:sz w:val="24"/>
          <w:szCs w:val="24"/>
        </w:rPr>
        <w:t xml:space="preserve"> </w:t>
      </w:r>
      <w:r w:rsidRPr="0014373A">
        <w:rPr>
          <w:rFonts w:ascii="Times New Roman" w:hAnsi="Times New Roman"/>
          <w:sz w:val="24"/>
          <w:szCs w:val="24"/>
          <w:lang w:val="en-US"/>
        </w:rPr>
        <w:t>Wood</w:t>
      </w:r>
      <w:r w:rsidRPr="0014373A">
        <w:rPr>
          <w:rFonts w:ascii="Times New Roman" w:hAnsi="Times New Roman"/>
          <w:sz w:val="24"/>
          <w:szCs w:val="24"/>
        </w:rPr>
        <w:t xml:space="preserve"> </w:t>
      </w:r>
      <w:r w:rsidRPr="0014373A">
        <w:rPr>
          <w:rFonts w:ascii="Times New Roman" w:hAnsi="Times New Roman"/>
          <w:sz w:val="24"/>
          <w:szCs w:val="24"/>
          <w:lang w:val="en-US"/>
        </w:rPr>
        <w:t>School</w:t>
      </w:r>
      <w:r w:rsidRPr="0014373A">
        <w:rPr>
          <w:rFonts w:ascii="Times New Roman" w:hAnsi="Times New Roman"/>
          <w:sz w:val="24"/>
          <w:szCs w:val="24"/>
        </w:rPr>
        <w:t>, конкурсы чтецов, КВН .</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На среднем уровне (5-8кл.) у учащихся память развивается,  запоминание приобретает целенаправленный характер, речь становится более развитой. Я вовлекаю учащихся в подготовку тематических литературно-музыкальных вечеров. Так в ходе Декады  ИЯ—2009 была проведена литературно-музыкальная композиция «</w:t>
      </w:r>
      <w:r w:rsidRPr="0014373A">
        <w:rPr>
          <w:rFonts w:ascii="Times New Roman" w:hAnsi="Times New Roman"/>
          <w:sz w:val="24"/>
          <w:szCs w:val="24"/>
          <w:lang w:val="en-US"/>
        </w:rPr>
        <w:t>Last</w:t>
      </w:r>
      <w:r w:rsidRPr="0014373A">
        <w:rPr>
          <w:rFonts w:ascii="Times New Roman" w:hAnsi="Times New Roman"/>
          <w:sz w:val="24"/>
          <w:szCs w:val="24"/>
        </w:rPr>
        <w:t xml:space="preserve"> </w:t>
      </w:r>
      <w:r w:rsidRPr="0014373A">
        <w:rPr>
          <w:rFonts w:ascii="Times New Roman" w:hAnsi="Times New Roman"/>
          <w:sz w:val="24"/>
          <w:szCs w:val="24"/>
          <w:lang w:val="en-US"/>
        </w:rPr>
        <w:t>Christmas</w:t>
      </w:r>
      <w:r w:rsidRPr="0014373A">
        <w:rPr>
          <w:rFonts w:ascii="Times New Roman" w:hAnsi="Times New Roman"/>
          <w:sz w:val="24"/>
          <w:szCs w:val="24"/>
        </w:rPr>
        <w:t xml:space="preserve">”  </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На старшем уровне (9-11кл.) формируется научное мировоззрение, возрастает социальная активность, увеличивается интерес к  проблемам человеческих взаимоотношений.  Я привлекаю  учащихся к подготовке  проектов. Тематика их разнообразна. Например,  в 9кл. проект «</w:t>
      </w:r>
      <w:r w:rsidRPr="0014373A">
        <w:rPr>
          <w:rFonts w:ascii="Times New Roman" w:hAnsi="Times New Roman"/>
          <w:sz w:val="24"/>
          <w:szCs w:val="24"/>
          <w:lang w:val="en-US"/>
        </w:rPr>
        <w:t>We</w:t>
      </w:r>
      <w:r w:rsidRPr="0014373A">
        <w:rPr>
          <w:rFonts w:ascii="Times New Roman" w:hAnsi="Times New Roman"/>
          <w:sz w:val="24"/>
          <w:szCs w:val="24"/>
        </w:rPr>
        <w:t xml:space="preserve"> </w:t>
      </w:r>
      <w:r w:rsidRPr="0014373A">
        <w:rPr>
          <w:rFonts w:ascii="Times New Roman" w:hAnsi="Times New Roman"/>
          <w:sz w:val="24"/>
          <w:szCs w:val="24"/>
          <w:lang w:val="en-US"/>
        </w:rPr>
        <w:t>are</w:t>
      </w:r>
      <w:r w:rsidRPr="0014373A">
        <w:rPr>
          <w:rFonts w:ascii="Times New Roman" w:hAnsi="Times New Roman"/>
          <w:sz w:val="24"/>
          <w:szCs w:val="24"/>
        </w:rPr>
        <w:t xml:space="preserve"> </w:t>
      </w:r>
      <w:r w:rsidRPr="0014373A">
        <w:rPr>
          <w:rFonts w:ascii="Times New Roman" w:hAnsi="Times New Roman"/>
          <w:sz w:val="24"/>
          <w:szCs w:val="24"/>
          <w:lang w:val="en-US"/>
        </w:rPr>
        <w:t>in</w:t>
      </w:r>
      <w:r w:rsidRPr="0014373A">
        <w:rPr>
          <w:rFonts w:ascii="Times New Roman" w:hAnsi="Times New Roman"/>
          <w:sz w:val="24"/>
          <w:szCs w:val="24"/>
        </w:rPr>
        <w:t xml:space="preserve"> </w:t>
      </w:r>
      <w:r w:rsidRPr="0014373A">
        <w:rPr>
          <w:rFonts w:ascii="Times New Roman" w:hAnsi="Times New Roman"/>
          <w:sz w:val="24"/>
          <w:szCs w:val="24"/>
          <w:lang w:val="en-US"/>
        </w:rPr>
        <w:t>a</w:t>
      </w:r>
      <w:r w:rsidRPr="0014373A">
        <w:rPr>
          <w:rFonts w:ascii="Times New Roman" w:hAnsi="Times New Roman"/>
          <w:sz w:val="24"/>
          <w:szCs w:val="24"/>
        </w:rPr>
        <w:t xml:space="preserve"> </w:t>
      </w:r>
      <w:r w:rsidRPr="0014373A">
        <w:rPr>
          <w:rFonts w:ascii="Times New Roman" w:hAnsi="Times New Roman"/>
          <w:sz w:val="24"/>
          <w:szCs w:val="24"/>
          <w:lang w:val="en-US"/>
        </w:rPr>
        <w:t>Global</w:t>
      </w:r>
      <w:r w:rsidRPr="0014373A">
        <w:rPr>
          <w:rFonts w:ascii="Times New Roman" w:hAnsi="Times New Roman"/>
          <w:sz w:val="24"/>
          <w:szCs w:val="24"/>
        </w:rPr>
        <w:t xml:space="preserve"> </w:t>
      </w:r>
      <w:r w:rsidRPr="0014373A">
        <w:rPr>
          <w:rFonts w:ascii="Times New Roman" w:hAnsi="Times New Roman"/>
          <w:sz w:val="24"/>
          <w:szCs w:val="24"/>
          <w:lang w:val="en-US"/>
        </w:rPr>
        <w:t>Village</w:t>
      </w:r>
      <w:r w:rsidRPr="0014373A">
        <w:rPr>
          <w:rFonts w:ascii="Times New Roman" w:hAnsi="Times New Roman"/>
          <w:sz w:val="24"/>
          <w:szCs w:val="24"/>
        </w:rPr>
        <w:t>”, в 10кл. -  “</w:t>
      </w:r>
      <w:r w:rsidRPr="0014373A">
        <w:rPr>
          <w:rFonts w:ascii="Times New Roman" w:hAnsi="Times New Roman"/>
          <w:sz w:val="24"/>
          <w:szCs w:val="24"/>
          <w:lang w:val="en-US"/>
        </w:rPr>
        <w:t>What</w:t>
      </w:r>
      <w:r w:rsidRPr="0014373A">
        <w:rPr>
          <w:rFonts w:ascii="Times New Roman" w:hAnsi="Times New Roman"/>
          <w:sz w:val="24"/>
          <w:szCs w:val="24"/>
        </w:rPr>
        <w:t xml:space="preserve"> </w:t>
      </w:r>
      <w:r w:rsidRPr="0014373A">
        <w:rPr>
          <w:rFonts w:ascii="Times New Roman" w:hAnsi="Times New Roman"/>
          <w:sz w:val="24"/>
          <w:szCs w:val="24"/>
          <w:lang w:val="en-US"/>
        </w:rPr>
        <w:t>is</w:t>
      </w:r>
      <w:r w:rsidRPr="0014373A">
        <w:rPr>
          <w:rFonts w:ascii="Times New Roman" w:hAnsi="Times New Roman"/>
          <w:sz w:val="24"/>
          <w:szCs w:val="24"/>
        </w:rPr>
        <w:t xml:space="preserve"> </w:t>
      </w:r>
      <w:r w:rsidRPr="0014373A">
        <w:rPr>
          <w:rFonts w:ascii="Times New Roman" w:hAnsi="Times New Roman"/>
          <w:sz w:val="24"/>
          <w:szCs w:val="24"/>
          <w:lang w:val="en-US"/>
        </w:rPr>
        <w:t>real</w:t>
      </w:r>
      <w:r w:rsidRPr="0014373A">
        <w:rPr>
          <w:rFonts w:ascii="Times New Roman" w:hAnsi="Times New Roman"/>
          <w:sz w:val="24"/>
          <w:szCs w:val="24"/>
        </w:rPr>
        <w:t xml:space="preserve"> </w:t>
      </w:r>
      <w:r w:rsidRPr="0014373A">
        <w:rPr>
          <w:rFonts w:ascii="Times New Roman" w:hAnsi="Times New Roman"/>
          <w:sz w:val="24"/>
          <w:szCs w:val="24"/>
          <w:lang w:val="en-US"/>
        </w:rPr>
        <w:t>democracy</w:t>
      </w:r>
      <w:r w:rsidRPr="0014373A">
        <w:rPr>
          <w:rFonts w:ascii="Times New Roman" w:hAnsi="Times New Roman"/>
          <w:sz w:val="24"/>
          <w:szCs w:val="24"/>
        </w:rPr>
        <w:t xml:space="preserve">?” в 11 </w:t>
      </w:r>
      <w:proofErr w:type="spellStart"/>
      <w:r w:rsidRPr="0014373A">
        <w:rPr>
          <w:rFonts w:ascii="Times New Roman" w:hAnsi="Times New Roman"/>
          <w:sz w:val="24"/>
          <w:szCs w:val="24"/>
        </w:rPr>
        <w:t>кл</w:t>
      </w:r>
      <w:proofErr w:type="spellEnd"/>
      <w:r w:rsidRPr="0014373A">
        <w:rPr>
          <w:rFonts w:ascii="Times New Roman" w:hAnsi="Times New Roman"/>
          <w:sz w:val="24"/>
          <w:szCs w:val="24"/>
        </w:rPr>
        <w:t>. -  «</w:t>
      </w:r>
      <w:r w:rsidRPr="0014373A">
        <w:rPr>
          <w:rFonts w:ascii="Times New Roman" w:hAnsi="Times New Roman"/>
          <w:sz w:val="24"/>
          <w:szCs w:val="24"/>
          <w:lang w:val="en-US"/>
        </w:rPr>
        <w:t>What</w:t>
      </w:r>
      <w:r w:rsidRPr="0014373A">
        <w:rPr>
          <w:rFonts w:ascii="Times New Roman" w:hAnsi="Times New Roman"/>
          <w:sz w:val="24"/>
          <w:szCs w:val="24"/>
        </w:rPr>
        <w:t xml:space="preserve"> </w:t>
      </w:r>
      <w:r w:rsidRPr="0014373A">
        <w:rPr>
          <w:rFonts w:ascii="Times New Roman" w:hAnsi="Times New Roman"/>
          <w:sz w:val="24"/>
          <w:szCs w:val="24"/>
          <w:lang w:val="en-US"/>
        </w:rPr>
        <w:t>is</w:t>
      </w:r>
      <w:r w:rsidRPr="0014373A">
        <w:rPr>
          <w:rFonts w:ascii="Times New Roman" w:hAnsi="Times New Roman"/>
          <w:sz w:val="24"/>
          <w:szCs w:val="24"/>
        </w:rPr>
        <w:t xml:space="preserve"> </w:t>
      </w:r>
      <w:r w:rsidRPr="0014373A">
        <w:rPr>
          <w:rFonts w:ascii="Times New Roman" w:hAnsi="Times New Roman"/>
          <w:sz w:val="24"/>
          <w:szCs w:val="24"/>
          <w:lang w:val="en-US"/>
        </w:rPr>
        <w:t>your</w:t>
      </w:r>
      <w:r w:rsidRPr="0014373A">
        <w:rPr>
          <w:rFonts w:ascii="Times New Roman" w:hAnsi="Times New Roman"/>
          <w:sz w:val="24"/>
          <w:szCs w:val="24"/>
        </w:rPr>
        <w:t xml:space="preserve"> </w:t>
      </w:r>
      <w:r w:rsidRPr="0014373A">
        <w:rPr>
          <w:rFonts w:ascii="Times New Roman" w:hAnsi="Times New Roman"/>
          <w:sz w:val="24"/>
          <w:szCs w:val="24"/>
          <w:lang w:val="en-US"/>
        </w:rPr>
        <w:t>idea</w:t>
      </w:r>
      <w:r w:rsidRPr="0014373A">
        <w:rPr>
          <w:rFonts w:ascii="Times New Roman" w:hAnsi="Times New Roman"/>
          <w:sz w:val="24"/>
          <w:szCs w:val="24"/>
        </w:rPr>
        <w:t xml:space="preserve"> </w:t>
      </w:r>
      <w:r w:rsidRPr="0014373A">
        <w:rPr>
          <w:rFonts w:ascii="Times New Roman" w:hAnsi="Times New Roman"/>
          <w:sz w:val="24"/>
          <w:szCs w:val="24"/>
          <w:lang w:val="en-US"/>
        </w:rPr>
        <w:t>of</w:t>
      </w:r>
      <w:r w:rsidRPr="0014373A">
        <w:rPr>
          <w:rFonts w:ascii="Times New Roman" w:hAnsi="Times New Roman"/>
          <w:sz w:val="24"/>
          <w:szCs w:val="24"/>
        </w:rPr>
        <w:t xml:space="preserve"> </w:t>
      </w:r>
      <w:r w:rsidRPr="0014373A">
        <w:rPr>
          <w:rFonts w:ascii="Times New Roman" w:hAnsi="Times New Roman"/>
          <w:sz w:val="24"/>
          <w:szCs w:val="24"/>
          <w:lang w:val="en-US"/>
        </w:rPr>
        <w:t>Welfare</w:t>
      </w:r>
      <w:r w:rsidRPr="0014373A">
        <w:rPr>
          <w:rFonts w:ascii="Times New Roman" w:hAnsi="Times New Roman"/>
          <w:sz w:val="24"/>
          <w:szCs w:val="24"/>
        </w:rPr>
        <w:t xml:space="preserve"> </w:t>
      </w:r>
      <w:r w:rsidRPr="0014373A">
        <w:rPr>
          <w:rFonts w:ascii="Times New Roman" w:hAnsi="Times New Roman"/>
          <w:sz w:val="24"/>
          <w:szCs w:val="24"/>
          <w:lang w:val="en-US"/>
        </w:rPr>
        <w:t>State</w:t>
      </w:r>
      <w:r w:rsidRPr="0014373A">
        <w:rPr>
          <w:rFonts w:ascii="Times New Roman" w:hAnsi="Times New Roman"/>
          <w:sz w:val="24"/>
          <w:szCs w:val="24"/>
        </w:rPr>
        <w:t>?”</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Знание психологических особенностей учеников – необходимая предпосылка успешного выбора форм внеклассной работы, определения  содержания этих форм, организации и проведения внеклассного мероприятия.</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Среди массовых форм внеклассной работы по иностранному языку целесообразно выделить Неделю иностранного языка, которая предусматривает участие  широкого контингента учащихся.  Неделя иностранного языка содействует целенаправленной организации и систематизации внеклассной работы по ИЯ, активизации работы кружков, для которых Неделя становится своеобразным творческим отчетом. Неделя проводится в определенный период учебного года по предварительно составленной программе. Тематика  мероприятий должна быть интересной, познавательной, доступной,  связанной с учебным материалом и отвечать возрастным особенностям учеников, уровню их языковой подготовки. Процесс подготовки и проведения Недели проходит три этапа.</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lastRenderedPageBreak/>
        <w:t>1этап (подготовительный) начинается составлением программы. Учителя готовят учеников к выступлениям,  работая индивидуально с каждым учеником. Во время репетиций ученики совершенствуют свое произношение, учатся вести себя на сцене.</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2этап – проведение Недели иностранного языка</w:t>
      </w:r>
    </w:p>
    <w:p w:rsidR="007A0AC9" w:rsidRPr="0014373A" w:rsidRDefault="007A0AC9" w:rsidP="0014373A">
      <w:pPr>
        <w:spacing w:line="240" w:lineRule="auto"/>
        <w:ind w:firstLine="709"/>
        <w:jc w:val="both"/>
        <w:rPr>
          <w:rFonts w:ascii="Times New Roman" w:hAnsi="Times New Roman"/>
          <w:i/>
          <w:sz w:val="24"/>
          <w:szCs w:val="24"/>
        </w:rPr>
      </w:pPr>
      <w:r w:rsidRPr="0014373A">
        <w:rPr>
          <w:rFonts w:ascii="Times New Roman" w:hAnsi="Times New Roman"/>
          <w:i/>
          <w:sz w:val="24"/>
          <w:szCs w:val="24"/>
        </w:rPr>
        <w:t>План проведения Недели иностранного языка в Лицее№1 г.Камызяк</w:t>
      </w:r>
    </w:p>
    <w:p w:rsidR="007A0AC9" w:rsidRPr="0014373A" w:rsidRDefault="007A0AC9" w:rsidP="0014373A">
      <w:pPr>
        <w:spacing w:line="240" w:lineRule="auto"/>
        <w:ind w:firstLine="709"/>
        <w:jc w:val="both"/>
        <w:rPr>
          <w:rFonts w:ascii="Times New Roman" w:hAnsi="Times New Roman"/>
          <w:i/>
          <w:sz w:val="24"/>
          <w:szCs w:val="24"/>
        </w:rPr>
      </w:pPr>
      <w:r w:rsidRPr="0014373A">
        <w:rPr>
          <w:rFonts w:ascii="Times New Roman" w:hAnsi="Times New Roman"/>
          <w:i/>
          <w:sz w:val="24"/>
          <w:szCs w:val="24"/>
        </w:rPr>
        <w:t>«Традиции и праздники в  странах изучаемого языка»</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 xml:space="preserve">Понедельник </w:t>
      </w:r>
      <w:r w:rsidR="00876972" w:rsidRPr="0014373A">
        <w:rPr>
          <w:rFonts w:ascii="Times New Roman" w:hAnsi="Times New Roman"/>
          <w:i/>
          <w:sz w:val="24"/>
          <w:szCs w:val="24"/>
        </w:rPr>
        <w:t xml:space="preserve"> </w:t>
      </w:r>
      <w:r w:rsidRPr="0014373A">
        <w:rPr>
          <w:rFonts w:ascii="Times New Roman" w:hAnsi="Times New Roman"/>
          <w:sz w:val="24"/>
          <w:szCs w:val="24"/>
        </w:rPr>
        <w:t>Открытие выставки тематических  стенгазет 5-11кл.</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 xml:space="preserve">Вторник </w:t>
      </w:r>
      <w:r w:rsidR="00876972" w:rsidRPr="0014373A">
        <w:rPr>
          <w:rFonts w:ascii="Times New Roman" w:hAnsi="Times New Roman"/>
          <w:i/>
          <w:sz w:val="24"/>
          <w:szCs w:val="24"/>
        </w:rPr>
        <w:t xml:space="preserve"> </w:t>
      </w:r>
      <w:r w:rsidRPr="0014373A">
        <w:rPr>
          <w:rFonts w:ascii="Times New Roman" w:hAnsi="Times New Roman"/>
          <w:sz w:val="24"/>
          <w:szCs w:val="24"/>
        </w:rPr>
        <w:t xml:space="preserve">Встреча с иностранными студентами «Все флаги в гости к </w:t>
      </w:r>
      <w:r w:rsidR="00876972" w:rsidRPr="0014373A">
        <w:rPr>
          <w:rFonts w:ascii="Times New Roman" w:hAnsi="Times New Roman"/>
          <w:sz w:val="24"/>
          <w:szCs w:val="24"/>
        </w:rPr>
        <w:t xml:space="preserve">   </w:t>
      </w:r>
      <w:r w:rsidRPr="0014373A">
        <w:rPr>
          <w:rFonts w:ascii="Times New Roman" w:hAnsi="Times New Roman"/>
          <w:sz w:val="24"/>
          <w:szCs w:val="24"/>
        </w:rPr>
        <w:t>нам» в Клубе друзей по переписке 5-9кл.</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Среда</w:t>
      </w:r>
      <w:r w:rsidRPr="0014373A">
        <w:rPr>
          <w:rFonts w:ascii="Times New Roman" w:hAnsi="Times New Roman"/>
          <w:sz w:val="24"/>
          <w:szCs w:val="24"/>
        </w:rPr>
        <w:t xml:space="preserve">   Интегрированное мероприятие, посвященное 65-летию Великой Победы на немецком и английском языках 9-11кл.</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Четверг</w:t>
      </w:r>
      <w:r w:rsidRPr="0014373A">
        <w:rPr>
          <w:rFonts w:ascii="Times New Roman" w:hAnsi="Times New Roman"/>
          <w:sz w:val="24"/>
          <w:szCs w:val="24"/>
        </w:rPr>
        <w:t xml:space="preserve">  Литературно-музыкальная композиция «</w:t>
      </w:r>
      <w:proofErr w:type="spellStart"/>
      <w:r w:rsidRPr="0014373A">
        <w:rPr>
          <w:rFonts w:ascii="Times New Roman" w:hAnsi="Times New Roman"/>
          <w:sz w:val="24"/>
          <w:szCs w:val="24"/>
        </w:rPr>
        <w:t>Last</w:t>
      </w:r>
      <w:proofErr w:type="spellEnd"/>
      <w:r w:rsidRPr="0014373A">
        <w:rPr>
          <w:rFonts w:ascii="Times New Roman" w:hAnsi="Times New Roman"/>
          <w:sz w:val="24"/>
          <w:szCs w:val="24"/>
        </w:rPr>
        <w:t xml:space="preserve">  </w:t>
      </w:r>
      <w:proofErr w:type="spellStart"/>
      <w:r w:rsidRPr="0014373A">
        <w:rPr>
          <w:rFonts w:ascii="Times New Roman" w:hAnsi="Times New Roman"/>
          <w:sz w:val="24"/>
          <w:szCs w:val="24"/>
        </w:rPr>
        <w:t>Christmas</w:t>
      </w:r>
      <w:proofErr w:type="spellEnd"/>
      <w:r w:rsidRPr="0014373A">
        <w:rPr>
          <w:rFonts w:ascii="Times New Roman" w:hAnsi="Times New Roman"/>
          <w:sz w:val="24"/>
          <w:szCs w:val="24"/>
        </w:rPr>
        <w:t>» 6-8кл.</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 xml:space="preserve">Пятница </w:t>
      </w:r>
      <w:r w:rsidRPr="0014373A">
        <w:rPr>
          <w:rFonts w:ascii="Times New Roman" w:hAnsi="Times New Roman"/>
          <w:sz w:val="24"/>
          <w:szCs w:val="24"/>
        </w:rPr>
        <w:t xml:space="preserve">День поэзии  </w:t>
      </w:r>
      <w:r w:rsidRPr="0014373A">
        <w:rPr>
          <w:rFonts w:ascii="Times New Roman" w:hAnsi="Times New Roman"/>
          <w:sz w:val="24"/>
          <w:szCs w:val="24"/>
          <w:lang w:val="en-US"/>
        </w:rPr>
        <w:t>Tag</w:t>
      </w:r>
      <w:r w:rsidRPr="0014373A">
        <w:rPr>
          <w:rFonts w:ascii="Times New Roman" w:hAnsi="Times New Roman"/>
          <w:sz w:val="24"/>
          <w:szCs w:val="24"/>
        </w:rPr>
        <w:t xml:space="preserve">  </w:t>
      </w:r>
      <w:r w:rsidRPr="0014373A">
        <w:rPr>
          <w:rFonts w:ascii="Times New Roman" w:hAnsi="Times New Roman"/>
          <w:sz w:val="24"/>
          <w:szCs w:val="24"/>
          <w:lang w:val="en-US"/>
        </w:rPr>
        <w:t>der</w:t>
      </w:r>
      <w:r w:rsidRPr="0014373A">
        <w:rPr>
          <w:rFonts w:ascii="Times New Roman" w:hAnsi="Times New Roman"/>
          <w:sz w:val="24"/>
          <w:szCs w:val="24"/>
        </w:rPr>
        <w:t xml:space="preserve">   </w:t>
      </w:r>
      <w:proofErr w:type="spellStart"/>
      <w:r w:rsidRPr="0014373A">
        <w:rPr>
          <w:rFonts w:ascii="Times New Roman" w:hAnsi="Times New Roman"/>
          <w:sz w:val="24"/>
          <w:szCs w:val="24"/>
          <w:lang w:val="en-US"/>
        </w:rPr>
        <w:t>Poesie</w:t>
      </w:r>
      <w:proofErr w:type="spellEnd"/>
      <w:r w:rsidRPr="0014373A">
        <w:rPr>
          <w:rFonts w:ascii="Times New Roman" w:hAnsi="Times New Roman"/>
          <w:sz w:val="24"/>
          <w:szCs w:val="24"/>
        </w:rPr>
        <w:t xml:space="preserve">. </w:t>
      </w:r>
      <w:r w:rsidRPr="0014373A">
        <w:rPr>
          <w:rFonts w:ascii="Times New Roman" w:hAnsi="Times New Roman"/>
          <w:sz w:val="24"/>
          <w:szCs w:val="24"/>
          <w:lang w:val="en-US"/>
        </w:rPr>
        <w:t>Poem</w:t>
      </w:r>
      <w:r w:rsidRPr="0014373A">
        <w:rPr>
          <w:rFonts w:ascii="Times New Roman" w:hAnsi="Times New Roman"/>
          <w:sz w:val="24"/>
          <w:szCs w:val="24"/>
        </w:rPr>
        <w:t>’</w:t>
      </w:r>
      <w:r w:rsidRPr="0014373A">
        <w:rPr>
          <w:rFonts w:ascii="Times New Roman" w:hAnsi="Times New Roman"/>
          <w:sz w:val="24"/>
          <w:szCs w:val="24"/>
          <w:lang w:val="en-US"/>
        </w:rPr>
        <w:t>s</w:t>
      </w:r>
      <w:r w:rsidRPr="0014373A">
        <w:rPr>
          <w:rFonts w:ascii="Times New Roman" w:hAnsi="Times New Roman"/>
          <w:sz w:val="24"/>
          <w:szCs w:val="24"/>
        </w:rPr>
        <w:t xml:space="preserve"> </w:t>
      </w:r>
      <w:r w:rsidRPr="0014373A">
        <w:rPr>
          <w:rFonts w:ascii="Times New Roman" w:hAnsi="Times New Roman"/>
          <w:sz w:val="24"/>
          <w:szCs w:val="24"/>
          <w:lang w:val="en-US"/>
        </w:rPr>
        <w:t>Day</w:t>
      </w:r>
      <w:r w:rsidRPr="0014373A">
        <w:rPr>
          <w:rFonts w:ascii="Times New Roman" w:hAnsi="Times New Roman"/>
          <w:sz w:val="24"/>
          <w:szCs w:val="24"/>
        </w:rPr>
        <w:t xml:space="preserve">  на  немецком  и  английском языках.</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i/>
          <w:sz w:val="24"/>
          <w:szCs w:val="24"/>
        </w:rPr>
        <w:t xml:space="preserve">Суббота </w:t>
      </w:r>
      <w:r w:rsidRPr="0014373A">
        <w:rPr>
          <w:rFonts w:ascii="Times New Roman" w:hAnsi="Times New Roman"/>
          <w:sz w:val="24"/>
          <w:szCs w:val="24"/>
        </w:rPr>
        <w:t xml:space="preserve"> Итоги Недели.</w:t>
      </w:r>
    </w:p>
    <w:p w:rsidR="00876972"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3-й этап посвящен итогам Недели. Выпускается информационный бюллетень, в котором рассказывается о том, как прошла Неделя, каких успехов достигли ее участники. Активные участники награждаются благодарственными письмами.</w:t>
      </w:r>
      <w:r w:rsidR="00876972" w:rsidRPr="0014373A">
        <w:rPr>
          <w:rFonts w:ascii="Times New Roman" w:hAnsi="Times New Roman"/>
          <w:sz w:val="24"/>
          <w:szCs w:val="24"/>
        </w:rPr>
        <w:t xml:space="preserve"> </w:t>
      </w:r>
    </w:p>
    <w:p w:rsidR="007A0AC9" w:rsidRPr="0014373A" w:rsidRDefault="00876972"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w:t>
      </w:r>
      <w:r w:rsidR="007A0AC9" w:rsidRPr="0014373A">
        <w:rPr>
          <w:rFonts w:ascii="Times New Roman" w:hAnsi="Times New Roman"/>
          <w:sz w:val="24"/>
          <w:szCs w:val="24"/>
        </w:rPr>
        <w:t>Как отдельную форму внеклассной работы можно выделить переписку учеников. Она имеет не только большое воспитательное значение, но и практическое значение, поскольку развивает речь учеников. Переписка дает возможность практически использовать иностранный язык как средство общения. На заседаниях Клуба друзей по переписке устраиваются выставки писем. Школьный  почтамт  представляет информацию о правильном оформлении писем ,предлагает адреса зарубежных друзей, консультирует по поводу употребления языкового материала.</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В нашем Лицее работает Клуб Друзей по переписке. Учащиеся переписываются  на английском языке со сверстниками из школы им. Дж. Видал города Манакор острова  Майорки  (Испания). Работа Клуба спланирована таким образом, что ребята не только переписываются, но и устраивают заочные путешествия по США, Испании, Великобритании, где побывали выпускники нашего Лицея .</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В этом учебном году в ходе Декады ИЯ Клуб провел встречу с иностранными студентами из Италии, Франции, Китая.  Ребята имели возможность пообщаться на английском языке, обменялись адресами и электронными адресами для общения в Интернете. В данном случае овладение языком происходит на  социокультурном  фоне. Ребята познакомились с национальными и культурными традициями стран, и (что особенно важно и ценно) они учатся понимать друг друга и осознавать,</w:t>
      </w:r>
      <w:r w:rsidR="00876972" w:rsidRPr="0014373A">
        <w:rPr>
          <w:rFonts w:ascii="Times New Roman" w:hAnsi="Times New Roman"/>
          <w:sz w:val="24"/>
          <w:szCs w:val="24"/>
        </w:rPr>
        <w:t xml:space="preserve"> </w:t>
      </w:r>
      <w:r w:rsidRPr="0014373A">
        <w:rPr>
          <w:rFonts w:ascii="Times New Roman" w:hAnsi="Times New Roman"/>
          <w:sz w:val="24"/>
          <w:szCs w:val="24"/>
        </w:rPr>
        <w:t>что все мы живем на одной планете и делить нам нечего. Значит, надо научиться уважать друг друга.</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Проектная деятельность учащихся является распространенным методом работы с использованием Интернета. Только с  помощью сети Интернет можно создать подлинную языковую среду. Это, пожалуй, наиболее эффективная  возможность формирования социокультурной  компетенции на основе диалога  культур. В Интернете школьники и </w:t>
      </w:r>
      <w:r w:rsidRPr="0014373A">
        <w:rPr>
          <w:rFonts w:ascii="Times New Roman" w:hAnsi="Times New Roman"/>
          <w:sz w:val="24"/>
          <w:szCs w:val="24"/>
        </w:rPr>
        <w:lastRenderedPageBreak/>
        <w:t>учителя могут найти любую необходимую для проекта информацию. Можно сформулировать основные требования  к использованию метода проектов:</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Наличие значимой проблемы, требующей интегрированного знания,  исследовательского поиска для ее решения. Использование исследовательских методов: определение проблемы, задач исследования, выдвижение гипотез, их решение (использование метода «мозгового штурма», «круглого стола», творческих отчетов) обязательны. Например,  исследование истории возникновения празднования Рождества в англоязычных странах и в Испании, где живут наши друзья по переписке.</w:t>
      </w:r>
    </w:p>
    <w:p w:rsidR="007A0AC9" w:rsidRPr="0014373A" w:rsidRDefault="007A0AC9"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Выполняя проекты, ученики чаще всего работают за компьютером в группе, осуществляют поиск информации в сети, совместно обсуждают саму проблему, а это очень важно. </w:t>
      </w:r>
    </w:p>
    <w:p w:rsidR="007A0AC9" w:rsidRPr="0014373A" w:rsidRDefault="007A0AC9" w:rsidP="0014373A">
      <w:pPr>
        <w:spacing w:line="240" w:lineRule="auto"/>
        <w:ind w:firstLine="709"/>
        <w:jc w:val="both"/>
        <w:rPr>
          <w:rFonts w:ascii="Times New Roman" w:hAnsi="Times New Roman"/>
          <w:sz w:val="24"/>
          <w:szCs w:val="24"/>
          <w:lang w:val="en-US"/>
        </w:rPr>
      </w:pPr>
      <w:r w:rsidRPr="0014373A">
        <w:rPr>
          <w:rFonts w:ascii="Times New Roman" w:hAnsi="Times New Roman"/>
          <w:sz w:val="24"/>
          <w:szCs w:val="24"/>
        </w:rPr>
        <w:t xml:space="preserve">   Работая в 9 классе над творческим проектом «</w:t>
      </w:r>
      <w:r w:rsidRPr="0014373A">
        <w:rPr>
          <w:rFonts w:ascii="Times New Roman" w:hAnsi="Times New Roman"/>
          <w:sz w:val="24"/>
          <w:szCs w:val="24"/>
          <w:lang w:val="en-US"/>
        </w:rPr>
        <w:t>We</w:t>
      </w:r>
      <w:r w:rsidRPr="0014373A">
        <w:rPr>
          <w:rFonts w:ascii="Times New Roman" w:hAnsi="Times New Roman"/>
          <w:sz w:val="24"/>
          <w:szCs w:val="24"/>
        </w:rPr>
        <w:t xml:space="preserve"> </w:t>
      </w:r>
      <w:r w:rsidRPr="0014373A">
        <w:rPr>
          <w:rFonts w:ascii="Times New Roman" w:hAnsi="Times New Roman"/>
          <w:sz w:val="24"/>
          <w:szCs w:val="24"/>
          <w:lang w:val="en-US"/>
        </w:rPr>
        <w:t>are</w:t>
      </w:r>
      <w:r w:rsidRPr="0014373A">
        <w:rPr>
          <w:rFonts w:ascii="Times New Roman" w:hAnsi="Times New Roman"/>
          <w:sz w:val="24"/>
          <w:szCs w:val="24"/>
        </w:rPr>
        <w:t xml:space="preserve"> </w:t>
      </w:r>
      <w:r w:rsidRPr="0014373A">
        <w:rPr>
          <w:rFonts w:ascii="Times New Roman" w:hAnsi="Times New Roman"/>
          <w:sz w:val="24"/>
          <w:szCs w:val="24"/>
          <w:lang w:val="en-US"/>
        </w:rPr>
        <w:t>in</w:t>
      </w:r>
      <w:r w:rsidRPr="0014373A">
        <w:rPr>
          <w:rFonts w:ascii="Times New Roman" w:hAnsi="Times New Roman"/>
          <w:sz w:val="24"/>
          <w:szCs w:val="24"/>
        </w:rPr>
        <w:t xml:space="preserve"> </w:t>
      </w:r>
      <w:r w:rsidRPr="0014373A">
        <w:rPr>
          <w:rFonts w:ascii="Times New Roman" w:hAnsi="Times New Roman"/>
          <w:sz w:val="24"/>
          <w:szCs w:val="24"/>
          <w:lang w:val="en-US"/>
        </w:rPr>
        <w:t>a</w:t>
      </w:r>
      <w:r w:rsidRPr="0014373A">
        <w:rPr>
          <w:rFonts w:ascii="Times New Roman" w:hAnsi="Times New Roman"/>
          <w:sz w:val="24"/>
          <w:szCs w:val="24"/>
        </w:rPr>
        <w:t xml:space="preserve"> </w:t>
      </w:r>
      <w:r w:rsidRPr="0014373A">
        <w:rPr>
          <w:rFonts w:ascii="Times New Roman" w:hAnsi="Times New Roman"/>
          <w:sz w:val="24"/>
          <w:szCs w:val="24"/>
          <w:lang w:val="en-US"/>
        </w:rPr>
        <w:t>Global</w:t>
      </w:r>
      <w:r w:rsidRPr="0014373A">
        <w:rPr>
          <w:rFonts w:ascii="Times New Roman" w:hAnsi="Times New Roman"/>
          <w:sz w:val="24"/>
          <w:szCs w:val="24"/>
        </w:rPr>
        <w:t xml:space="preserve"> </w:t>
      </w:r>
      <w:r w:rsidRPr="0014373A">
        <w:rPr>
          <w:rFonts w:ascii="Times New Roman" w:hAnsi="Times New Roman"/>
          <w:sz w:val="24"/>
          <w:szCs w:val="24"/>
          <w:lang w:val="en-US"/>
        </w:rPr>
        <w:t>village</w:t>
      </w:r>
      <w:r w:rsidRPr="0014373A">
        <w:rPr>
          <w:rFonts w:ascii="Times New Roman" w:hAnsi="Times New Roman"/>
          <w:sz w:val="24"/>
          <w:szCs w:val="24"/>
        </w:rPr>
        <w:t>,»ученики решали проблему : могут ли люди жить в мире без войн. Этот вопрос был задан на встрече со студентами из Италии, Франции, Китая в нашем Лицее. Вывод</w:t>
      </w:r>
      <w:r w:rsidRPr="0014373A">
        <w:rPr>
          <w:rFonts w:ascii="Times New Roman" w:hAnsi="Times New Roman"/>
          <w:sz w:val="24"/>
          <w:szCs w:val="24"/>
          <w:lang w:val="en-US"/>
        </w:rPr>
        <w:t xml:space="preserve">  </w:t>
      </w:r>
      <w:r w:rsidRPr="0014373A">
        <w:rPr>
          <w:rFonts w:ascii="Times New Roman" w:hAnsi="Times New Roman"/>
          <w:sz w:val="24"/>
          <w:szCs w:val="24"/>
        </w:rPr>
        <w:t>был</w:t>
      </w:r>
      <w:r w:rsidRPr="0014373A">
        <w:rPr>
          <w:rFonts w:ascii="Times New Roman" w:hAnsi="Times New Roman"/>
          <w:sz w:val="24"/>
          <w:szCs w:val="24"/>
          <w:lang w:val="en-US"/>
        </w:rPr>
        <w:t xml:space="preserve"> </w:t>
      </w:r>
      <w:r w:rsidRPr="0014373A">
        <w:rPr>
          <w:rFonts w:ascii="Times New Roman" w:hAnsi="Times New Roman"/>
          <w:sz w:val="24"/>
          <w:szCs w:val="24"/>
        </w:rPr>
        <w:t>следующим</w:t>
      </w:r>
      <w:r w:rsidRPr="0014373A">
        <w:rPr>
          <w:rFonts w:ascii="Times New Roman" w:hAnsi="Times New Roman"/>
          <w:sz w:val="24"/>
          <w:szCs w:val="24"/>
          <w:lang w:val="en-US"/>
        </w:rPr>
        <w:t>:To prevent war, people should understand that every person has the right to liberty, justice, equality. People should really respect the rights of other people.  In other words ,they should be tolerant  of other cultures, religions, ideas and values that differ from theirs. This is how we can build peace in the wor</w:t>
      </w:r>
      <w:r w:rsidR="00C96C95" w:rsidRPr="0014373A">
        <w:rPr>
          <w:rFonts w:ascii="Times New Roman" w:hAnsi="Times New Roman"/>
          <w:sz w:val="24"/>
          <w:szCs w:val="24"/>
          <w:lang w:val="en-US"/>
        </w:rPr>
        <w:t>ld.</w:t>
      </w:r>
    </w:p>
    <w:p w:rsidR="007A0AC9" w:rsidRPr="0014373A" w:rsidRDefault="008439E8"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w:t>
      </w:r>
      <w:r w:rsidR="00C96C95" w:rsidRPr="0014373A">
        <w:rPr>
          <w:rFonts w:ascii="Times New Roman" w:hAnsi="Times New Roman"/>
          <w:sz w:val="24"/>
          <w:szCs w:val="24"/>
        </w:rPr>
        <w:t>Систематизация теоретического и практического опыта воспитательной работы в современной школе убедила нас,  в том, что она является неотъемлемой и важной частью педагогического процесса.</w:t>
      </w:r>
    </w:p>
    <w:p w:rsidR="007A0AC9" w:rsidRPr="0014373A" w:rsidRDefault="008439E8" w:rsidP="0014373A">
      <w:pPr>
        <w:spacing w:line="240" w:lineRule="auto"/>
        <w:ind w:firstLine="709"/>
        <w:jc w:val="both"/>
        <w:rPr>
          <w:rFonts w:ascii="Times New Roman" w:hAnsi="Times New Roman"/>
          <w:sz w:val="24"/>
          <w:szCs w:val="24"/>
        </w:rPr>
      </w:pPr>
      <w:r w:rsidRPr="0014373A">
        <w:rPr>
          <w:rFonts w:ascii="Times New Roman" w:hAnsi="Times New Roman"/>
          <w:sz w:val="24"/>
          <w:szCs w:val="24"/>
        </w:rPr>
        <w:t xml:space="preserve">  </w:t>
      </w:r>
      <w:r w:rsidR="007366ED" w:rsidRPr="0014373A">
        <w:rPr>
          <w:rFonts w:ascii="Times New Roman" w:hAnsi="Times New Roman"/>
          <w:sz w:val="24"/>
          <w:szCs w:val="24"/>
        </w:rPr>
        <w:t xml:space="preserve">Практическая значимость исследования состоит в том, что оно может быть использовано </w:t>
      </w:r>
      <w:r w:rsidR="000737FB" w:rsidRPr="0014373A">
        <w:rPr>
          <w:rFonts w:ascii="Times New Roman" w:hAnsi="Times New Roman"/>
          <w:sz w:val="24"/>
          <w:szCs w:val="24"/>
        </w:rPr>
        <w:t>в учебно-воспитательном процессе в педагогической деятельности учителя иностранного языка.</w:t>
      </w:r>
    </w:p>
    <w:p w:rsidR="006B7487" w:rsidRPr="0014373A" w:rsidRDefault="006B7487" w:rsidP="0014373A">
      <w:pPr>
        <w:spacing w:line="240" w:lineRule="auto"/>
        <w:ind w:firstLine="709"/>
        <w:jc w:val="both"/>
        <w:rPr>
          <w:sz w:val="24"/>
          <w:szCs w:val="24"/>
        </w:rPr>
      </w:pPr>
    </w:p>
    <w:sectPr w:rsidR="006B7487" w:rsidRPr="0014373A" w:rsidSect="001437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AC9"/>
    <w:rsid w:val="0002287E"/>
    <w:rsid w:val="000737FB"/>
    <w:rsid w:val="00094583"/>
    <w:rsid w:val="0014373A"/>
    <w:rsid w:val="00275058"/>
    <w:rsid w:val="0035519D"/>
    <w:rsid w:val="006B7487"/>
    <w:rsid w:val="007366ED"/>
    <w:rsid w:val="007A0AC9"/>
    <w:rsid w:val="008439E8"/>
    <w:rsid w:val="00876972"/>
    <w:rsid w:val="00B0411E"/>
    <w:rsid w:val="00C9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9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2013-02-16T09:09:00Z</dcterms:created>
  <dcterms:modified xsi:type="dcterms:W3CDTF">2013-02-16T09:09:00Z</dcterms:modified>
</cp:coreProperties>
</file>