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B" w:rsidRPr="0062167B" w:rsidRDefault="0062167B" w:rsidP="0062167B">
      <w:pPr>
        <w:jc w:val="center"/>
        <w:rPr>
          <w:rFonts w:ascii="Century Gothic" w:hAnsi="Century Gothic"/>
          <w:b/>
          <w:sz w:val="32"/>
          <w:szCs w:val="32"/>
        </w:rPr>
      </w:pPr>
      <w:r w:rsidRPr="0062167B">
        <w:rPr>
          <w:rFonts w:ascii="Century Gothic" w:hAnsi="Century Gothic"/>
          <w:b/>
          <w:sz w:val="32"/>
          <w:szCs w:val="32"/>
        </w:rPr>
        <w:t>Стихотворения для Рождественской елки</w:t>
      </w:r>
    </w:p>
    <w:p w:rsidR="00820FF8" w:rsidRPr="0062167B" w:rsidRDefault="0062167B" w:rsidP="00820FF8">
      <w:pPr>
        <w:rPr>
          <w:b/>
          <w:i/>
          <w:sz w:val="28"/>
          <w:szCs w:val="28"/>
        </w:rPr>
      </w:pPr>
      <w:r w:rsidRPr="0062167B">
        <w:rPr>
          <w:sz w:val="28"/>
          <w:szCs w:val="28"/>
        </w:rPr>
        <w:t xml:space="preserve">  </w:t>
      </w:r>
      <w:r w:rsidRPr="0062167B">
        <w:rPr>
          <w:b/>
          <w:i/>
          <w:sz w:val="28"/>
          <w:szCs w:val="28"/>
        </w:rPr>
        <w:t>Е. Льдов</w:t>
      </w:r>
      <w:r w:rsidR="00820FF8" w:rsidRPr="0062167B">
        <w:rPr>
          <w:b/>
          <w:i/>
          <w:sz w:val="28"/>
          <w:szCs w:val="28"/>
        </w:rPr>
        <w:t xml:space="preserve"> «Волхвы».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 сиянье звёздном к дальней цели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Спешит усердный караван;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И вот леса зазеленели,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Засеребрился Иордан.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Вот башни Иерусалима,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Громады храмов и дворцов,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Но горный свет неугасимо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Зовёт всё дальше мудрецов.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Струит звезда над Палестиной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Лучи прозрачные свои...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Вот над уснувшею долиной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Гора пророка Илии.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Всё ниже, ниже свет небесный.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Вот Вифлеем – холмов гряда...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И над скалой пещеры тесной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167B">
        <w:rPr>
          <w:rFonts w:ascii="Times New Roman" w:hAnsi="Times New Roman" w:cs="Times New Roman"/>
          <w:sz w:val="28"/>
          <w:szCs w:val="28"/>
        </w:rPr>
        <w:t>Остановилася</w:t>
      </w:r>
      <w:proofErr w:type="spellEnd"/>
      <w:r w:rsidRPr="0062167B">
        <w:rPr>
          <w:rFonts w:ascii="Times New Roman" w:hAnsi="Times New Roman" w:cs="Times New Roman"/>
          <w:sz w:val="28"/>
          <w:szCs w:val="28"/>
        </w:rPr>
        <w:t xml:space="preserve"> звезда.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Лучи небесные погасли;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Янтарный отблеск фонаря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Чуть озаряет ложе – ясли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Новорожденного Царя.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Волхвами вещий сон разгадан,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Открылся Бог своим рабам,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И смирну, золото и ладан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lastRenderedPageBreak/>
        <w:t xml:space="preserve">Они несут к Его стопам.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Младенец внемлет их рассказам.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Небесный луч им светит вновь: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 очах Христа – предвечный разум, </w:t>
      </w:r>
    </w:p>
    <w:p w:rsidR="007B0A7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В улыбке – вечная любовь.</w:t>
      </w:r>
    </w:p>
    <w:p w:rsidR="00820FF8" w:rsidRDefault="00820FF8" w:rsidP="00820FF8"/>
    <w:p w:rsidR="00820FF8" w:rsidRPr="0062167B" w:rsidRDefault="0062167B" w:rsidP="00820FF8">
      <w:pPr>
        <w:rPr>
          <w:b/>
          <w:i/>
          <w:sz w:val="28"/>
          <w:szCs w:val="28"/>
        </w:rPr>
      </w:pPr>
      <w:r w:rsidRPr="0062167B">
        <w:rPr>
          <w:b/>
          <w:i/>
          <w:sz w:val="28"/>
          <w:szCs w:val="28"/>
        </w:rPr>
        <w:t xml:space="preserve"> А. Хомяков</w:t>
      </w:r>
      <w:r w:rsidR="00820FF8" w:rsidRPr="0062167B">
        <w:rPr>
          <w:b/>
          <w:i/>
          <w:sz w:val="28"/>
          <w:szCs w:val="28"/>
        </w:rPr>
        <w:t xml:space="preserve"> «В эту ночь».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В эту ночь земля была в волненье.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Блеск большой диковинной звезды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Ослепил вдруг горы и селенья,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Города, пустыни и сады.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А в пустыне наблюдали львицы,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Как дарами дивными </w:t>
      </w:r>
      <w:proofErr w:type="gramStart"/>
      <w:r w:rsidRPr="0062167B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62167B">
        <w:rPr>
          <w:rFonts w:ascii="Times New Roman" w:hAnsi="Times New Roman" w:cs="Times New Roman"/>
          <w:sz w:val="28"/>
          <w:szCs w:val="28"/>
        </w:rPr>
        <w:t>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Двигались бесшумно колесницы,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Важно шли верблюды и слоны.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И в челе большого каравана,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Устремивши взоры в небосклон,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Три царя в затейливых тюрбанах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Ехали к кому-то на поклон.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А в пещере, где всю ночь не гасли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Факелы, мигая и чадя,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Там ягнята увидали в яслях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Спящее прекрасное Дитя.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 эту ночь вся тварь была в волненье,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Пели птицы в полуночной мгле,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Возвещая всем благоволенье, </w:t>
      </w:r>
    </w:p>
    <w:p w:rsidR="0062167B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Наступленье мира на земле.</w:t>
      </w:r>
    </w:p>
    <w:p w:rsidR="00820FF8" w:rsidRPr="0062167B" w:rsidRDefault="0062167B" w:rsidP="00820FF8">
      <w:pPr>
        <w:rPr>
          <w:b/>
          <w:i/>
          <w:sz w:val="28"/>
          <w:szCs w:val="28"/>
        </w:rPr>
      </w:pPr>
      <w:r w:rsidRPr="0062167B">
        <w:rPr>
          <w:b/>
          <w:i/>
          <w:sz w:val="28"/>
          <w:szCs w:val="28"/>
        </w:rPr>
        <w:lastRenderedPageBreak/>
        <w:t xml:space="preserve"> </w:t>
      </w:r>
      <w:r w:rsidR="00820FF8" w:rsidRPr="0062167B">
        <w:rPr>
          <w:b/>
          <w:i/>
          <w:sz w:val="28"/>
          <w:szCs w:val="28"/>
        </w:rPr>
        <w:t xml:space="preserve"> В. Приходько «Рождество».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Всей семьёй мы в этот вечер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Соберёмся за столом,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Скажет мама: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– Может, свечи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Ради праздника зажжём?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Электричество погасим,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Обойдёмся без него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И торжественно украсим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Общий ужин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В рождество!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Пусть огонь весёлый скачет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Над малиновой свечой,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А подсвечник тихо плачет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Стеариновой слезой...</w:t>
      </w:r>
    </w:p>
    <w:p w:rsidR="00820FF8" w:rsidRDefault="00820FF8" w:rsidP="00820FF8"/>
    <w:p w:rsidR="00820FF8" w:rsidRPr="0062167B" w:rsidRDefault="0062167B" w:rsidP="00820FF8">
      <w:pPr>
        <w:rPr>
          <w:b/>
          <w:i/>
          <w:sz w:val="28"/>
          <w:szCs w:val="28"/>
        </w:rPr>
      </w:pPr>
      <w:r w:rsidRPr="0062167B">
        <w:rPr>
          <w:b/>
          <w:i/>
          <w:sz w:val="28"/>
          <w:szCs w:val="28"/>
        </w:rPr>
        <w:t xml:space="preserve">  Е. Санин</w:t>
      </w:r>
      <w:r w:rsidR="00820FF8" w:rsidRPr="0062167B">
        <w:rPr>
          <w:b/>
          <w:i/>
          <w:sz w:val="28"/>
          <w:szCs w:val="28"/>
        </w:rPr>
        <w:t xml:space="preserve"> «Лучший подарок».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Я сорвал с календаря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Лист шестого января,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А под ним два слова: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«Рождество Христово»!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Начались сомненья: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Что мне Богу подарить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В день его рожденья?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Книгу? Карандаш? Конфету?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Может быть, коробку эту?..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Мишку? Саблю? Или пушку –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lastRenderedPageBreak/>
        <w:t>Мою лучшую игрушку?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Отложил я карандаш: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Разве Богу что-то дашь?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Ну, чего у Бога </w:t>
      </w:r>
      <w:proofErr w:type="gramStart"/>
      <w:r w:rsidRPr="0062167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2167B">
        <w:rPr>
          <w:rFonts w:ascii="Times New Roman" w:hAnsi="Times New Roman" w:cs="Times New Roman"/>
          <w:sz w:val="28"/>
          <w:szCs w:val="28"/>
        </w:rPr>
        <w:t>?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И зачем ему конфету?!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Полистал альбом для марок –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Это тоже не подарок!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Бросил в ящик саблю, пушку –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Мою лучшую игрушку...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Целый день прошёл в возне.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И уже почти во сне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 xml:space="preserve">Я шепнул до самых слёз: </w:t>
      </w:r>
    </w:p>
    <w:p w:rsidR="00820FF8" w:rsidRPr="0062167B" w:rsidRDefault="00820FF8" w:rsidP="00621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67B">
        <w:rPr>
          <w:rFonts w:ascii="Times New Roman" w:hAnsi="Times New Roman" w:cs="Times New Roman"/>
          <w:sz w:val="28"/>
          <w:szCs w:val="28"/>
        </w:rPr>
        <w:t>«С днём рождения, Христос!»</w:t>
      </w:r>
    </w:p>
    <w:p w:rsidR="002C2394" w:rsidRDefault="002C2394" w:rsidP="002C239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4385" w:rsidRPr="002C2394" w:rsidRDefault="00784385" w:rsidP="002C23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C2394">
        <w:rPr>
          <w:rFonts w:ascii="Times New Roman" w:hAnsi="Times New Roman" w:cs="Times New Roman"/>
          <w:b/>
          <w:i/>
          <w:sz w:val="32"/>
          <w:szCs w:val="32"/>
        </w:rPr>
        <w:t>Колядки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Рождество – праздник ожидания чуда, радости.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Дайте коровку – </w:t>
      </w:r>
      <w:proofErr w:type="spellStart"/>
      <w:r w:rsidRPr="002C2394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2C2394">
        <w:rPr>
          <w:rFonts w:ascii="Times New Roman" w:hAnsi="Times New Roman" w:cs="Times New Roman"/>
          <w:sz w:val="28"/>
          <w:szCs w:val="28"/>
        </w:rPr>
        <w:t xml:space="preserve"> головку!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А дай, Бог, тому, кто в этом дому!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Наделил вас Господь и житьем, и </w:t>
      </w:r>
      <w:proofErr w:type="gramStart"/>
      <w:r w:rsidRPr="002C2394">
        <w:rPr>
          <w:rFonts w:ascii="Times New Roman" w:hAnsi="Times New Roman" w:cs="Times New Roman"/>
          <w:sz w:val="28"/>
          <w:szCs w:val="28"/>
        </w:rPr>
        <w:t>бытьем</w:t>
      </w:r>
      <w:proofErr w:type="gramEnd"/>
      <w:r w:rsidRPr="002C2394">
        <w:rPr>
          <w:rFonts w:ascii="Times New Roman" w:hAnsi="Times New Roman" w:cs="Times New Roman"/>
          <w:sz w:val="28"/>
          <w:szCs w:val="28"/>
        </w:rPr>
        <w:t>, и богатством!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Уж, ты, дядя-доброхот! Выдай денег на проход!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Выдашь – не выдашь, будем ждать, 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У ворот стоять.</w:t>
      </w:r>
    </w:p>
    <w:p w:rsidR="002C2394" w:rsidRDefault="002C2394" w:rsidP="00784385">
      <w:pPr>
        <w:rPr>
          <w:rFonts w:ascii="Times New Roman" w:hAnsi="Times New Roman" w:cs="Times New Roman"/>
          <w:sz w:val="28"/>
          <w:szCs w:val="28"/>
        </w:rPr>
      </w:pPr>
    </w:p>
    <w:p w:rsidR="002C2394" w:rsidRDefault="002C2394" w:rsidP="00784385">
      <w:pPr>
        <w:rPr>
          <w:rFonts w:ascii="Times New Roman" w:hAnsi="Times New Roman" w:cs="Times New Roman"/>
          <w:sz w:val="28"/>
          <w:szCs w:val="28"/>
        </w:rPr>
      </w:pP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lastRenderedPageBreak/>
        <w:t>Золотая голова, шелкова борода.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Ты подай пирожка ради праздника Христова</w:t>
      </w:r>
      <w:proofErr w:type="gramStart"/>
      <w:r w:rsidRPr="002C2394"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Пирожка-то хоть пресного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Отрежь </w:t>
      </w:r>
      <w:proofErr w:type="gramStart"/>
      <w:r w:rsidRPr="002C2394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2C2394">
        <w:rPr>
          <w:rFonts w:ascii="Times New Roman" w:hAnsi="Times New Roman" w:cs="Times New Roman"/>
          <w:sz w:val="28"/>
          <w:szCs w:val="28"/>
        </w:rPr>
        <w:t>, подай побольше!</w:t>
      </w:r>
    </w:p>
    <w:p w:rsidR="002C2394" w:rsidRPr="002C2394" w:rsidRDefault="002C2394" w:rsidP="00784385">
      <w:pPr>
        <w:rPr>
          <w:rFonts w:ascii="Times New Roman" w:hAnsi="Times New Roman" w:cs="Times New Roman"/>
          <w:sz w:val="28"/>
          <w:szCs w:val="28"/>
        </w:rPr>
      </w:pP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>У доброго мужика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2394">
        <w:rPr>
          <w:rFonts w:ascii="Times New Roman" w:hAnsi="Times New Roman" w:cs="Times New Roman"/>
          <w:sz w:val="28"/>
          <w:szCs w:val="28"/>
        </w:rPr>
        <w:t>Родись рожь хороша</w:t>
      </w:r>
      <w:proofErr w:type="gramEnd"/>
      <w:r w:rsidRPr="002C2394">
        <w:rPr>
          <w:rFonts w:ascii="Times New Roman" w:hAnsi="Times New Roman" w:cs="Times New Roman"/>
          <w:sz w:val="28"/>
          <w:szCs w:val="28"/>
        </w:rPr>
        <w:t>,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Колоском </w:t>
      </w:r>
      <w:proofErr w:type="gramStart"/>
      <w:r w:rsidRPr="002C2394"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 w:rsidRPr="002C2394">
        <w:rPr>
          <w:rFonts w:ascii="Times New Roman" w:hAnsi="Times New Roman" w:cs="Times New Roman"/>
          <w:sz w:val="28"/>
          <w:szCs w:val="28"/>
        </w:rPr>
        <w:t>.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  <w:r w:rsidRPr="002C2394">
        <w:rPr>
          <w:rFonts w:ascii="Times New Roman" w:hAnsi="Times New Roman" w:cs="Times New Roman"/>
          <w:sz w:val="28"/>
          <w:szCs w:val="28"/>
        </w:rPr>
        <w:t xml:space="preserve">Соломкой </w:t>
      </w:r>
      <w:proofErr w:type="gramStart"/>
      <w:r w:rsidRPr="002C2394">
        <w:rPr>
          <w:rFonts w:ascii="Times New Roman" w:hAnsi="Times New Roman" w:cs="Times New Roman"/>
          <w:sz w:val="28"/>
          <w:szCs w:val="28"/>
        </w:rPr>
        <w:t>пуста</w:t>
      </w:r>
      <w:proofErr w:type="gramEnd"/>
      <w:r w:rsidRPr="002C2394">
        <w:rPr>
          <w:rFonts w:ascii="Times New Roman" w:hAnsi="Times New Roman" w:cs="Times New Roman"/>
          <w:sz w:val="28"/>
          <w:szCs w:val="28"/>
        </w:rPr>
        <w:t>.</w:t>
      </w: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</w:p>
    <w:p w:rsidR="00784385" w:rsidRPr="002C2394" w:rsidRDefault="00784385" w:rsidP="00784385">
      <w:pPr>
        <w:rPr>
          <w:rFonts w:ascii="Times New Roman" w:hAnsi="Times New Roman" w:cs="Times New Roman"/>
          <w:sz w:val="28"/>
          <w:szCs w:val="28"/>
        </w:rPr>
      </w:pPr>
    </w:p>
    <w:p w:rsidR="00820FF8" w:rsidRPr="002C2394" w:rsidRDefault="00820FF8" w:rsidP="00820FF8">
      <w:pPr>
        <w:rPr>
          <w:rFonts w:ascii="Times New Roman" w:hAnsi="Times New Roman" w:cs="Times New Roman"/>
        </w:rPr>
      </w:pPr>
    </w:p>
    <w:sectPr w:rsidR="00820FF8" w:rsidRPr="002C2394" w:rsidSect="007B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F8"/>
    <w:rsid w:val="00166027"/>
    <w:rsid w:val="002C2394"/>
    <w:rsid w:val="0062167B"/>
    <w:rsid w:val="00784385"/>
    <w:rsid w:val="007B0A78"/>
    <w:rsid w:val="00820FF8"/>
    <w:rsid w:val="00910364"/>
    <w:rsid w:val="00C8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2010-12-02T18:23:00Z</dcterms:created>
  <dcterms:modified xsi:type="dcterms:W3CDTF">2010-12-05T11:37:00Z</dcterms:modified>
</cp:coreProperties>
</file>