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63" w:rsidRPr="00B73163" w:rsidRDefault="00B73163" w:rsidP="00B73163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73163">
        <w:rPr>
          <w:rFonts w:ascii="Times New Roman" w:hAnsi="Times New Roman" w:cs="Times New Roman"/>
          <w:b/>
          <w:i/>
          <w:sz w:val="28"/>
          <w:szCs w:val="28"/>
        </w:rPr>
        <w:t>Приложение 2. Задания на повторение.</w:t>
      </w: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3163">
        <w:rPr>
          <w:rFonts w:ascii="Times New Roman" w:hAnsi="Times New Roman" w:cs="Times New Roman"/>
          <w:sz w:val="28"/>
          <w:szCs w:val="28"/>
          <w:u w:val="single"/>
        </w:rPr>
        <w:t>Группа 1. Соотнесите даты и события.</w:t>
      </w: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Событие 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декабря 1941 года.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Танковое сражение у д. Прохоровка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19 ноября 1942 года.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Начало Второй мировой войны.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5 июля 1943 г.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Контрнаступление войск Красной Армии под Сталинградом.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1 сентября 1939 года.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Контрнаступление советских войск под Москвой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22 июня 1941 года.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Начало работы Тегеранской конференции.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12 июля 1943 г. 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Договор о ненападении ССС</w:t>
            </w:r>
            <w:proofErr w:type="gramStart"/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Р–</w:t>
            </w:r>
            <w:proofErr w:type="gramEnd"/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Германия.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28 сентября 1938 года. 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Курская битва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23 августа 1939 года. 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Начало Великой Отечественной войны.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28 ноября 1943 года.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Открытие второго фронта</w:t>
            </w: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B73163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1944 г.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Форсирование Днепра</w:t>
            </w:r>
          </w:p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63" w:rsidRPr="00B73163" w:rsidTr="00136DA8">
        <w:tc>
          <w:tcPr>
            <w:tcW w:w="3402" w:type="dxa"/>
          </w:tcPr>
          <w:p w:rsidR="00B73163" w:rsidRPr="00B73163" w:rsidRDefault="00B73163" w:rsidP="00B73163">
            <w:pPr>
              <w:pStyle w:val="a3"/>
              <w:numPr>
                <w:ilvl w:val="0"/>
                <w:numId w:val="1"/>
              </w:numPr>
              <w:spacing w:line="360" w:lineRule="auto"/>
              <w:ind w:left="0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1943 г.</w:t>
            </w:r>
          </w:p>
        </w:tc>
        <w:tc>
          <w:tcPr>
            <w:tcW w:w="5919" w:type="dxa"/>
          </w:tcPr>
          <w:p w:rsidR="00B73163" w:rsidRPr="00B73163" w:rsidRDefault="00B73163" w:rsidP="00136DA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Мюнхенский сговор.</w:t>
            </w:r>
          </w:p>
          <w:p w:rsidR="00B73163" w:rsidRPr="00B73163" w:rsidRDefault="00B73163" w:rsidP="00136DA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163" w:rsidRPr="00B73163" w:rsidRDefault="00B73163" w:rsidP="00B731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3163">
        <w:rPr>
          <w:rFonts w:ascii="Times New Roman" w:hAnsi="Times New Roman" w:cs="Times New Roman"/>
          <w:sz w:val="28"/>
          <w:szCs w:val="28"/>
          <w:u w:val="single"/>
        </w:rPr>
        <w:t>Группа 2. Дайте определение терминам.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3163" w:rsidRPr="00B73163" w:rsidSect="00220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№270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№227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Коллаборационизм 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Милитаризация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Эвакуация.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Оккупация.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Мобилизация.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Антигитлеровская коалиция.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Ленд-лиз.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«Барбаросса»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«Ост»</w:t>
      </w:r>
    </w:p>
    <w:p w:rsidR="00B73163" w:rsidRPr="00B73163" w:rsidRDefault="00B73163" w:rsidP="00B7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Блицкриг </w:t>
      </w:r>
    </w:p>
    <w:p w:rsidR="00B73163" w:rsidRPr="00B73163" w:rsidRDefault="00B73163" w:rsidP="00B731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73163" w:rsidRPr="00B73163" w:rsidSect="00F91F1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3163" w:rsidRPr="00B73163" w:rsidRDefault="00B73163" w:rsidP="00B731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3163">
        <w:rPr>
          <w:rFonts w:ascii="Times New Roman" w:hAnsi="Times New Roman" w:cs="Times New Roman"/>
          <w:sz w:val="28"/>
          <w:szCs w:val="28"/>
          <w:u w:val="single"/>
        </w:rPr>
        <w:t>Группа 3. Подпишите на карте названия военных операций.</w:t>
      </w: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3163">
        <w:rPr>
          <w:rFonts w:ascii="Times New Roman" w:hAnsi="Times New Roman" w:cs="Times New Roman"/>
          <w:b/>
          <w:i/>
          <w:sz w:val="28"/>
          <w:szCs w:val="28"/>
        </w:rPr>
        <w:t>Операции: «Тайфун», «</w:t>
      </w:r>
      <w:proofErr w:type="spellStart"/>
      <w:r w:rsidRPr="00B73163">
        <w:rPr>
          <w:rFonts w:ascii="Times New Roman" w:hAnsi="Times New Roman" w:cs="Times New Roman"/>
          <w:b/>
          <w:i/>
          <w:sz w:val="28"/>
          <w:szCs w:val="28"/>
        </w:rPr>
        <w:t>Оверлорд</w:t>
      </w:r>
      <w:proofErr w:type="spellEnd"/>
      <w:r w:rsidRPr="00B73163">
        <w:rPr>
          <w:rFonts w:ascii="Times New Roman" w:hAnsi="Times New Roman" w:cs="Times New Roman"/>
          <w:b/>
          <w:i/>
          <w:sz w:val="28"/>
          <w:szCs w:val="28"/>
        </w:rPr>
        <w:t>», «Цитадель», «Уран»,  «Искра»</w:t>
      </w:r>
    </w:p>
    <w:p w:rsidR="00B73163" w:rsidRPr="00B73163" w:rsidRDefault="00B73163" w:rsidP="00B7316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16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B9FFA36" wp14:editId="734ED3F0">
            <wp:simplePos x="0" y="0"/>
            <wp:positionH relativeFrom="column">
              <wp:posOffset>1818640</wp:posOffset>
            </wp:positionH>
            <wp:positionV relativeFrom="paragraph">
              <wp:posOffset>64135</wp:posOffset>
            </wp:positionV>
            <wp:extent cx="1641475" cy="2280285"/>
            <wp:effectExtent l="19050" t="0" r="0" b="0"/>
            <wp:wrapTight wrapText="bothSides">
              <wp:wrapPolygon edited="0">
                <wp:start x="-251" y="0"/>
                <wp:lineTo x="-251" y="21474"/>
                <wp:lineTo x="21558" y="21474"/>
                <wp:lineTo x="21558" y="0"/>
                <wp:lineTo x="-251" y="0"/>
              </wp:wrapPolygon>
            </wp:wrapTight>
            <wp:docPr id="7" name="Рисунок 7" descr="Планета Дорог - Новости туризма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нета Дорог - Новости туризма в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16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CA44A0" wp14:editId="78B7AB41">
            <wp:simplePos x="0" y="0"/>
            <wp:positionH relativeFrom="column">
              <wp:posOffset>3521075</wp:posOffset>
            </wp:positionH>
            <wp:positionV relativeFrom="paragraph">
              <wp:posOffset>127000</wp:posOffset>
            </wp:positionV>
            <wp:extent cx="2038985" cy="2175510"/>
            <wp:effectExtent l="19050" t="0" r="0" b="0"/>
            <wp:wrapTight wrapText="bothSides">
              <wp:wrapPolygon edited="0">
                <wp:start x="-202" y="0"/>
                <wp:lineTo x="-202" y="21373"/>
                <wp:lineTo x="21593" y="21373"/>
                <wp:lineTo x="21593" y="0"/>
                <wp:lineTo x="-202" y="0"/>
              </wp:wrapPolygon>
            </wp:wrapTight>
            <wp:docPr id="4" name="Рисунок 4" descr="Город и Мэр - 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од и Мэр - Гор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16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257B62" wp14:editId="49FB4ACC">
            <wp:simplePos x="0" y="0"/>
            <wp:positionH relativeFrom="column">
              <wp:posOffset>212090</wp:posOffset>
            </wp:positionH>
            <wp:positionV relativeFrom="paragraph">
              <wp:posOffset>127000</wp:posOffset>
            </wp:positionV>
            <wp:extent cx="1452245" cy="2217420"/>
            <wp:effectExtent l="19050" t="0" r="0" b="0"/>
            <wp:wrapTight wrapText="bothSides">
              <wp:wrapPolygon edited="0">
                <wp:start x="-283" y="0"/>
                <wp:lineTo x="-283" y="21340"/>
                <wp:lineTo x="21534" y="21340"/>
                <wp:lineTo x="21534" y="0"/>
                <wp:lineTo x="-283" y="0"/>
              </wp:wrapPolygon>
            </wp:wrapTight>
            <wp:docPr id="1" name="Рисунок 1" descr="Схема курской д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курской ду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163">
        <w:rPr>
          <w:rFonts w:ascii="Times New Roman" w:hAnsi="Times New Roman" w:cs="Times New Roman"/>
        </w:rPr>
        <w:t xml:space="preserve">   </w:t>
      </w: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1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9772BD7" wp14:editId="0BD987F6">
            <wp:simplePos x="0" y="0"/>
            <wp:positionH relativeFrom="column">
              <wp:posOffset>-5462905</wp:posOffset>
            </wp:positionH>
            <wp:positionV relativeFrom="paragraph">
              <wp:posOffset>1527175</wp:posOffset>
            </wp:positionV>
            <wp:extent cx="2713355" cy="2070100"/>
            <wp:effectExtent l="19050" t="0" r="0" b="0"/>
            <wp:wrapTight wrapText="bothSides">
              <wp:wrapPolygon edited="0">
                <wp:start x="-152" y="0"/>
                <wp:lineTo x="-152" y="21467"/>
                <wp:lineTo x="21534" y="21467"/>
                <wp:lineTo x="21534" y="0"/>
                <wp:lineTo x="-152" y="0"/>
              </wp:wrapPolygon>
            </wp:wrapTight>
            <wp:docPr id="13" name="Рисунок 13" descr="http://s7.uploads.ru/v2y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7.uploads.ru/v2yk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1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97CE2B0" wp14:editId="4711616A">
            <wp:simplePos x="0" y="0"/>
            <wp:positionH relativeFrom="column">
              <wp:posOffset>-2614295</wp:posOffset>
            </wp:positionH>
            <wp:positionV relativeFrom="paragraph">
              <wp:posOffset>1652905</wp:posOffset>
            </wp:positionV>
            <wp:extent cx="2570480" cy="1439545"/>
            <wp:effectExtent l="19050" t="0" r="1270" b="0"/>
            <wp:wrapTight wrapText="bothSides">
              <wp:wrapPolygon edited="0">
                <wp:start x="-160" y="0"/>
                <wp:lineTo x="-160" y="21438"/>
                <wp:lineTo x="21611" y="21438"/>
                <wp:lineTo x="21611" y="0"/>
                <wp:lineTo x="-160" y="0"/>
              </wp:wrapPolygon>
            </wp:wrapTight>
            <wp:docPr id="10" name="Рисунок 10" descr="Русская Армия в ракурсе Филате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сская Армия в ракурсе Филатели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3163" w:rsidRPr="00B73163" w:rsidRDefault="00B73163" w:rsidP="00B73163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3163">
        <w:rPr>
          <w:rFonts w:ascii="Times New Roman" w:hAnsi="Times New Roman" w:cs="Times New Roman"/>
          <w:sz w:val="28"/>
          <w:szCs w:val="28"/>
          <w:u w:val="single"/>
        </w:rPr>
        <w:t>Группа 4. Работа с источниками.</w:t>
      </w:r>
    </w:p>
    <w:p w:rsidR="00B73163" w:rsidRPr="00B73163" w:rsidRDefault="00B73163" w:rsidP="00B73163">
      <w:pPr>
        <w:shd w:val="clear" w:color="auto" w:fill="FFFFFF"/>
        <w:spacing w:after="13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Прочтите отрывок и укажите, о к</w:t>
      </w:r>
      <w:bookmarkStart w:id="0" w:name="_GoBack"/>
      <w:bookmarkEnd w:id="0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битве идет речь.</w:t>
      </w:r>
    </w:p>
    <w:p w:rsidR="00B73163" w:rsidRPr="00B73163" w:rsidRDefault="00B73163" w:rsidP="00B73163">
      <w:pPr>
        <w:shd w:val="clear" w:color="auto" w:fill="FFFFFF"/>
        <w:spacing w:after="13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":Несмотря на громадные потери, захватчики лезли напролом. Колонны пехоты на машинах и танках врывались в город. По-видимому, гитлеровцы считали, что участь его решена, и каждый из них стремился как можно скорее достичь Волги, центра города и там поживиться трофеями: Наши бойцы выползали из-под немецких танков чаще всего раненые, на следующий рубеж, где их принимали, объединяли в подразделения, снабжали, главным образом боеприпасами, и снова бросали в </w:t>
      </w:r>
      <w:proofErr w:type="spellStart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бой"</w:t>
      </w:r>
      <w:proofErr w:type="gramStart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proofErr w:type="spellEnd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 (Сталинградская битва)</w:t>
      </w:r>
    </w:p>
    <w:p w:rsidR="00B73163" w:rsidRPr="00B73163" w:rsidRDefault="00B73163" w:rsidP="00B73163">
      <w:pPr>
        <w:shd w:val="clear" w:color="auto" w:fill="FFFFFF"/>
        <w:spacing w:after="13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"Битва: отличалась крайним ожесточением и самоотверженностью обеих сторон. В грандиозной схватке железных гигантов, которая продолжалась до позднего вечера, немцы были остановлены. На следующий день 200 немецких танков предприняли ещё </w:t>
      </w: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одну отчаянную попытку прорваться, но советские воины отразили и этот натиск. Германские корпуса, потерявшие половину своих машин (свыше 350), оказались не в состоянии наступать. 5-я армия потеряла около 300 танков. По словам маршала Конева, (это) сражение: стало "лебединой песней" немецких бронетанковых </w:t>
      </w:r>
      <w:proofErr w:type="spellStart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войск"</w:t>
      </w:r>
      <w:proofErr w:type="gramStart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proofErr w:type="spellEnd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 (Танковое сражение у деревни Прохоровка)</w:t>
      </w:r>
    </w:p>
    <w:p w:rsidR="00B73163" w:rsidRPr="00B73163" w:rsidRDefault="00B73163" w:rsidP="00B73163">
      <w:pPr>
        <w:shd w:val="clear" w:color="auto" w:fill="FFFFFF"/>
        <w:spacing w:after="132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3.  «Красная армия форсировала крупнейшую водную преграду…и освободила…важнейшие промышленные центры юга нашей страны…» Ответ: _________(форсирование Днепра)</w:t>
      </w:r>
    </w:p>
    <w:p w:rsidR="00B73163" w:rsidRPr="00B73163" w:rsidRDefault="00B73163" w:rsidP="00B73163">
      <w:pPr>
        <w:shd w:val="clear" w:color="auto" w:fill="FFFFFF"/>
        <w:spacing w:after="132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«Мы, президент Соединенных Штатов, премьер-министр Великобритании и премьер советского Союза, встречались…в столице нашего союзника </w:t>
      </w:r>
      <w:proofErr w:type="gramStart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Ирана</w:t>
      </w:r>
      <w:proofErr w:type="gramEnd"/>
      <w:r w:rsidRPr="00B73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и…пришли к полному соглашению относительно масштаба и срока операций, которые будут предприняты с востока, запада и юга» Ответ: _____________ (Тегеранская конференция)</w:t>
      </w:r>
    </w:p>
    <w:p w:rsidR="004B25F7" w:rsidRPr="00B73163" w:rsidRDefault="004B25F7"/>
    <w:sectPr w:rsidR="004B25F7" w:rsidRPr="00B7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3F8"/>
    <w:multiLevelType w:val="multilevel"/>
    <w:tmpl w:val="7E4A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C00B9"/>
    <w:multiLevelType w:val="hybridMultilevel"/>
    <w:tmpl w:val="97C4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75"/>
    <w:rsid w:val="00306D75"/>
    <w:rsid w:val="004B25F7"/>
    <w:rsid w:val="00B7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63"/>
    <w:pPr>
      <w:ind w:left="720"/>
      <w:contextualSpacing/>
    </w:pPr>
  </w:style>
  <w:style w:type="table" w:styleId="a4">
    <w:name w:val="Table Grid"/>
    <w:basedOn w:val="a1"/>
    <w:uiPriority w:val="59"/>
    <w:rsid w:val="00B7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63"/>
    <w:pPr>
      <w:ind w:left="720"/>
      <w:contextualSpacing/>
    </w:pPr>
  </w:style>
  <w:style w:type="table" w:styleId="a4">
    <w:name w:val="Table Grid"/>
    <w:basedOn w:val="a1"/>
    <w:uiPriority w:val="59"/>
    <w:rsid w:val="00B7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2452</Characters>
  <Application>Microsoft Office Word</Application>
  <DocSecurity>0</DocSecurity>
  <Lines>38</Lines>
  <Paragraphs>6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2016-02-24T12:42:00Z</dcterms:created>
  <dcterms:modified xsi:type="dcterms:W3CDTF">2016-02-24T12:42:00Z</dcterms:modified>
</cp:coreProperties>
</file>