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5C7" w:rsidRPr="00AF0E74" w:rsidRDefault="00EF35C7" w:rsidP="00C34802">
      <w:pPr>
        <w:spacing w:after="0" w:line="360" w:lineRule="auto"/>
        <w:ind w:left="-567"/>
        <w:jc w:val="center"/>
        <w:rPr>
          <w:rFonts w:ascii="Times New Roman" w:hAnsi="Times New Roman" w:cs="Times New Roman"/>
          <w:b/>
          <w:sz w:val="28"/>
          <w:szCs w:val="28"/>
        </w:rPr>
      </w:pPr>
      <w:r w:rsidRPr="00AF0E74">
        <w:rPr>
          <w:rFonts w:ascii="Times New Roman" w:hAnsi="Times New Roman" w:cs="Times New Roman"/>
          <w:b/>
          <w:sz w:val="28"/>
          <w:szCs w:val="28"/>
        </w:rPr>
        <w:t>Глава 1 Теоретическая часть</w:t>
      </w:r>
    </w:p>
    <w:p w:rsidR="000A1085" w:rsidRDefault="003C1B4F" w:rsidP="000A1085">
      <w:pPr>
        <w:pStyle w:val="a7"/>
        <w:numPr>
          <w:ilvl w:val="1"/>
          <w:numId w:val="10"/>
        </w:numPr>
        <w:spacing w:after="0" w:line="360" w:lineRule="auto"/>
        <w:ind w:left="-567" w:firstLine="0"/>
        <w:rPr>
          <w:rFonts w:ascii="Times New Roman" w:hAnsi="Times New Roman" w:cs="Times New Roman"/>
          <w:b/>
          <w:i/>
          <w:sz w:val="28"/>
          <w:szCs w:val="28"/>
        </w:rPr>
      </w:pPr>
      <w:r w:rsidRPr="003C1B4F">
        <w:rPr>
          <w:rFonts w:ascii="Times New Roman" w:hAnsi="Times New Roman" w:cs="Times New Roman"/>
          <w:b/>
          <w:i/>
          <w:sz w:val="28"/>
          <w:szCs w:val="28"/>
        </w:rPr>
        <w:t xml:space="preserve">Теоретические основы изучения продуктивных технологий </w:t>
      </w:r>
      <w:r w:rsidRPr="003C1B4F">
        <w:rPr>
          <w:rFonts w:ascii="Times New Roman" w:hAnsi="Times New Roman" w:cs="Times New Roman"/>
          <w:b/>
          <w:i/>
          <w:sz w:val="28"/>
          <w:szCs w:val="28"/>
          <w:lang w:val="en-US"/>
        </w:rPr>
        <w:t>XXI</w:t>
      </w:r>
      <w:r>
        <w:rPr>
          <w:rFonts w:ascii="Times New Roman" w:hAnsi="Times New Roman" w:cs="Times New Roman"/>
          <w:b/>
          <w:i/>
          <w:sz w:val="28"/>
          <w:szCs w:val="28"/>
        </w:rPr>
        <w:t xml:space="preserve"> века.</w:t>
      </w:r>
    </w:p>
    <w:p w:rsidR="000A1085" w:rsidRDefault="000A1085" w:rsidP="000A1085">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Основная инновационная идея программы «</w:t>
      </w:r>
      <w:r>
        <w:rPr>
          <w:rFonts w:ascii="Times New Roman" w:hAnsi="Times New Roman" w:cs="Times New Roman"/>
          <w:sz w:val="28"/>
          <w:szCs w:val="28"/>
        </w:rPr>
        <w:t xml:space="preserve">Продуктивные технологии </w:t>
      </w:r>
      <w:r>
        <w:rPr>
          <w:rFonts w:ascii="Times New Roman" w:hAnsi="Times New Roman" w:cs="Times New Roman"/>
          <w:sz w:val="28"/>
          <w:szCs w:val="28"/>
          <w:lang w:val="en-US"/>
        </w:rPr>
        <w:t>XXI</w:t>
      </w:r>
      <w:r w:rsidRPr="000A1085">
        <w:rPr>
          <w:rFonts w:ascii="Times New Roman" w:hAnsi="Times New Roman" w:cs="Times New Roman"/>
          <w:sz w:val="28"/>
          <w:szCs w:val="28"/>
        </w:rPr>
        <w:t xml:space="preserve"> </w:t>
      </w:r>
      <w:r>
        <w:rPr>
          <w:rFonts w:ascii="Times New Roman" w:hAnsi="Times New Roman" w:cs="Times New Roman"/>
          <w:sz w:val="28"/>
          <w:szCs w:val="28"/>
        </w:rPr>
        <w:t>века</w:t>
      </w:r>
      <w:r w:rsidRPr="000A1085">
        <w:rPr>
          <w:rFonts w:ascii="Times New Roman" w:hAnsi="Times New Roman" w:cs="Times New Roman"/>
          <w:sz w:val="28"/>
          <w:szCs w:val="28"/>
        </w:rPr>
        <w:t xml:space="preserve">» (Сингапурская компания </w:t>
      </w:r>
      <w:r>
        <w:rPr>
          <w:rFonts w:ascii="Times New Roman" w:hAnsi="Times New Roman" w:cs="Times New Roman"/>
          <w:sz w:val="28"/>
          <w:szCs w:val="28"/>
        </w:rPr>
        <w:t>«</w:t>
      </w:r>
      <w:r w:rsidRPr="000A1085">
        <w:rPr>
          <w:rFonts w:ascii="Times New Roman" w:hAnsi="Times New Roman" w:cs="Times New Roman"/>
          <w:sz w:val="28"/>
          <w:szCs w:val="28"/>
        </w:rPr>
        <w:t>Educare Cooperative Limited</w:t>
      </w:r>
      <w:r>
        <w:rPr>
          <w:rFonts w:ascii="Times New Roman" w:hAnsi="Times New Roman" w:cs="Times New Roman"/>
          <w:sz w:val="28"/>
          <w:szCs w:val="28"/>
        </w:rPr>
        <w:t>»</w:t>
      </w:r>
      <w:r w:rsidRPr="000A1085">
        <w:rPr>
          <w:rFonts w:ascii="Times New Roman" w:hAnsi="Times New Roman" w:cs="Times New Roman"/>
          <w:sz w:val="28"/>
          <w:szCs w:val="28"/>
        </w:rPr>
        <w:t xml:space="preserve">) – проектирование в учебном </w:t>
      </w:r>
      <w:r w:rsidR="001A7D19">
        <w:rPr>
          <w:rFonts w:ascii="Times New Roman" w:hAnsi="Times New Roman" w:cs="Times New Roman"/>
          <w:sz w:val="28"/>
          <w:szCs w:val="28"/>
        </w:rPr>
        <w:t>и социальном пространстве урока</w:t>
      </w:r>
      <w:r w:rsidRPr="000A1085">
        <w:rPr>
          <w:rFonts w:ascii="Times New Roman" w:hAnsi="Times New Roman" w:cs="Times New Roman"/>
          <w:sz w:val="28"/>
          <w:szCs w:val="28"/>
        </w:rPr>
        <w:t xml:space="preserve"> условий для формирования учебной самостоятельности учащихся, умений эффективно сотрудничать в процессе обучения со сверстниками и учителем. </w:t>
      </w:r>
    </w:p>
    <w:p w:rsidR="000A1085" w:rsidRDefault="000A1085" w:rsidP="000A1085">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И через освоение активных форм учебного сотрудничества формировать и развивать необходимые универсальные учебные действия, определенные в Федеральном государственном образовательном стандарте для всех возрастных ступеней обучения.</w:t>
      </w:r>
    </w:p>
    <w:p w:rsidR="002F5FFF" w:rsidRDefault="002F5FFF" w:rsidP="002F5FFF">
      <w:pPr>
        <w:pStyle w:val="a7"/>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Внедрение продуктивных технологий </w:t>
      </w:r>
      <w:r>
        <w:rPr>
          <w:rFonts w:ascii="Times New Roman" w:hAnsi="Times New Roman" w:cs="Times New Roman"/>
          <w:sz w:val="28"/>
          <w:szCs w:val="28"/>
          <w:lang w:val="en-US"/>
        </w:rPr>
        <w:t>XXI</w:t>
      </w:r>
      <w:r w:rsidRPr="000A1085">
        <w:rPr>
          <w:rFonts w:ascii="Times New Roman" w:hAnsi="Times New Roman" w:cs="Times New Roman"/>
          <w:sz w:val="28"/>
          <w:szCs w:val="28"/>
        </w:rPr>
        <w:t xml:space="preserve"> </w:t>
      </w:r>
      <w:r>
        <w:rPr>
          <w:rFonts w:ascii="Times New Roman" w:hAnsi="Times New Roman" w:cs="Times New Roman"/>
          <w:sz w:val="28"/>
          <w:szCs w:val="28"/>
        </w:rPr>
        <w:t>века</w:t>
      </w:r>
      <w:r w:rsidR="00FB2E61">
        <w:rPr>
          <w:rFonts w:ascii="Times New Roman" w:hAnsi="Times New Roman" w:cs="Times New Roman"/>
          <w:sz w:val="28"/>
          <w:szCs w:val="28"/>
        </w:rPr>
        <w:t xml:space="preserve"> должно не </w:t>
      </w:r>
      <w:r w:rsidRPr="000A1085">
        <w:rPr>
          <w:rFonts w:ascii="Times New Roman" w:hAnsi="Times New Roman" w:cs="Times New Roman"/>
          <w:sz w:val="28"/>
          <w:szCs w:val="28"/>
        </w:rPr>
        <w:t xml:space="preserve">только активизировать деятельность детей на уроке при помощи структур, но и научить их оценивать собственную </w:t>
      </w:r>
      <w:r w:rsidR="00FB2E61">
        <w:rPr>
          <w:rFonts w:ascii="Times New Roman" w:hAnsi="Times New Roman" w:cs="Times New Roman"/>
          <w:sz w:val="28"/>
          <w:szCs w:val="28"/>
        </w:rPr>
        <w:t xml:space="preserve">учебную деятельность на уроке в </w:t>
      </w:r>
      <w:r w:rsidRPr="000A1085">
        <w:rPr>
          <w:rFonts w:ascii="Times New Roman" w:hAnsi="Times New Roman" w:cs="Times New Roman"/>
          <w:sz w:val="28"/>
          <w:szCs w:val="28"/>
        </w:rPr>
        <w:t>целом, подводить итоги на основе соотнесения целей и результатов своей интеллектуальной работы на уроке: что поняли на уроке?, что научились делать?, в чем испытывали затруднения? и др.</w:t>
      </w:r>
    </w:p>
    <w:p w:rsidR="002F5FFF" w:rsidRDefault="002F5FFF" w:rsidP="002F5FFF">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Многолетний опыт отечественной педагогическ</w:t>
      </w:r>
      <w:r w:rsidR="001A7D19">
        <w:rPr>
          <w:rFonts w:ascii="Times New Roman" w:hAnsi="Times New Roman" w:cs="Times New Roman"/>
          <w:sz w:val="28"/>
          <w:szCs w:val="28"/>
        </w:rPr>
        <w:t>ой практики показывает, что не </w:t>
      </w:r>
      <w:r w:rsidRPr="000A1085">
        <w:rPr>
          <w:rFonts w:ascii="Times New Roman" w:hAnsi="Times New Roman" w:cs="Times New Roman"/>
          <w:sz w:val="28"/>
          <w:szCs w:val="28"/>
        </w:rPr>
        <w:t xml:space="preserve">бывает идеальных программ обучения и технологий </w:t>
      </w:r>
      <w:r w:rsidR="00823646" w:rsidRPr="000A1085">
        <w:rPr>
          <w:rFonts w:ascii="Times New Roman" w:hAnsi="Times New Roman" w:cs="Times New Roman"/>
          <w:sz w:val="28"/>
          <w:szCs w:val="28"/>
        </w:rPr>
        <w:t>развития, каждая</w:t>
      </w:r>
      <w:r w:rsidRPr="000A1085">
        <w:rPr>
          <w:rFonts w:ascii="Times New Roman" w:hAnsi="Times New Roman" w:cs="Times New Roman"/>
          <w:sz w:val="28"/>
          <w:szCs w:val="28"/>
        </w:rPr>
        <w:t xml:space="preserve"> программа, развивая что-то </w:t>
      </w:r>
      <w:r w:rsidR="00823646" w:rsidRPr="000A1085">
        <w:rPr>
          <w:rFonts w:ascii="Times New Roman" w:hAnsi="Times New Roman" w:cs="Times New Roman"/>
          <w:sz w:val="28"/>
          <w:szCs w:val="28"/>
        </w:rPr>
        <w:t>одно, рискует</w:t>
      </w:r>
      <w:r w:rsidRPr="000A1085">
        <w:rPr>
          <w:rFonts w:ascii="Times New Roman" w:hAnsi="Times New Roman" w:cs="Times New Roman"/>
          <w:sz w:val="28"/>
          <w:szCs w:val="28"/>
        </w:rPr>
        <w:t xml:space="preserve"> затормозить какой-либо другой п</w:t>
      </w:r>
      <w:r w:rsidR="001A7D19">
        <w:rPr>
          <w:rFonts w:ascii="Times New Roman" w:hAnsi="Times New Roman" w:cs="Times New Roman"/>
          <w:sz w:val="28"/>
          <w:szCs w:val="28"/>
        </w:rPr>
        <w:t>сихический компонент. Поэтому, </w:t>
      </w:r>
      <w:r w:rsidRPr="000A1085">
        <w:rPr>
          <w:rFonts w:ascii="Times New Roman" w:hAnsi="Times New Roman" w:cs="Times New Roman"/>
          <w:sz w:val="28"/>
          <w:szCs w:val="28"/>
        </w:rPr>
        <w:t xml:space="preserve">в данных </w:t>
      </w:r>
      <w:r w:rsidR="00823646" w:rsidRPr="000A1085">
        <w:rPr>
          <w:rFonts w:ascii="Times New Roman" w:hAnsi="Times New Roman" w:cs="Times New Roman"/>
          <w:sz w:val="28"/>
          <w:szCs w:val="28"/>
        </w:rPr>
        <w:t>ситуациях, необходим</w:t>
      </w:r>
      <w:r w:rsidRPr="000A1085">
        <w:rPr>
          <w:rFonts w:ascii="Times New Roman" w:hAnsi="Times New Roman" w:cs="Times New Roman"/>
          <w:sz w:val="28"/>
          <w:szCs w:val="28"/>
        </w:rPr>
        <w:t xml:space="preserve"> ответственный подход к </w:t>
      </w:r>
      <w:r w:rsidR="00823646" w:rsidRPr="000A1085">
        <w:rPr>
          <w:rFonts w:ascii="Times New Roman" w:hAnsi="Times New Roman" w:cs="Times New Roman"/>
          <w:sz w:val="28"/>
          <w:szCs w:val="28"/>
        </w:rPr>
        <w:t>анализу содержания образовательных</w:t>
      </w:r>
      <w:r w:rsidRPr="000A1085">
        <w:rPr>
          <w:rFonts w:ascii="Times New Roman" w:hAnsi="Times New Roman" w:cs="Times New Roman"/>
          <w:sz w:val="28"/>
          <w:szCs w:val="28"/>
        </w:rPr>
        <w:t xml:space="preserve"> </w:t>
      </w:r>
      <w:r w:rsidR="00823646" w:rsidRPr="000A1085">
        <w:rPr>
          <w:rFonts w:ascii="Times New Roman" w:hAnsi="Times New Roman" w:cs="Times New Roman"/>
          <w:sz w:val="28"/>
          <w:szCs w:val="28"/>
        </w:rPr>
        <w:t>технологий на</w:t>
      </w:r>
      <w:r w:rsidRPr="000A1085">
        <w:rPr>
          <w:rFonts w:ascii="Times New Roman" w:hAnsi="Times New Roman" w:cs="Times New Roman"/>
          <w:sz w:val="28"/>
          <w:szCs w:val="28"/>
        </w:rPr>
        <w:t xml:space="preserve"> предмет того, какие способности они развивают, </w:t>
      </w:r>
      <w:r w:rsidR="00823646" w:rsidRPr="000A1085">
        <w:rPr>
          <w:rFonts w:ascii="Times New Roman" w:hAnsi="Times New Roman" w:cs="Times New Roman"/>
          <w:sz w:val="28"/>
          <w:szCs w:val="28"/>
        </w:rPr>
        <w:t>а какие</w:t>
      </w:r>
      <w:r w:rsidR="001A7D19">
        <w:rPr>
          <w:rFonts w:ascii="Times New Roman" w:hAnsi="Times New Roman" w:cs="Times New Roman"/>
          <w:sz w:val="28"/>
          <w:szCs w:val="28"/>
        </w:rPr>
        <w:t xml:space="preserve"> останутся «без внимания».  И </w:t>
      </w:r>
      <w:r w:rsidRPr="000A1085">
        <w:rPr>
          <w:rFonts w:ascii="Times New Roman" w:hAnsi="Times New Roman" w:cs="Times New Roman"/>
          <w:sz w:val="28"/>
          <w:szCs w:val="28"/>
        </w:rPr>
        <w:t>взрослый выступает здесь либо как человек, открывающий широкие возможности для развития ребенка и максимально создающий для этого все условия, либо, как человек, ограничивающий перспективу  его развития.</w:t>
      </w:r>
    </w:p>
    <w:p w:rsidR="002F5FFF" w:rsidRDefault="002F5FFF" w:rsidP="000A1085">
      <w:pPr>
        <w:pStyle w:val="a7"/>
        <w:spacing w:after="0" w:line="360" w:lineRule="auto"/>
        <w:ind w:left="-567" w:firstLine="567"/>
        <w:jc w:val="both"/>
        <w:rPr>
          <w:rFonts w:ascii="Times New Roman" w:hAnsi="Times New Roman" w:cs="Times New Roman"/>
          <w:sz w:val="28"/>
          <w:szCs w:val="28"/>
        </w:rPr>
      </w:pPr>
    </w:p>
    <w:p w:rsidR="000A1085" w:rsidRDefault="000A1085" w:rsidP="000A1085">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Современная постановка задачи внедрения новой технологии в педагогическую практику предполагает анализ дидактических возможностей данной технологии, необходимости ее социально-прикладной конкретизации и продуманного методического сопровождения. Поэтому основной задачей сегодня является методическая помощь учителю при подготовке урока с использованием обучающих структур. Какие структуры нужно использовать в соответствии с поставленными целями и задачами, решаемыми на каждом этапе урока?</w:t>
      </w:r>
    </w:p>
    <w:p w:rsidR="000A1085" w:rsidRDefault="000A1085" w:rsidP="000A1085">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 xml:space="preserve">В первую очередь, подбор обучающих структур должен осуществляться с учетом возрастных психологических особенностей учащихся, т.к. интеллектуальные, эмоциональные, психические возможности и </w:t>
      </w:r>
      <w:r w:rsidR="001A7D19" w:rsidRPr="000A1085">
        <w:rPr>
          <w:rFonts w:ascii="Times New Roman" w:hAnsi="Times New Roman" w:cs="Times New Roman"/>
          <w:sz w:val="28"/>
          <w:szCs w:val="28"/>
        </w:rPr>
        <w:t>темп умственной</w:t>
      </w:r>
      <w:r w:rsidRPr="000A1085">
        <w:rPr>
          <w:rFonts w:ascii="Times New Roman" w:hAnsi="Times New Roman" w:cs="Times New Roman"/>
          <w:sz w:val="28"/>
          <w:szCs w:val="28"/>
        </w:rPr>
        <w:t xml:space="preserve"> деятельности детей на каждой возрастной ступени различны.</w:t>
      </w:r>
    </w:p>
    <w:p w:rsidR="000A1085" w:rsidRDefault="000A1085" w:rsidP="000A1085">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Включение обучающих структур должно помочь учащимся не только организовать учебную деятельность на уроке, но и отработать учебные действия, т.к. помимо формирования умений коллективного учебного сотрудничества учащиеся должны приобрести конкретные учебные умения, сформировать умения ретроспективной самооценки умственной деятельности.</w:t>
      </w:r>
    </w:p>
    <w:p w:rsidR="007C0B17" w:rsidRDefault="002F5FFF" w:rsidP="007C0B17">
      <w:pPr>
        <w:pStyle w:val="a7"/>
        <w:numPr>
          <w:ilvl w:val="1"/>
          <w:numId w:val="10"/>
        </w:numPr>
        <w:spacing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Формы, </w:t>
      </w:r>
      <w:r w:rsidR="003C1B4F" w:rsidRPr="003C1B4F">
        <w:rPr>
          <w:rFonts w:ascii="Times New Roman" w:hAnsi="Times New Roman" w:cs="Times New Roman"/>
          <w:b/>
          <w:i/>
          <w:sz w:val="28"/>
          <w:szCs w:val="28"/>
        </w:rPr>
        <w:t>средства</w:t>
      </w:r>
      <w:r>
        <w:rPr>
          <w:rFonts w:ascii="Times New Roman" w:hAnsi="Times New Roman" w:cs="Times New Roman"/>
          <w:b/>
          <w:i/>
          <w:sz w:val="28"/>
          <w:szCs w:val="28"/>
        </w:rPr>
        <w:t xml:space="preserve"> и методы</w:t>
      </w:r>
      <w:r w:rsidR="003C1B4F" w:rsidRPr="003C1B4F">
        <w:rPr>
          <w:rFonts w:ascii="Times New Roman" w:hAnsi="Times New Roman" w:cs="Times New Roman"/>
          <w:b/>
          <w:i/>
          <w:sz w:val="28"/>
          <w:szCs w:val="28"/>
        </w:rPr>
        <w:t xml:space="preserve"> продуктивных технологий </w:t>
      </w:r>
      <w:r w:rsidR="003C1B4F" w:rsidRPr="003C1B4F">
        <w:rPr>
          <w:rFonts w:ascii="Times New Roman" w:hAnsi="Times New Roman" w:cs="Times New Roman"/>
          <w:b/>
          <w:i/>
          <w:sz w:val="28"/>
          <w:szCs w:val="28"/>
          <w:lang w:val="en-US"/>
        </w:rPr>
        <w:t>XXI</w:t>
      </w:r>
      <w:r w:rsidR="003C1B4F" w:rsidRPr="003C1B4F">
        <w:rPr>
          <w:rFonts w:ascii="Times New Roman" w:hAnsi="Times New Roman" w:cs="Times New Roman"/>
          <w:b/>
          <w:i/>
          <w:sz w:val="28"/>
          <w:szCs w:val="28"/>
        </w:rPr>
        <w:t xml:space="preserve"> века.</w:t>
      </w:r>
    </w:p>
    <w:p w:rsidR="00DD2104" w:rsidRDefault="007C0B17" w:rsidP="002F5FFF">
      <w:pPr>
        <w:spacing w:after="0" w:line="360" w:lineRule="auto"/>
        <w:ind w:left="-567" w:firstLine="567"/>
        <w:jc w:val="both"/>
        <w:rPr>
          <w:rFonts w:ascii="Times New Roman" w:hAnsi="Times New Roman" w:cs="Times New Roman"/>
          <w:sz w:val="28"/>
          <w:szCs w:val="28"/>
        </w:rPr>
      </w:pPr>
      <w:r w:rsidRPr="007C0B17">
        <w:rPr>
          <w:rFonts w:ascii="Times New Roman" w:hAnsi="Times New Roman" w:cs="Times New Roman"/>
          <w:sz w:val="28"/>
          <w:szCs w:val="28"/>
        </w:rPr>
        <w:t xml:space="preserve">Специалисты </w:t>
      </w:r>
      <w:r w:rsidR="0090174F">
        <w:rPr>
          <w:rFonts w:ascii="Times New Roman" w:hAnsi="Times New Roman" w:cs="Times New Roman"/>
          <w:sz w:val="28"/>
          <w:szCs w:val="28"/>
        </w:rPr>
        <w:t xml:space="preserve">компании </w:t>
      </w:r>
      <w:r w:rsidRPr="007C0B17">
        <w:rPr>
          <w:rFonts w:ascii="Times New Roman" w:hAnsi="Times New Roman" w:cs="Times New Roman"/>
          <w:sz w:val="28"/>
          <w:szCs w:val="28"/>
        </w:rPr>
        <w:t>Educare International Consultancy», взяв на вооружение лучший мировой опыт организации учебной деятельности, систематизировали обучающие структуры, дали четкие алгоритмы их применения и организовали систему тренингов с возможностью их тиражирования и творческого 3 примене</w:t>
      </w:r>
      <w:r w:rsidR="00DD2104">
        <w:rPr>
          <w:rFonts w:ascii="Times New Roman" w:hAnsi="Times New Roman" w:cs="Times New Roman"/>
          <w:sz w:val="28"/>
          <w:szCs w:val="28"/>
        </w:rPr>
        <w:t>ния в образовательной практике.</w:t>
      </w:r>
    </w:p>
    <w:p w:rsidR="007C0B17" w:rsidRPr="007C0B17" w:rsidRDefault="003F05A9" w:rsidP="002F5FFF">
      <w:pPr>
        <w:spacing w:after="0" w:line="360" w:lineRule="auto"/>
        <w:ind w:left="-567" w:firstLine="567"/>
        <w:jc w:val="both"/>
        <w:rPr>
          <w:rFonts w:ascii="Times New Roman" w:hAnsi="Times New Roman" w:cs="Times New Roman"/>
          <w:b/>
          <w:i/>
          <w:sz w:val="28"/>
          <w:szCs w:val="28"/>
        </w:rPr>
      </w:pPr>
      <w:r>
        <w:rPr>
          <w:noProof/>
          <w:lang w:eastAsia="ru-RU"/>
        </w:rPr>
        <w:drawing>
          <wp:anchor distT="0" distB="0" distL="114300" distR="114300" simplePos="0" relativeHeight="251659776" behindDoc="0" locked="0" layoutInCell="1" allowOverlap="1">
            <wp:simplePos x="0" y="0"/>
            <wp:positionH relativeFrom="column">
              <wp:posOffset>-365760</wp:posOffset>
            </wp:positionH>
            <wp:positionV relativeFrom="paragraph">
              <wp:posOffset>10795</wp:posOffset>
            </wp:positionV>
            <wp:extent cx="3867150" cy="2809875"/>
            <wp:effectExtent l="0" t="0" r="0" b="0"/>
            <wp:wrapSquare wrapText="bothSides"/>
            <wp:docPr id="4" name="Рисунок 4" descr="&amp;Kcy;&amp;acy;&amp;rcy;&amp;tcy;&amp;icy;&amp;ncy;&amp;kcy;&amp;icy; &amp;pcy;&amp;ocy; &amp;zcy;&amp;acy;&amp;pcy;&amp;rcy;&amp;ocy;&amp;scy;&amp;ucy; &amp;zcy;&amp;acy;&amp;icy;&amp;ncy;&amp;tcy;&amp;iecy;&amp;rcy;&amp;iecy;&amp;scy;&amp;ocy;&amp;vcy;&amp;acy;&amp;ncy;&amp;ncy;&amp;ycy;&amp;iecy; &amp;ocy;&amp;bcy;&amp;ucy;&amp;chcy;&amp;acy;&amp;yucy;&amp;shchcy;&amp;icy;&amp;iecy;&amp;scy;&amp;yacy; 21 &amp;vcy;&amp;ie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zcy;&amp;acy;&amp;icy;&amp;ncy;&amp;tcy;&amp;iecy;&amp;rcy;&amp;iecy;&amp;scy;&amp;ocy;&amp;vcy;&amp;acy;&amp;ncy;&amp;ncy;&amp;ycy;&amp;iecy; &amp;ocy;&amp;bcy;&amp;ucy;&amp;chcy;&amp;acy;&amp;yucy;&amp;shchcy;&amp;icy;&amp;iecy;&amp;scy;&amp;yacy; 21 &amp;vcy;&amp;iecy;&amp;kcy;&amp;acy;"/>
                    <pic:cNvPicPr>
                      <a:picLocks noChangeAspect="1" noChangeArrowheads="1"/>
                    </pic:cNvPicPr>
                  </pic:nvPicPr>
                  <pic:blipFill rotWithShape="1">
                    <a:blip r:embed="rId9">
                      <a:extLst>
                        <a:ext uri="{28A0092B-C50C-407E-A947-70E740481C1C}">
                          <a14:useLocalDpi xmlns:a14="http://schemas.microsoft.com/office/drawing/2010/main" val="0"/>
                        </a:ext>
                      </a:extLst>
                    </a:blip>
                    <a:srcRect l="1664" t="3484" r="1884" b="3073"/>
                    <a:stretch/>
                  </pic:blipFill>
                  <pic:spPr bwMode="auto">
                    <a:xfrm>
                      <a:off x="0" y="0"/>
                      <a:ext cx="3867150"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B17" w:rsidRPr="007C0B17">
        <w:rPr>
          <w:rFonts w:ascii="Times New Roman" w:hAnsi="Times New Roman" w:cs="Times New Roman"/>
          <w:sz w:val="28"/>
          <w:szCs w:val="28"/>
        </w:rPr>
        <w:t xml:space="preserve">Составляющие </w:t>
      </w:r>
      <w:r w:rsidR="002F5FFF">
        <w:rPr>
          <w:rFonts w:ascii="Times New Roman" w:hAnsi="Times New Roman" w:cs="Times New Roman"/>
          <w:sz w:val="28"/>
          <w:szCs w:val="28"/>
        </w:rPr>
        <w:t xml:space="preserve">продуктивных технологий </w:t>
      </w:r>
      <w:r w:rsidR="002F5FFF">
        <w:rPr>
          <w:rFonts w:ascii="Times New Roman" w:hAnsi="Times New Roman" w:cs="Times New Roman"/>
          <w:sz w:val="28"/>
          <w:szCs w:val="28"/>
          <w:lang w:val="en-US"/>
        </w:rPr>
        <w:lastRenderedPageBreak/>
        <w:t>XXI</w:t>
      </w:r>
      <w:r w:rsidR="002F5FFF" w:rsidRPr="002F5FFF">
        <w:rPr>
          <w:rFonts w:ascii="Times New Roman" w:hAnsi="Times New Roman" w:cs="Times New Roman"/>
          <w:sz w:val="28"/>
          <w:szCs w:val="28"/>
        </w:rPr>
        <w:t xml:space="preserve"> </w:t>
      </w:r>
      <w:r w:rsidR="002F5FFF">
        <w:rPr>
          <w:rFonts w:ascii="Times New Roman" w:hAnsi="Times New Roman" w:cs="Times New Roman"/>
          <w:sz w:val="28"/>
          <w:szCs w:val="28"/>
        </w:rPr>
        <w:t>века</w:t>
      </w:r>
      <w:r w:rsidR="007C0B17" w:rsidRPr="007C0B17">
        <w:rPr>
          <w:rFonts w:ascii="Times New Roman" w:hAnsi="Times New Roman" w:cs="Times New Roman"/>
          <w:sz w:val="28"/>
          <w:szCs w:val="28"/>
        </w:rPr>
        <w:t xml:space="preserve"> </w:t>
      </w:r>
      <w:r w:rsidR="002F5FFF">
        <w:rPr>
          <w:rFonts w:ascii="Times New Roman" w:hAnsi="Times New Roman" w:cs="Times New Roman"/>
          <w:sz w:val="28"/>
          <w:szCs w:val="28"/>
        </w:rPr>
        <w:t xml:space="preserve">- </w:t>
      </w:r>
      <w:r w:rsidR="007C0B17" w:rsidRPr="002F5FFF">
        <w:rPr>
          <w:rFonts w:ascii="Times New Roman" w:hAnsi="Times New Roman" w:cs="Times New Roman"/>
          <w:i/>
          <w:sz w:val="28"/>
          <w:szCs w:val="28"/>
        </w:rPr>
        <w:t xml:space="preserve">ОБУЧАЮЩИЕ СТРУКТУРЫ </w:t>
      </w:r>
      <w:r w:rsidR="007C0B17" w:rsidRPr="007C0B17">
        <w:rPr>
          <w:rFonts w:ascii="Times New Roman" w:hAnsi="Times New Roman" w:cs="Times New Roman"/>
          <w:sz w:val="28"/>
          <w:szCs w:val="28"/>
        </w:rPr>
        <w:t>(Learning Structures)</w:t>
      </w:r>
      <w:r w:rsidR="0055523E">
        <w:rPr>
          <w:rStyle w:val="af3"/>
          <w:rFonts w:ascii="Times New Roman" w:hAnsi="Times New Roman" w:cs="Times New Roman"/>
          <w:sz w:val="28"/>
          <w:szCs w:val="28"/>
        </w:rPr>
        <w:footnoteReference w:id="1"/>
      </w:r>
      <w:r w:rsidR="007C0B17" w:rsidRPr="007C0B17">
        <w:rPr>
          <w:rFonts w:ascii="Times New Roman" w:hAnsi="Times New Roman" w:cs="Times New Roman"/>
          <w:sz w:val="28"/>
          <w:szCs w:val="28"/>
        </w:rPr>
        <w:t xml:space="preserve"> подбираются в соответствии с этапом урока и целью этапа. </w:t>
      </w:r>
      <w:r w:rsidR="002F5FFF">
        <w:rPr>
          <w:rFonts w:ascii="Times New Roman" w:hAnsi="Times New Roman" w:cs="Times New Roman"/>
          <w:sz w:val="28"/>
          <w:szCs w:val="28"/>
        </w:rPr>
        <w:t>О</w:t>
      </w:r>
      <w:r w:rsidR="007C0B17" w:rsidRPr="007C0B17">
        <w:rPr>
          <w:rFonts w:ascii="Times New Roman" w:hAnsi="Times New Roman" w:cs="Times New Roman"/>
          <w:sz w:val="28"/>
          <w:szCs w:val="28"/>
        </w:rPr>
        <w:t xml:space="preserve">бучающие структуры называют и методом, и методикой, и технологией. Но для меня это скорее не методы, а техники и формы организации учебного процесса, выполняемые по </w:t>
      </w:r>
      <w:r w:rsidR="007C0B17" w:rsidRPr="007C0B17">
        <w:rPr>
          <w:rFonts w:ascii="Times New Roman" w:hAnsi="Times New Roman" w:cs="Times New Roman"/>
          <w:i/>
          <w:sz w:val="28"/>
          <w:szCs w:val="28"/>
        </w:rPr>
        <w:t>определенному алгоритму.</w:t>
      </w:r>
      <w:r w:rsidR="007C0B17" w:rsidRPr="007C0B17">
        <w:rPr>
          <w:rFonts w:ascii="Times New Roman" w:hAnsi="Times New Roman" w:cs="Times New Roman"/>
          <w:sz w:val="28"/>
          <w:szCs w:val="28"/>
        </w:rPr>
        <w:t xml:space="preserve"> </w:t>
      </w:r>
    </w:p>
    <w:p w:rsidR="007C0B17" w:rsidRDefault="007C0B17" w:rsidP="002F5FFF">
      <w:pPr>
        <w:spacing w:after="0" w:line="360" w:lineRule="auto"/>
        <w:ind w:left="-567" w:firstLine="567"/>
        <w:jc w:val="both"/>
        <w:rPr>
          <w:rFonts w:ascii="Times New Roman" w:hAnsi="Times New Roman" w:cs="Times New Roman"/>
          <w:b/>
          <w:i/>
          <w:sz w:val="28"/>
          <w:szCs w:val="28"/>
        </w:rPr>
      </w:pPr>
      <w:r w:rsidRPr="007C0B17">
        <w:rPr>
          <w:rFonts w:ascii="Times New Roman" w:hAnsi="Times New Roman" w:cs="Times New Roman"/>
          <w:sz w:val="28"/>
          <w:szCs w:val="28"/>
        </w:rPr>
        <w:t xml:space="preserve">Эти обучающие структуры можно разделить на три основные группы: </w:t>
      </w:r>
    </w:p>
    <w:p w:rsidR="007C0B17" w:rsidRDefault="007C0B17" w:rsidP="002F5FFF">
      <w:pPr>
        <w:spacing w:after="0" w:line="360" w:lineRule="auto"/>
        <w:ind w:left="-567" w:firstLine="567"/>
        <w:jc w:val="both"/>
        <w:rPr>
          <w:rFonts w:ascii="Times New Roman" w:hAnsi="Times New Roman" w:cs="Times New Roman"/>
          <w:b/>
          <w:i/>
          <w:sz w:val="28"/>
          <w:szCs w:val="28"/>
        </w:rPr>
      </w:pPr>
      <w:r w:rsidRPr="007C0B17">
        <w:rPr>
          <w:rFonts w:ascii="Times New Roman" w:hAnsi="Times New Roman" w:cs="Times New Roman"/>
          <w:sz w:val="28"/>
          <w:szCs w:val="28"/>
        </w:rPr>
        <w:t xml:space="preserve">1. Обучающие структуры, показывающее взаимодействие ученик- ученик, необходимые для развития коммуникации и сотрудничества. </w:t>
      </w:r>
    </w:p>
    <w:p w:rsidR="007C0B17" w:rsidRDefault="007C0B17" w:rsidP="002F5FFF">
      <w:pPr>
        <w:spacing w:after="0" w:line="360" w:lineRule="auto"/>
        <w:ind w:left="-567" w:firstLine="567"/>
        <w:jc w:val="both"/>
        <w:rPr>
          <w:rFonts w:ascii="Times New Roman" w:hAnsi="Times New Roman" w:cs="Times New Roman"/>
          <w:b/>
          <w:i/>
          <w:sz w:val="28"/>
          <w:szCs w:val="28"/>
        </w:rPr>
      </w:pPr>
      <w:r w:rsidRPr="007C0B17">
        <w:rPr>
          <w:rFonts w:ascii="Times New Roman" w:hAnsi="Times New Roman" w:cs="Times New Roman"/>
          <w:sz w:val="28"/>
          <w:szCs w:val="28"/>
        </w:rPr>
        <w:t xml:space="preserve">2. Обучающие структуры, показывающее взаимодействие ученик - учебный материал. </w:t>
      </w:r>
    </w:p>
    <w:p w:rsidR="007C0B17" w:rsidRDefault="007C0B17" w:rsidP="002F5FFF">
      <w:pPr>
        <w:spacing w:after="0" w:line="360" w:lineRule="auto"/>
        <w:ind w:left="-567" w:firstLine="567"/>
        <w:jc w:val="both"/>
        <w:rPr>
          <w:rFonts w:ascii="Times New Roman" w:hAnsi="Times New Roman" w:cs="Times New Roman"/>
          <w:sz w:val="28"/>
          <w:szCs w:val="28"/>
        </w:rPr>
      </w:pPr>
      <w:r w:rsidRPr="007C0B17">
        <w:rPr>
          <w:rFonts w:ascii="Times New Roman" w:hAnsi="Times New Roman" w:cs="Times New Roman"/>
          <w:sz w:val="28"/>
          <w:szCs w:val="28"/>
        </w:rPr>
        <w:t xml:space="preserve">3. Обучающие структуры, позволяющие сделать урок интересным, </w:t>
      </w:r>
      <w:r w:rsidR="001A7D19" w:rsidRPr="007C0B17">
        <w:rPr>
          <w:rFonts w:ascii="Times New Roman" w:hAnsi="Times New Roman" w:cs="Times New Roman"/>
          <w:sz w:val="28"/>
          <w:szCs w:val="28"/>
        </w:rPr>
        <w:t>лёгким</w:t>
      </w:r>
      <w:r w:rsidRPr="007C0B17">
        <w:rPr>
          <w:rFonts w:ascii="Times New Roman" w:hAnsi="Times New Roman" w:cs="Times New Roman"/>
          <w:sz w:val="28"/>
          <w:szCs w:val="28"/>
        </w:rPr>
        <w:t xml:space="preserve"> для обучающихся, повысить самооценку и уверенность учеников, практиковать социальные навыки для коммуникации, сотрудничества и принятия решений. </w:t>
      </w:r>
    </w:p>
    <w:p w:rsidR="007C0B17" w:rsidRDefault="007C0B17" w:rsidP="002F5FFF">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Об</w:t>
      </w:r>
      <w:r w:rsidR="002F5FFF">
        <w:rPr>
          <w:rFonts w:ascii="Times New Roman" w:hAnsi="Times New Roman" w:cs="Times New Roman"/>
          <w:sz w:val="28"/>
          <w:szCs w:val="28"/>
        </w:rPr>
        <w:t xml:space="preserve">учающие </w:t>
      </w:r>
      <w:r w:rsidRPr="000A1085">
        <w:rPr>
          <w:rFonts w:ascii="Times New Roman" w:hAnsi="Times New Roman" w:cs="Times New Roman"/>
          <w:sz w:val="28"/>
          <w:szCs w:val="28"/>
        </w:rPr>
        <w:t xml:space="preserve">структуры построены на знакомых нашим учителям методах – </w:t>
      </w:r>
      <w:r w:rsidR="001A7D19" w:rsidRPr="000A1085">
        <w:rPr>
          <w:rFonts w:ascii="Times New Roman" w:hAnsi="Times New Roman" w:cs="Times New Roman"/>
          <w:sz w:val="28"/>
          <w:szCs w:val="28"/>
        </w:rPr>
        <w:t>кооперативный метод</w:t>
      </w:r>
      <w:r w:rsidRPr="000A1085">
        <w:rPr>
          <w:rFonts w:ascii="Times New Roman" w:hAnsi="Times New Roman" w:cs="Times New Roman"/>
          <w:sz w:val="28"/>
          <w:szCs w:val="28"/>
        </w:rPr>
        <w:t xml:space="preserve"> обучения, работа в малых группах, парное обучение, проектная деятельность. Они основаны </w:t>
      </w:r>
      <w:r w:rsidR="001A7D19" w:rsidRPr="000A1085">
        <w:rPr>
          <w:rFonts w:ascii="Times New Roman" w:hAnsi="Times New Roman" w:cs="Times New Roman"/>
          <w:sz w:val="28"/>
          <w:szCs w:val="28"/>
        </w:rPr>
        <w:t>на командных</w:t>
      </w:r>
      <w:r w:rsidRPr="000A1085">
        <w:rPr>
          <w:rFonts w:ascii="Times New Roman" w:hAnsi="Times New Roman" w:cs="Times New Roman"/>
          <w:sz w:val="28"/>
          <w:szCs w:val="28"/>
        </w:rPr>
        <w:t xml:space="preserve"> формах работы, создании психологически комфортной, безопасной среды для обучающихся, использовании разнообразных структур как для академических целей, так и для классбилдинга (объединение класса), тимбилдинга (объединение команды) и т.д. Кооперативный метод имеет продуманную систему командной работы, процесс обучения основан на поэтапности и четкости выполнения инструкций. Это приводит к дисциплинированности, внимательности и доведению до </w:t>
      </w:r>
      <w:r w:rsidR="001A7D19" w:rsidRPr="000A1085">
        <w:rPr>
          <w:rFonts w:ascii="Times New Roman" w:hAnsi="Times New Roman" w:cs="Times New Roman"/>
          <w:sz w:val="28"/>
          <w:szCs w:val="28"/>
        </w:rPr>
        <w:t>автоматизма выполняемых</w:t>
      </w:r>
      <w:r w:rsidRPr="000A1085">
        <w:rPr>
          <w:rFonts w:ascii="Times New Roman" w:hAnsi="Times New Roman" w:cs="Times New Roman"/>
          <w:sz w:val="28"/>
          <w:szCs w:val="28"/>
        </w:rPr>
        <w:t xml:space="preserve"> действий. Также появляется возможность продуктивного освоения активных форм учебного сотрудничества, формирования необходимых универсальных учебных действий, определенных Федеральным государственным образовательным стандартом.</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lastRenderedPageBreak/>
        <w:t>Об</w:t>
      </w:r>
      <w:r w:rsidR="002F5FFF">
        <w:rPr>
          <w:rFonts w:ascii="Times New Roman" w:hAnsi="Times New Roman" w:cs="Times New Roman"/>
          <w:sz w:val="28"/>
          <w:szCs w:val="28"/>
        </w:rPr>
        <w:t>учающие</w:t>
      </w:r>
      <w:r w:rsidRPr="000A1085">
        <w:rPr>
          <w:rFonts w:ascii="Times New Roman" w:hAnsi="Times New Roman" w:cs="Times New Roman"/>
          <w:sz w:val="28"/>
          <w:szCs w:val="28"/>
        </w:rPr>
        <w:t xml:space="preserve"> структуры, как один из вариантов организации деятельности обучающихся, призваны обеспечить реализацию технологии деятельностного обучения.</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Системно-</w:t>
      </w:r>
      <w:r w:rsidR="001A7D19">
        <w:rPr>
          <w:rFonts w:ascii="Times New Roman" w:hAnsi="Times New Roman" w:cs="Times New Roman"/>
          <w:sz w:val="28"/>
          <w:szCs w:val="28"/>
        </w:rPr>
        <w:t>деятельностный</w:t>
      </w:r>
      <w:r w:rsidRPr="000A1085">
        <w:rPr>
          <w:rFonts w:ascii="Times New Roman" w:hAnsi="Times New Roman" w:cs="Times New Roman"/>
          <w:sz w:val="28"/>
          <w:szCs w:val="28"/>
        </w:rPr>
        <w:t xml:space="preserve"> подход, в свою очередь, обеспечивается следующей системой дидактических принципов:</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i/>
          <w:iCs/>
          <w:sz w:val="28"/>
          <w:szCs w:val="28"/>
          <w:bdr w:val="none" w:sz="0" w:space="0" w:color="auto" w:frame="1"/>
        </w:rPr>
        <w:t>1) Принцип деятельности</w:t>
      </w:r>
      <w:r w:rsidRPr="000A1085">
        <w:rPr>
          <w:rFonts w:ascii="Times New Roman" w:hAnsi="Times New Roman" w:cs="Times New Roman"/>
          <w:sz w:val="28"/>
          <w:szCs w:val="28"/>
        </w:rPr>
        <w:t> заключается в том, что ученик, добывая знания, осознает содержание и формы своей учебной деятельности, понимает и принимает систему ее норм, активно участвует в их совершенствовании.</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2</w:t>
      </w:r>
      <w:r w:rsidRPr="000A1085">
        <w:rPr>
          <w:rFonts w:ascii="Times New Roman" w:hAnsi="Times New Roman" w:cs="Times New Roman"/>
          <w:i/>
          <w:iCs/>
          <w:sz w:val="28"/>
          <w:szCs w:val="28"/>
          <w:bdr w:val="none" w:sz="0" w:space="0" w:color="auto" w:frame="1"/>
        </w:rPr>
        <w:t>) Принцип непрерывности </w:t>
      </w:r>
      <w:r w:rsidRPr="000A1085">
        <w:rPr>
          <w:rFonts w:ascii="Times New Roman" w:hAnsi="Times New Roman" w:cs="Times New Roman"/>
          <w:sz w:val="28"/>
          <w:szCs w:val="28"/>
        </w:rPr>
        <w:t>означает преемственность между всеми ступенями и этапами обучения на уровне технологии, содержания и методик с учетом возрастных психологических особенностей развития детей.</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3) </w:t>
      </w:r>
      <w:r w:rsidRPr="000A1085">
        <w:rPr>
          <w:rFonts w:ascii="Times New Roman" w:hAnsi="Times New Roman" w:cs="Times New Roman"/>
          <w:i/>
          <w:iCs/>
          <w:sz w:val="28"/>
          <w:szCs w:val="28"/>
          <w:bdr w:val="none" w:sz="0" w:space="0" w:color="auto" w:frame="1"/>
        </w:rPr>
        <w:t>Принцип целостности</w:t>
      </w:r>
      <w:r w:rsidRPr="000A1085">
        <w:rPr>
          <w:rFonts w:ascii="Times New Roman" w:hAnsi="Times New Roman" w:cs="Times New Roman"/>
          <w:sz w:val="28"/>
          <w:szCs w:val="28"/>
        </w:rPr>
        <w:t> предполагает формирование учащимися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4) </w:t>
      </w:r>
      <w:r w:rsidRPr="000A1085">
        <w:rPr>
          <w:rFonts w:ascii="Times New Roman" w:hAnsi="Times New Roman" w:cs="Times New Roman"/>
          <w:i/>
          <w:iCs/>
          <w:sz w:val="28"/>
          <w:szCs w:val="28"/>
          <w:bdr w:val="none" w:sz="0" w:space="0" w:color="auto" w:frame="1"/>
        </w:rPr>
        <w:t>Принцип минимакса </w:t>
      </w:r>
      <w:r w:rsidRPr="000A1085">
        <w:rPr>
          <w:rFonts w:ascii="Times New Roman" w:hAnsi="Times New Roman" w:cs="Times New Roman"/>
          <w:sz w:val="28"/>
          <w:szCs w:val="28"/>
        </w:rPr>
        <w:t>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(государственного стандарта знаний).</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5) </w:t>
      </w:r>
      <w:r w:rsidRPr="000A1085">
        <w:rPr>
          <w:rFonts w:ascii="Times New Roman" w:hAnsi="Times New Roman" w:cs="Times New Roman"/>
          <w:i/>
          <w:iCs/>
          <w:sz w:val="28"/>
          <w:szCs w:val="28"/>
          <w:bdr w:val="none" w:sz="0" w:space="0" w:color="auto" w:frame="1"/>
        </w:rPr>
        <w:t>Принцип психологической комфортности</w:t>
      </w:r>
      <w:r w:rsidRPr="000A1085">
        <w:rPr>
          <w:rFonts w:ascii="Times New Roman" w:hAnsi="Times New Roman" w:cs="Times New Roman"/>
          <w:sz w:val="28"/>
          <w:szCs w:val="28"/>
        </w:rPr>
        <w:t> предполагает снятие всех стрессообразующих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6) </w:t>
      </w:r>
      <w:r w:rsidRPr="000A1085">
        <w:rPr>
          <w:rFonts w:ascii="Times New Roman" w:hAnsi="Times New Roman" w:cs="Times New Roman"/>
          <w:i/>
          <w:iCs/>
          <w:sz w:val="28"/>
          <w:szCs w:val="28"/>
          <w:bdr w:val="none" w:sz="0" w:space="0" w:color="auto" w:frame="1"/>
        </w:rPr>
        <w:t>Принцип вариативности</w:t>
      </w:r>
      <w:r w:rsidRPr="000A1085">
        <w:rPr>
          <w:rFonts w:ascii="Times New Roman" w:hAnsi="Times New Roman" w:cs="Times New Roman"/>
          <w:sz w:val="28"/>
          <w:szCs w:val="28"/>
        </w:rPr>
        <w:t> предполагает формирование учащимися способностей к систематическому перебору вариантов и адекватному принятию решений в ситуациях выбора.</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lastRenderedPageBreak/>
        <w:t>7) </w:t>
      </w:r>
      <w:r w:rsidRPr="000A1085">
        <w:rPr>
          <w:rFonts w:ascii="Times New Roman" w:hAnsi="Times New Roman" w:cs="Times New Roman"/>
          <w:i/>
          <w:iCs/>
          <w:sz w:val="28"/>
          <w:szCs w:val="28"/>
          <w:bdr w:val="none" w:sz="0" w:space="0" w:color="auto" w:frame="1"/>
        </w:rPr>
        <w:t>Принцип творчества</w:t>
      </w:r>
      <w:r w:rsidRPr="000A1085">
        <w:rPr>
          <w:rFonts w:ascii="Times New Roman" w:hAnsi="Times New Roman" w:cs="Times New Roman"/>
          <w:sz w:val="28"/>
          <w:szCs w:val="28"/>
        </w:rPr>
        <w:t> означает максимальную ориентацию на творческое начало в образовательном процессе, приобретение учащимся собственного опыта творческой деятельности.</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Об</w:t>
      </w:r>
      <w:r w:rsidR="002F5FFF">
        <w:rPr>
          <w:rFonts w:ascii="Times New Roman" w:hAnsi="Times New Roman" w:cs="Times New Roman"/>
          <w:sz w:val="28"/>
          <w:szCs w:val="28"/>
        </w:rPr>
        <w:t>учающие</w:t>
      </w:r>
      <w:r w:rsidRPr="000A1085">
        <w:rPr>
          <w:rFonts w:ascii="Times New Roman" w:hAnsi="Times New Roman" w:cs="Times New Roman"/>
          <w:sz w:val="28"/>
          <w:szCs w:val="28"/>
        </w:rPr>
        <w:t xml:space="preserve"> структуры, </w:t>
      </w:r>
      <w:r w:rsidR="002F5FFF">
        <w:rPr>
          <w:rFonts w:ascii="Times New Roman" w:hAnsi="Times New Roman" w:cs="Times New Roman"/>
          <w:sz w:val="28"/>
          <w:szCs w:val="28"/>
        </w:rPr>
        <w:t xml:space="preserve">лежащие в основу продуктивных технологий </w:t>
      </w:r>
      <w:r w:rsidR="002F5FFF">
        <w:rPr>
          <w:rFonts w:ascii="Times New Roman" w:hAnsi="Times New Roman" w:cs="Times New Roman"/>
          <w:sz w:val="28"/>
          <w:szCs w:val="28"/>
          <w:lang w:val="en-US"/>
        </w:rPr>
        <w:t>XXI</w:t>
      </w:r>
      <w:r w:rsidR="002F5FFF" w:rsidRPr="002F5FFF">
        <w:rPr>
          <w:rFonts w:ascii="Times New Roman" w:hAnsi="Times New Roman" w:cs="Times New Roman"/>
          <w:sz w:val="28"/>
          <w:szCs w:val="28"/>
        </w:rPr>
        <w:t xml:space="preserve"> </w:t>
      </w:r>
      <w:r w:rsidR="002F5FFF">
        <w:rPr>
          <w:rFonts w:ascii="Times New Roman" w:hAnsi="Times New Roman" w:cs="Times New Roman"/>
          <w:sz w:val="28"/>
          <w:szCs w:val="28"/>
        </w:rPr>
        <w:t>века</w:t>
      </w:r>
      <w:r w:rsidRPr="000A1085">
        <w:rPr>
          <w:rFonts w:ascii="Times New Roman" w:hAnsi="Times New Roman" w:cs="Times New Roman"/>
          <w:sz w:val="28"/>
          <w:szCs w:val="28"/>
        </w:rPr>
        <w:t>, являются одним из инструментов реализации этих принципов.</w:t>
      </w:r>
    </w:p>
    <w:p w:rsidR="007C0B17" w:rsidRDefault="007C0B17" w:rsidP="007C0B17">
      <w:pPr>
        <w:pStyle w:val="a7"/>
        <w:spacing w:after="0" w:line="360" w:lineRule="auto"/>
        <w:ind w:left="-567" w:firstLine="567"/>
        <w:jc w:val="both"/>
        <w:rPr>
          <w:rStyle w:val="ad"/>
          <w:rFonts w:ascii="Times New Roman" w:hAnsi="Times New Roman" w:cs="Times New Roman"/>
          <w:sz w:val="28"/>
          <w:szCs w:val="28"/>
          <w:bdr w:val="none" w:sz="0" w:space="0" w:color="auto" w:frame="1"/>
        </w:rPr>
      </w:pPr>
      <w:r w:rsidRPr="000A1085">
        <w:rPr>
          <w:rFonts w:ascii="Times New Roman" w:hAnsi="Times New Roman" w:cs="Times New Roman"/>
          <w:sz w:val="28"/>
          <w:szCs w:val="28"/>
        </w:rPr>
        <w:t>Преимущество используемых об</w:t>
      </w:r>
      <w:r w:rsidR="002F5FFF">
        <w:rPr>
          <w:rFonts w:ascii="Times New Roman" w:hAnsi="Times New Roman" w:cs="Times New Roman"/>
          <w:sz w:val="28"/>
          <w:szCs w:val="28"/>
        </w:rPr>
        <w:t xml:space="preserve">учающих </w:t>
      </w:r>
      <w:r w:rsidRPr="000A1085">
        <w:rPr>
          <w:rFonts w:ascii="Times New Roman" w:hAnsi="Times New Roman" w:cs="Times New Roman"/>
          <w:sz w:val="28"/>
          <w:szCs w:val="28"/>
        </w:rPr>
        <w:t>структур в том, что продумано время, место и способ действия обучающегося, который нацелен на результат, отмеченный в Федеральных образовательных стандартах. При этом учебные задачи по предмету, направленные на достижение планируемых результатов освоения основной образовательной программы основного общего образования (ООПООО), прописанные в новом стандарте, необходимо конкретизировать и дифференцировать в зависимости от содержания и целей урока на </w:t>
      </w:r>
      <w:r w:rsidRPr="000A1085">
        <w:rPr>
          <w:rStyle w:val="ad"/>
          <w:rFonts w:ascii="Times New Roman" w:hAnsi="Times New Roman" w:cs="Times New Roman"/>
          <w:sz w:val="28"/>
          <w:szCs w:val="28"/>
          <w:bdr w:val="none" w:sz="0" w:space="0" w:color="auto" w:frame="1"/>
        </w:rPr>
        <w:t>предметные, метапредметные и личностные.</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Инновационность использования об</w:t>
      </w:r>
      <w:r w:rsidR="002F5FFF">
        <w:rPr>
          <w:rFonts w:ascii="Times New Roman" w:hAnsi="Times New Roman" w:cs="Times New Roman"/>
          <w:sz w:val="28"/>
          <w:szCs w:val="28"/>
        </w:rPr>
        <w:t>учающих</w:t>
      </w:r>
      <w:r w:rsidRPr="000A1085">
        <w:rPr>
          <w:rFonts w:ascii="Times New Roman" w:hAnsi="Times New Roman" w:cs="Times New Roman"/>
          <w:sz w:val="28"/>
          <w:szCs w:val="28"/>
        </w:rPr>
        <w:t xml:space="preserve"> структур заключается, прежде всего, в </w:t>
      </w:r>
      <w:r w:rsidR="001A7D19" w:rsidRPr="000A1085">
        <w:rPr>
          <w:rFonts w:ascii="Times New Roman" w:hAnsi="Times New Roman" w:cs="Times New Roman"/>
          <w:sz w:val="28"/>
          <w:szCs w:val="28"/>
        </w:rPr>
        <w:t>четко организованных действиях,</w:t>
      </w:r>
      <w:r w:rsidRPr="000A1085">
        <w:rPr>
          <w:rFonts w:ascii="Times New Roman" w:hAnsi="Times New Roman" w:cs="Times New Roman"/>
          <w:sz w:val="28"/>
          <w:szCs w:val="28"/>
        </w:rPr>
        <w:t xml:space="preserve"> обучающихся на уроке. Проектирование урока с применением современн</w:t>
      </w:r>
      <w:r w:rsidR="00BD2700">
        <w:rPr>
          <w:rFonts w:ascii="Times New Roman" w:hAnsi="Times New Roman" w:cs="Times New Roman"/>
          <w:sz w:val="28"/>
          <w:szCs w:val="28"/>
        </w:rPr>
        <w:t>ых образовательных технологий, </w:t>
      </w:r>
      <w:r w:rsidRPr="000A1085">
        <w:rPr>
          <w:rFonts w:ascii="Times New Roman" w:hAnsi="Times New Roman" w:cs="Times New Roman"/>
          <w:sz w:val="28"/>
          <w:szCs w:val="28"/>
        </w:rPr>
        <w:t>в том числе об</w:t>
      </w:r>
      <w:r w:rsidR="002F5FFF">
        <w:rPr>
          <w:rFonts w:ascii="Times New Roman" w:hAnsi="Times New Roman" w:cs="Times New Roman"/>
          <w:sz w:val="28"/>
          <w:szCs w:val="28"/>
        </w:rPr>
        <w:t>учающих</w:t>
      </w:r>
      <w:r w:rsidRPr="000A1085">
        <w:rPr>
          <w:rFonts w:ascii="Times New Roman" w:hAnsi="Times New Roman" w:cs="Times New Roman"/>
          <w:sz w:val="28"/>
          <w:szCs w:val="28"/>
        </w:rPr>
        <w:t xml:space="preserve"> структур, предполагает соблюдение следующих требований.</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b/>
          <w:sz w:val="28"/>
          <w:szCs w:val="28"/>
        </w:rPr>
        <w:t>1.Профессиональный подход к постановке целей урока</w:t>
      </w:r>
      <w:r w:rsidRPr="000A1085">
        <w:rPr>
          <w:rFonts w:ascii="Times New Roman" w:hAnsi="Times New Roman" w:cs="Times New Roman"/>
          <w:b/>
          <w:bCs/>
          <w:sz w:val="28"/>
          <w:szCs w:val="28"/>
          <w:bdr w:val="none" w:sz="0" w:space="0" w:color="auto" w:frame="1"/>
        </w:rPr>
        <w:t>.</w:t>
      </w:r>
      <w:r w:rsidRPr="000A1085">
        <w:rPr>
          <w:rFonts w:ascii="Times New Roman" w:hAnsi="Times New Roman" w:cs="Times New Roman"/>
          <w:sz w:val="28"/>
          <w:szCs w:val="28"/>
        </w:rPr>
        <w:t> Необходимо ясное понимание: с какой целью обучающиеся выполняют то или иное задание. При подготовке к уроку следует продумать </w:t>
      </w:r>
      <w:r w:rsidRPr="000A1085">
        <w:rPr>
          <w:rStyle w:val="ad"/>
          <w:rFonts w:ascii="Times New Roman" w:hAnsi="Times New Roman" w:cs="Times New Roman"/>
          <w:i/>
          <w:iCs/>
          <w:sz w:val="28"/>
          <w:szCs w:val="28"/>
          <w:bdr w:val="none" w:sz="0" w:space="0" w:color="auto" w:frame="1"/>
        </w:rPr>
        <w:t>цели всех уровней</w:t>
      </w:r>
      <w:r w:rsidRPr="000A1085">
        <w:rPr>
          <w:rStyle w:val="ad"/>
          <w:rFonts w:ascii="Times New Roman" w:hAnsi="Times New Roman" w:cs="Times New Roman"/>
          <w:sz w:val="28"/>
          <w:szCs w:val="28"/>
          <w:bdr w:val="none" w:sz="0" w:space="0" w:color="auto" w:frame="1"/>
        </w:rPr>
        <w:t>:</w:t>
      </w:r>
      <w:r w:rsidRPr="000A1085">
        <w:rPr>
          <w:rFonts w:ascii="Times New Roman" w:hAnsi="Times New Roman" w:cs="Times New Roman"/>
          <w:sz w:val="28"/>
          <w:szCs w:val="28"/>
        </w:rPr>
        <w:t> цели обучения данному предмету; цели раздела, темы, цели всего урока, цели этапов урока – его частей или эпизодов, отдельных зада</w:t>
      </w:r>
      <w:r w:rsidRPr="000A1085">
        <w:rPr>
          <w:rFonts w:ascii="Times New Roman" w:hAnsi="Times New Roman" w:cs="Times New Roman"/>
          <w:sz w:val="28"/>
          <w:szCs w:val="28"/>
        </w:rPr>
        <w:softHyphen/>
        <w:t>ний и т.д.</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Сегодня целевая установка урока – это совместная деятельность учителя и обучающихся. Тема урока не преподносится учителем, она выводится через проблемные ситуации, проблемный диалог, и каждый из присутствующих на уроке имеет возможность определить приоритетные цели и свои результаты урока.</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Style w:val="ad"/>
          <w:rFonts w:ascii="Times New Roman" w:hAnsi="Times New Roman" w:cs="Times New Roman"/>
          <w:sz w:val="28"/>
          <w:szCs w:val="28"/>
          <w:bdr w:val="none" w:sz="0" w:space="0" w:color="auto" w:frame="1"/>
        </w:rPr>
        <w:lastRenderedPageBreak/>
        <w:t>2.  Работа над плотностью урока.</w:t>
      </w:r>
      <w:r w:rsidRPr="000A1085">
        <w:rPr>
          <w:rFonts w:ascii="Times New Roman" w:hAnsi="Times New Roman" w:cs="Times New Roman"/>
          <w:sz w:val="28"/>
          <w:szCs w:val="28"/>
        </w:rPr>
        <w:t> За счёт более глу</w:t>
      </w:r>
      <w:r w:rsidRPr="000A1085">
        <w:rPr>
          <w:rFonts w:ascii="Times New Roman" w:hAnsi="Times New Roman" w:cs="Times New Roman"/>
          <w:sz w:val="28"/>
          <w:szCs w:val="28"/>
        </w:rPr>
        <w:softHyphen/>
        <w:t>бокого планирования, дифференциации и индивидуализа</w:t>
      </w:r>
      <w:r w:rsidRPr="000A1085">
        <w:rPr>
          <w:rFonts w:ascii="Times New Roman" w:hAnsi="Times New Roman" w:cs="Times New Roman"/>
          <w:sz w:val="28"/>
          <w:szCs w:val="28"/>
        </w:rPr>
        <w:softHyphen/>
        <w:t xml:space="preserve">ции необходимо довести плотность уроков до оптимального уровня. </w:t>
      </w:r>
      <w:r w:rsidR="002F5FFF">
        <w:rPr>
          <w:rFonts w:ascii="Times New Roman" w:hAnsi="Times New Roman" w:cs="Times New Roman"/>
          <w:sz w:val="28"/>
          <w:szCs w:val="28"/>
        </w:rPr>
        <w:t xml:space="preserve">Продуктивные технологии </w:t>
      </w:r>
      <w:r w:rsidR="002F5FFF">
        <w:rPr>
          <w:rFonts w:ascii="Times New Roman" w:hAnsi="Times New Roman" w:cs="Times New Roman"/>
          <w:sz w:val="28"/>
          <w:szCs w:val="28"/>
          <w:lang w:val="en-US"/>
        </w:rPr>
        <w:t>XXI</w:t>
      </w:r>
      <w:r w:rsidR="002F5FFF" w:rsidRPr="002F5FFF">
        <w:rPr>
          <w:rFonts w:ascii="Times New Roman" w:hAnsi="Times New Roman" w:cs="Times New Roman"/>
          <w:sz w:val="28"/>
          <w:szCs w:val="28"/>
        </w:rPr>
        <w:t xml:space="preserve"> </w:t>
      </w:r>
      <w:r w:rsidR="002F5FFF">
        <w:rPr>
          <w:rFonts w:ascii="Times New Roman" w:hAnsi="Times New Roman" w:cs="Times New Roman"/>
          <w:sz w:val="28"/>
          <w:szCs w:val="28"/>
        </w:rPr>
        <w:t>века</w:t>
      </w:r>
      <w:r w:rsidRPr="000A1085">
        <w:rPr>
          <w:rFonts w:ascii="Times New Roman" w:hAnsi="Times New Roman" w:cs="Times New Roman"/>
          <w:sz w:val="28"/>
          <w:szCs w:val="28"/>
        </w:rPr>
        <w:t xml:space="preserve"> </w:t>
      </w:r>
      <w:r w:rsidR="002F5FFF">
        <w:rPr>
          <w:rFonts w:ascii="Times New Roman" w:hAnsi="Times New Roman" w:cs="Times New Roman"/>
          <w:sz w:val="28"/>
          <w:szCs w:val="28"/>
        </w:rPr>
        <w:t xml:space="preserve">предполагают </w:t>
      </w:r>
      <w:r w:rsidRPr="000A1085">
        <w:rPr>
          <w:rFonts w:ascii="Times New Roman" w:hAnsi="Times New Roman" w:cs="Times New Roman"/>
          <w:sz w:val="28"/>
          <w:szCs w:val="28"/>
        </w:rPr>
        <w:t>использование таймеров (часов) для формирования у детей «чувства» реального вре</w:t>
      </w:r>
      <w:r w:rsidRPr="000A1085">
        <w:rPr>
          <w:rFonts w:ascii="Times New Roman" w:hAnsi="Times New Roman" w:cs="Times New Roman"/>
          <w:sz w:val="28"/>
          <w:szCs w:val="28"/>
        </w:rPr>
        <w:softHyphen/>
        <w:t>мени. Самое общее условие экономии времени вытекает из определения урока как управляемого процесса. Управление в данном случае — организация взаимодействия учителя и обучающихся по достижению целей урока. Следовательно, на уроке не должно быть места тому, что не «работает» на достижение цели. Самой распространенной ошибкой потери времени на урок является любая деятельность учителя или обучающихся, которая не предваряется вопросом (заданием) и результат которой не проверяется. В данном случае нарушается элементарное требование дидактики к реализации приемов образовательной деятельности: вопрос (задание) – деятельность обучающихся – проверка результата выполнения.</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Style w:val="ad"/>
          <w:rFonts w:ascii="Times New Roman" w:hAnsi="Times New Roman" w:cs="Times New Roman"/>
          <w:sz w:val="28"/>
          <w:szCs w:val="28"/>
          <w:bdr w:val="none" w:sz="0" w:space="0" w:color="auto" w:frame="1"/>
        </w:rPr>
        <w:t>3. Адресная</w:t>
      </w:r>
      <w:r w:rsidRPr="000A1085">
        <w:rPr>
          <w:rFonts w:ascii="Times New Roman" w:hAnsi="Times New Roman" w:cs="Times New Roman"/>
          <w:sz w:val="28"/>
          <w:szCs w:val="28"/>
        </w:rPr>
        <w:t> </w:t>
      </w:r>
      <w:r w:rsidRPr="000A1085">
        <w:rPr>
          <w:rStyle w:val="ad"/>
          <w:rFonts w:ascii="Times New Roman" w:hAnsi="Times New Roman" w:cs="Times New Roman"/>
          <w:sz w:val="28"/>
          <w:szCs w:val="28"/>
          <w:bdr w:val="none" w:sz="0" w:space="0" w:color="auto" w:frame="1"/>
        </w:rPr>
        <w:t>информация.</w:t>
      </w:r>
      <w:r w:rsidRPr="000A1085">
        <w:rPr>
          <w:rFonts w:ascii="Times New Roman" w:hAnsi="Times New Roman" w:cs="Times New Roman"/>
          <w:sz w:val="28"/>
          <w:szCs w:val="28"/>
        </w:rPr>
        <w:t> Необходимо использовать максимальное число кана</w:t>
      </w:r>
      <w:r w:rsidRPr="000A1085">
        <w:rPr>
          <w:rFonts w:ascii="Times New Roman" w:hAnsi="Times New Roman" w:cs="Times New Roman"/>
          <w:sz w:val="28"/>
          <w:szCs w:val="28"/>
        </w:rPr>
        <w:softHyphen/>
        <w:t>лов полу</w:t>
      </w:r>
      <w:r w:rsidRPr="000A1085">
        <w:rPr>
          <w:rFonts w:ascii="Times New Roman" w:hAnsi="Times New Roman" w:cs="Times New Roman"/>
          <w:sz w:val="28"/>
          <w:szCs w:val="28"/>
        </w:rPr>
        <w:softHyphen/>
        <w:t>чения информа</w:t>
      </w:r>
      <w:r w:rsidRPr="000A1085">
        <w:rPr>
          <w:rFonts w:ascii="Times New Roman" w:hAnsi="Times New Roman" w:cs="Times New Roman"/>
          <w:sz w:val="28"/>
          <w:szCs w:val="28"/>
        </w:rPr>
        <w:softHyphen/>
        <w:t>ции (слуховой, зрительный, моторный).</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Style w:val="ad"/>
          <w:rFonts w:ascii="Times New Roman" w:hAnsi="Times New Roman" w:cs="Times New Roman"/>
          <w:sz w:val="28"/>
          <w:szCs w:val="28"/>
          <w:bdr w:val="none" w:sz="0" w:space="0" w:color="auto" w:frame="1"/>
        </w:rPr>
        <w:t>4. Четкость и продуманность заданий.</w:t>
      </w:r>
      <w:r w:rsidRPr="000A1085">
        <w:rPr>
          <w:rFonts w:ascii="Times New Roman" w:hAnsi="Times New Roman" w:cs="Times New Roman"/>
          <w:sz w:val="28"/>
          <w:szCs w:val="28"/>
        </w:rPr>
        <w:t> Ясный инструктаж  по выполнению заданий</w:t>
      </w:r>
      <w:r w:rsidRPr="000A1085">
        <w:rPr>
          <w:rFonts w:ascii="Times New Roman" w:hAnsi="Times New Roman" w:cs="Times New Roman"/>
          <w:b/>
          <w:bCs/>
          <w:i/>
          <w:iCs/>
          <w:sz w:val="28"/>
          <w:szCs w:val="28"/>
          <w:bdr w:val="none" w:sz="0" w:space="0" w:color="auto" w:frame="1"/>
        </w:rPr>
        <w:t>, </w:t>
      </w:r>
      <w:r w:rsidRPr="000A1085">
        <w:rPr>
          <w:rFonts w:ascii="Times New Roman" w:hAnsi="Times New Roman" w:cs="Times New Roman"/>
          <w:sz w:val="28"/>
          <w:szCs w:val="28"/>
        </w:rPr>
        <w:t>точная постановка учебных во</w:t>
      </w:r>
      <w:r w:rsidRPr="000A1085">
        <w:rPr>
          <w:rFonts w:ascii="Times New Roman" w:hAnsi="Times New Roman" w:cs="Times New Roman"/>
          <w:sz w:val="28"/>
          <w:szCs w:val="28"/>
        </w:rPr>
        <w:softHyphen/>
        <w:t>про</w:t>
      </w:r>
      <w:r w:rsidRPr="000A1085">
        <w:rPr>
          <w:rFonts w:ascii="Times New Roman" w:hAnsi="Times New Roman" w:cs="Times New Roman"/>
          <w:sz w:val="28"/>
          <w:szCs w:val="28"/>
        </w:rPr>
        <w:softHyphen/>
        <w:t>сов помогут добиться исчерпывающих ответов. Постоянное обучение детей формулировать вопросы поможет развивать регулятивные универсальные учебные действия.</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Style w:val="ad"/>
          <w:rFonts w:ascii="Times New Roman" w:hAnsi="Times New Roman" w:cs="Times New Roman"/>
          <w:sz w:val="28"/>
          <w:szCs w:val="28"/>
          <w:bdr w:val="none" w:sz="0" w:space="0" w:color="auto" w:frame="1"/>
        </w:rPr>
        <w:t>5.  Ответственность обучающихся на уроке </w:t>
      </w:r>
      <w:r w:rsidRPr="000A1085">
        <w:rPr>
          <w:rFonts w:ascii="Times New Roman" w:hAnsi="Times New Roman" w:cs="Times New Roman"/>
          <w:sz w:val="28"/>
          <w:szCs w:val="28"/>
        </w:rPr>
        <w:t>формируется через привлечение обучающихся в качестве тренеров, помощников учителя и т.д.</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Style w:val="ad"/>
          <w:rFonts w:ascii="Times New Roman" w:hAnsi="Times New Roman" w:cs="Times New Roman"/>
          <w:sz w:val="28"/>
          <w:szCs w:val="28"/>
          <w:bdr w:val="none" w:sz="0" w:space="0" w:color="auto" w:frame="1"/>
        </w:rPr>
        <w:t>6. Комплексное требование к решению образовательных задач  посредством учебного предмета.</w:t>
      </w:r>
      <w:r w:rsidRPr="000A1085">
        <w:rPr>
          <w:rFonts w:ascii="Times New Roman" w:hAnsi="Times New Roman" w:cs="Times New Roman"/>
          <w:sz w:val="28"/>
          <w:szCs w:val="28"/>
        </w:rPr>
        <w:t> Данное требование возможно через систематическое использование пропедевтических творческих и информационных заданий (на 1-3 урока впе</w:t>
      </w:r>
      <w:r w:rsidRPr="000A1085">
        <w:rPr>
          <w:rFonts w:ascii="Times New Roman" w:hAnsi="Times New Roman" w:cs="Times New Roman"/>
          <w:sz w:val="28"/>
          <w:szCs w:val="28"/>
        </w:rPr>
        <w:softHyphen/>
        <w:t>рёд) для пар, команд, отдельных детей.</w:t>
      </w:r>
    </w:p>
    <w:p w:rsidR="002F5FFF" w:rsidRDefault="007C0B17" w:rsidP="007C0B17">
      <w:pPr>
        <w:pStyle w:val="a7"/>
        <w:spacing w:after="0" w:line="360" w:lineRule="auto"/>
        <w:ind w:left="-567" w:firstLine="567"/>
        <w:jc w:val="both"/>
        <w:rPr>
          <w:rStyle w:val="ad"/>
          <w:rFonts w:ascii="Times New Roman" w:hAnsi="Times New Roman" w:cs="Times New Roman"/>
          <w:sz w:val="28"/>
          <w:szCs w:val="28"/>
          <w:bdr w:val="none" w:sz="0" w:space="0" w:color="auto" w:frame="1"/>
        </w:rPr>
      </w:pPr>
      <w:r w:rsidRPr="000A1085">
        <w:rPr>
          <w:rStyle w:val="ad"/>
          <w:rFonts w:ascii="Times New Roman" w:hAnsi="Times New Roman" w:cs="Times New Roman"/>
          <w:sz w:val="28"/>
          <w:szCs w:val="28"/>
          <w:bdr w:val="none" w:sz="0" w:space="0" w:color="auto" w:frame="1"/>
        </w:rPr>
        <w:lastRenderedPageBreak/>
        <w:t>7. Работа над развитием речи уча</w:t>
      </w:r>
      <w:r w:rsidRPr="000A1085">
        <w:rPr>
          <w:rStyle w:val="ad"/>
          <w:rFonts w:ascii="Times New Roman" w:hAnsi="Times New Roman" w:cs="Times New Roman"/>
          <w:sz w:val="28"/>
          <w:szCs w:val="28"/>
          <w:bdr w:val="none" w:sz="0" w:space="0" w:color="auto" w:frame="1"/>
        </w:rPr>
        <w:softHyphen/>
        <w:t>щихся. </w:t>
      </w:r>
      <w:r w:rsidRPr="000A1085">
        <w:rPr>
          <w:rFonts w:ascii="Times New Roman" w:hAnsi="Times New Roman" w:cs="Times New Roman"/>
          <w:sz w:val="28"/>
          <w:szCs w:val="28"/>
        </w:rPr>
        <w:t>Умение вести диалог, дебаты, публичные выступления, говорить шепотом, умение взаимодействовать</w:t>
      </w:r>
      <w:r w:rsidR="007D2FE5">
        <w:rPr>
          <w:rFonts w:ascii="Times New Roman" w:hAnsi="Times New Roman" w:cs="Times New Roman"/>
          <w:sz w:val="28"/>
          <w:szCs w:val="28"/>
        </w:rPr>
        <w:t xml:space="preserve"> друг с другом.</w:t>
      </w:r>
    </w:p>
    <w:p w:rsidR="007C0B17" w:rsidRDefault="007C0B17" w:rsidP="007C0B17">
      <w:pPr>
        <w:pStyle w:val="a7"/>
        <w:spacing w:after="0" w:line="360" w:lineRule="auto"/>
        <w:ind w:left="-567" w:firstLine="567"/>
        <w:jc w:val="both"/>
        <w:rPr>
          <w:rStyle w:val="ad"/>
          <w:rFonts w:ascii="Times New Roman" w:hAnsi="Times New Roman" w:cs="Times New Roman"/>
          <w:sz w:val="28"/>
          <w:szCs w:val="28"/>
          <w:bdr w:val="none" w:sz="0" w:space="0" w:color="auto" w:frame="1"/>
        </w:rPr>
      </w:pPr>
      <w:r w:rsidRPr="000A1085">
        <w:rPr>
          <w:rStyle w:val="ad"/>
          <w:rFonts w:ascii="Times New Roman" w:hAnsi="Times New Roman" w:cs="Times New Roman"/>
          <w:sz w:val="28"/>
          <w:szCs w:val="28"/>
          <w:bdr w:val="none" w:sz="0" w:space="0" w:color="auto" w:frame="1"/>
        </w:rPr>
        <w:t>8.  Организация самостоятельной деятельности обучающихся.</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Style w:val="ad"/>
          <w:rFonts w:ascii="Times New Roman" w:hAnsi="Times New Roman" w:cs="Times New Roman"/>
          <w:sz w:val="28"/>
          <w:szCs w:val="28"/>
          <w:bdr w:val="none" w:sz="0" w:space="0" w:color="auto" w:frame="1"/>
        </w:rPr>
        <w:t>9.  Использование различных режимов или уровней коммуникации с детьми </w:t>
      </w:r>
      <w:r w:rsidRPr="000A1085">
        <w:rPr>
          <w:rFonts w:ascii="Times New Roman" w:hAnsi="Times New Roman" w:cs="Times New Roman"/>
          <w:sz w:val="28"/>
          <w:szCs w:val="28"/>
        </w:rPr>
        <w:t>(индиви</w:t>
      </w:r>
      <w:r w:rsidRPr="000A1085">
        <w:rPr>
          <w:rFonts w:ascii="Times New Roman" w:hAnsi="Times New Roman" w:cs="Times New Roman"/>
          <w:sz w:val="28"/>
          <w:szCs w:val="28"/>
        </w:rPr>
        <w:softHyphen/>
        <w:t>дуальный, парный, групповой, общий).</w:t>
      </w:r>
    </w:p>
    <w:p w:rsidR="007D2FE5" w:rsidRDefault="007C0B17" w:rsidP="007C0B17">
      <w:pPr>
        <w:pStyle w:val="a7"/>
        <w:spacing w:after="0" w:line="360" w:lineRule="auto"/>
        <w:ind w:left="-567" w:firstLine="567"/>
        <w:jc w:val="both"/>
        <w:rPr>
          <w:rFonts w:ascii="Times New Roman" w:hAnsi="Times New Roman" w:cs="Times New Roman"/>
          <w:sz w:val="28"/>
          <w:szCs w:val="28"/>
        </w:rPr>
      </w:pPr>
      <w:r w:rsidRPr="000A1085">
        <w:rPr>
          <w:rStyle w:val="ad"/>
          <w:rFonts w:ascii="Times New Roman" w:hAnsi="Times New Roman" w:cs="Times New Roman"/>
          <w:sz w:val="28"/>
          <w:szCs w:val="28"/>
          <w:bdr w:val="none" w:sz="0" w:space="0" w:color="auto" w:frame="1"/>
        </w:rPr>
        <w:t>10. Чёткое структурирование учебного материала.</w:t>
      </w:r>
      <w:r w:rsidRPr="000A1085">
        <w:rPr>
          <w:rFonts w:ascii="Times New Roman" w:hAnsi="Times New Roman" w:cs="Times New Roman"/>
          <w:sz w:val="28"/>
          <w:szCs w:val="28"/>
        </w:rPr>
        <w:t xml:space="preserve"> Ученику необходимо увидеть основные понятия, </w:t>
      </w:r>
      <w:r w:rsidR="001A7D19" w:rsidRPr="000A1085">
        <w:rPr>
          <w:rFonts w:ascii="Times New Roman" w:hAnsi="Times New Roman" w:cs="Times New Roman"/>
          <w:sz w:val="28"/>
          <w:szCs w:val="28"/>
        </w:rPr>
        <w:t>их углублён</w:t>
      </w:r>
      <w:r w:rsidR="001A7D19" w:rsidRPr="000A1085">
        <w:rPr>
          <w:rFonts w:ascii="Times New Roman" w:hAnsi="Times New Roman" w:cs="Times New Roman"/>
          <w:sz w:val="28"/>
          <w:szCs w:val="28"/>
        </w:rPr>
        <w:softHyphen/>
        <w:t>ный</w:t>
      </w:r>
      <w:r w:rsidRPr="000A1085">
        <w:rPr>
          <w:rFonts w:ascii="Times New Roman" w:hAnsi="Times New Roman" w:cs="Times New Roman"/>
          <w:sz w:val="28"/>
          <w:szCs w:val="28"/>
        </w:rPr>
        <w:t xml:space="preserve"> вариант и дополнительные све</w:t>
      </w:r>
      <w:r w:rsidRPr="000A1085">
        <w:rPr>
          <w:rFonts w:ascii="Times New Roman" w:hAnsi="Times New Roman" w:cs="Times New Roman"/>
          <w:sz w:val="28"/>
          <w:szCs w:val="28"/>
        </w:rPr>
        <w:softHyphen/>
        <w:t>дения культурологического характера, необязательные для запоминания.</w:t>
      </w:r>
    </w:p>
    <w:p w:rsidR="007D2FE5" w:rsidRDefault="007C0B17" w:rsidP="007C0B17">
      <w:pPr>
        <w:pStyle w:val="a7"/>
        <w:spacing w:after="0" w:line="360" w:lineRule="auto"/>
        <w:ind w:left="-567" w:firstLine="567"/>
        <w:jc w:val="both"/>
        <w:rPr>
          <w:rFonts w:ascii="Times New Roman" w:hAnsi="Times New Roman" w:cs="Times New Roman"/>
          <w:sz w:val="28"/>
          <w:szCs w:val="28"/>
        </w:rPr>
      </w:pPr>
      <w:r w:rsidRPr="000A1085">
        <w:rPr>
          <w:rStyle w:val="ad"/>
          <w:rFonts w:ascii="Times New Roman" w:hAnsi="Times New Roman" w:cs="Times New Roman"/>
          <w:sz w:val="28"/>
          <w:szCs w:val="28"/>
          <w:bdr w:val="none" w:sz="0" w:space="0" w:color="auto" w:frame="1"/>
        </w:rPr>
        <w:t>11.  Соблюдение здоровьесберегающего аспекта урока</w:t>
      </w:r>
      <w:r w:rsidR="007D2FE5">
        <w:rPr>
          <w:rStyle w:val="ad"/>
          <w:rFonts w:ascii="Times New Roman" w:hAnsi="Times New Roman" w:cs="Times New Roman"/>
          <w:sz w:val="28"/>
          <w:szCs w:val="28"/>
          <w:bdr w:val="none" w:sz="0" w:space="0" w:color="auto" w:frame="1"/>
        </w:rPr>
        <w:t>.</w:t>
      </w:r>
    </w:p>
    <w:p w:rsidR="007C0B17" w:rsidRDefault="007C0B17" w:rsidP="007C0B17">
      <w:pPr>
        <w:pStyle w:val="a7"/>
        <w:spacing w:after="0" w:line="360" w:lineRule="auto"/>
        <w:ind w:left="-567" w:firstLine="567"/>
        <w:jc w:val="both"/>
        <w:rPr>
          <w:rFonts w:ascii="Times New Roman" w:hAnsi="Times New Roman" w:cs="Times New Roman"/>
          <w:sz w:val="28"/>
          <w:szCs w:val="28"/>
        </w:rPr>
      </w:pPr>
      <w:r w:rsidRPr="000A1085">
        <w:rPr>
          <w:rStyle w:val="ad"/>
          <w:rFonts w:ascii="Times New Roman" w:hAnsi="Times New Roman" w:cs="Times New Roman"/>
          <w:sz w:val="28"/>
          <w:szCs w:val="28"/>
          <w:bdr w:val="none" w:sz="0" w:space="0" w:color="auto" w:frame="1"/>
        </w:rPr>
        <w:t>12.  Дифференцирование домашних заданий.</w:t>
      </w:r>
      <w:r w:rsidRPr="000A1085">
        <w:rPr>
          <w:rFonts w:ascii="Times New Roman" w:hAnsi="Times New Roman" w:cs="Times New Roman"/>
          <w:sz w:val="28"/>
          <w:szCs w:val="28"/>
        </w:rPr>
        <w:t> Домашнее задание требует от учителя четкого программирования дифференциации домашних заданий, подробные инструкции по использованию наиболее рациональных приёмов и времени. Необходимо донести до учащихся способ выполнения домашнего задания, это даст более продуктивный результат.</w:t>
      </w:r>
    </w:p>
    <w:p w:rsidR="007D2FE5" w:rsidRDefault="007C0B17" w:rsidP="007D2FE5">
      <w:pPr>
        <w:pStyle w:val="a7"/>
        <w:spacing w:after="0" w:line="360" w:lineRule="auto"/>
        <w:ind w:left="-567" w:firstLine="567"/>
        <w:jc w:val="both"/>
        <w:rPr>
          <w:rFonts w:ascii="Times New Roman" w:hAnsi="Times New Roman" w:cs="Times New Roman"/>
          <w:sz w:val="28"/>
          <w:szCs w:val="28"/>
        </w:rPr>
      </w:pPr>
      <w:r w:rsidRPr="000A1085">
        <w:rPr>
          <w:rFonts w:ascii="Times New Roman" w:hAnsi="Times New Roman" w:cs="Times New Roman"/>
          <w:sz w:val="28"/>
          <w:szCs w:val="28"/>
        </w:rPr>
        <w:t>Важно понять, что технология, метод, прием – не самоцель, а способ достижения оптимального результата. Поэтому весьма важно разумное использование об</w:t>
      </w:r>
      <w:r w:rsidR="007D2FE5">
        <w:rPr>
          <w:rFonts w:ascii="Times New Roman" w:hAnsi="Times New Roman" w:cs="Times New Roman"/>
          <w:sz w:val="28"/>
          <w:szCs w:val="28"/>
        </w:rPr>
        <w:t>учающих</w:t>
      </w:r>
      <w:r w:rsidRPr="000A1085">
        <w:rPr>
          <w:rFonts w:ascii="Times New Roman" w:hAnsi="Times New Roman" w:cs="Times New Roman"/>
          <w:sz w:val="28"/>
          <w:szCs w:val="28"/>
        </w:rPr>
        <w:t xml:space="preserve"> технологий, форм организации учебной деятельност</w:t>
      </w:r>
      <w:r w:rsidR="00DD2104">
        <w:rPr>
          <w:rFonts w:ascii="Times New Roman" w:hAnsi="Times New Roman" w:cs="Times New Roman"/>
          <w:sz w:val="28"/>
          <w:szCs w:val="28"/>
        </w:rPr>
        <w:t xml:space="preserve">и, средств и методов обучения. </w:t>
      </w:r>
    </w:p>
    <w:p w:rsidR="001867FA" w:rsidRDefault="007D2FE5" w:rsidP="001867FA">
      <w:pPr>
        <w:pStyle w:val="a7"/>
        <w:spacing w:after="0" w:line="360" w:lineRule="auto"/>
        <w:ind w:left="-567" w:firstLine="567"/>
        <w:jc w:val="both"/>
        <w:rPr>
          <w:rFonts w:ascii="Times New Roman" w:hAnsi="Times New Roman" w:cs="Times New Roman"/>
          <w:b/>
          <w:bCs/>
          <w:color w:val="000000"/>
          <w:sz w:val="28"/>
          <w:szCs w:val="28"/>
          <w:shd w:val="clear" w:color="auto" w:fill="FFFFFF"/>
        </w:rPr>
      </w:pPr>
      <w:r w:rsidRPr="007D2FE5">
        <w:rPr>
          <w:rFonts w:ascii="Times New Roman" w:hAnsi="Times New Roman" w:cs="Times New Roman"/>
          <w:b/>
          <w:sz w:val="28"/>
          <w:szCs w:val="28"/>
        </w:rPr>
        <w:t>13.</w:t>
      </w:r>
      <w:r>
        <w:rPr>
          <w:rFonts w:ascii="Times New Roman" w:hAnsi="Times New Roman" w:cs="Times New Roman"/>
          <w:sz w:val="28"/>
          <w:szCs w:val="28"/>
        </w:rPr>
        <w:t xml:space="preserve"> </w:t>
      </w:r>
      <w:r w:rsidRPr="007D2FE5">
        <w:rPr>
          <w:rFonts w:ascii="Times New Roman" w:hAnsi="Times New Roman" w:cs="Times New Roman"/>
          <w:b/>
          <w:bCs/>
          <w:color w:val="000000"/>
          <w:sz w:val="28"/>
          <w:szCs w:val="28"/>
          <w:shd w:val="clear" w:color="auto" w:fill="FFFFFF"/>
        </w:rPr>
        <w:t>Оценивание на уроках</w:t>
      </w:r>
      <w:r w:rsidR="00D44C3E">
        <w:rPr>
          <w:rFonts w:ascii="Times New Roman" w:hAnsi="Times New Roman" w:cs="Times New Roman"/>
          <w:b/>
          <w:bCs/>
          <w:color w:val="000000"/>
          <w:sz w:val="28"/>
          <w:szCs w:val="28"/>
          <w:shd w:val="clear" w:color="auto" w:fill="FFFFFF"/>
        </w:rPr>
        <w:t xml:space="preserve"> иностранного языка</w:t>
      </w:r>
      <w:r w:rsidRPr="007D2FE5">
        <w:rPr>
          <w:rFonts w:ascii="Times New Roman" w:hAnsi="Times New Roman" w:cs="Times New Roman"/>
          <w:b/>
          <w:bCs/>
          <w:color w:val="000000"/>
          <w:sz w:val="28"/>
          <w:szCs w:val="28"/>
          <w:shd w:val="clear" w:color="auto" w:fill="FFFFFF"/>
        </w:rPr>
        <w:t xml:space="preserve"> с использованием обучающих структур </w:t>
      </w:r>
      <w:r>
        <w:rPr>
          <w:rFonts w:ascii="Times New Roman" w:hAnsi="Times New Roman" w:cs="Times New Roman"/>
          <w:b/>
          <w:bCs/>
          <w:color w:val="000000"/>
          <w:sz w:val="28"/>
          <w:szCs w:val="28"/>
          <w:shd w:val="clear" w:color="auto" w:fill="FFFFFF"/>
        </w:rPr>
        <w:t xml:space="preserve">продуктивных технологий </w:t>
      </w:r>
      <w:r>
        <w:rPr>
          <w:rFonts w:ascii="Times New Roman" w:hAnsi="Times New Roman" w:cs="Times New Roman"/>
          <w:b/>
          <w:bCs/>
          <w:color w:val="000000"/>
          <w:sz w:val="28"/>
          <w:szCs w:val="28"/>
          <w:shd w:val="clear" w:color="auto" w:fill="FFFFFF"/>
          <w:lang w:val="en-US"/>
        </w:rPr>
        <w:t>XXI</w:t>
      </w:r>
      <w:r w:rsidRPr="007D2FE5">
        <w:rPr>
          <w:rFonts w:ascii="Times New Roman" w:hAnsi="Times New Roman" w:cs="Times New Roman"/>
          <w:b/>
          <w:bCs/>
          <w:color w:val="000000"/>
          <w:sz w:val="28"/>
          <w:szCs w:val="28"/>
          <w:shd w:val="clear" w:color="auto" w:fill="FFFFFF"/>
        </w:rPr>
        <w:t xml:space="preserve"> </w:t>
      </w:r>
      <w:r>
        <w:rPr>
          <w:rFonts w:ascii="Times New Roman" w:hAnsi="Times New Roman" w:cs="Times New Roman"/>
          <w:b/>
          <w:bCs/>
          <w:color w:val="000000"/>
          <w:sz w:val="28"/>
          <w:szCs w:val="28"/>
          <w:shd w:val="clear" w:color="auto" w:fill="FFFFFF"/>
        </w:rPr>
        <w:t>века.</w:t>
      </w:r>
    </w:p>
    <w:p w:rsidR="007D2FE5" w:rsidRDefault="007D2FE5" w:rsidP="001867FA">
      <w:pPr>
        <w:pStyle w:val="a7"/>
        <w:spacing w:after="0" w:line="360" w:lineRule="auto"/>
        <w:ind w:left="-567" w:firstLine="567"/>
        <w:jc w:val="both"/>
        <w:rPr>
          <w:rFonts w:ascii="Times New Roman" w:hAnsi="Times New Roman" w:cs="Times New Roman"/>
          <w:bCs/>
          <w:sz w:val="28"/>
          <w:szCs w:val="28"/>
        </w:rPr>
      </w:pPr>
      <w:r w:rsidRPr="001867FA">
        <w:rPr>
          <w:rFonts w:ascii="Times New Roman" w:hAnsi="Times New Roman" w:cs="Times New Roman"/>
          <w:bCs/>
          <w:sz w:val="28"/>
          <w:szCs w:val="28"/>
        </w:rPr>
        <w:t xml:space="preserve">Следует отметить, что обучающие структуры контролируют участие, </w:t>
      </w:r>
      <w:r w:rsidR="001867FA" w:rsidRPr="001867FA">
        <w:rPr>
          <w:rFonts w:ascii="Times New Roman" w:hAnsi="Times New Roman" w:cs="Times New Roman"/>
          <w:bCs/>
          <w:sz w:val="28"/>
          <w:szCs w:val="28"/>
        </w:rPr>
        <w:t xml:space="preserve">взаимное уважение и </w:t>
      </w:r>
      <w:r w:rsidRPr="001867FA">
        <w:rPr>
          <w:rFonts w:ascii="Times New Roman" w:hAnsi="Times New Roman" w:cs="Times New Roman"/>
          <w:bCs/>
          <w:sz w:val="28"/>
          <w:szCs w:val="28"/>
        </w:rPr>
        <w:t>общую вовлеченность учащихся. Отметки же можно выставлять следующим   образом:</w:t>
      </w:r>
    </w:p>
    <w:p w:rsidR="007D2FE5" w:rsidRPr="00474A00" w:rsidRDefault="003F05A9" w:rsidP="00474A00">
      <w:pPr>
        <w:pStyle w:val="a7"/>
        <w:numPr>
          <w:ilvl w:val="0"/>
          <w:numId w:val="30"/>
        </w:numPr>
        <w:spacing w:after="0" w:line="360" w:lineRule="auto"/>
        <w:jc w:val="both"/>
        <w:rPr>
          <w:rFonts w:ascii="Times New Roman" w:hAnsi="Times New Roman" w:cs="Times New Roman"/>
          <w:bCs/>
          <w:sz w:val="28"/>
          <w:szCs w:val="28"/>
        </w:rPr>
      </w:pPr>
      <w:r w:rsidRPr="00474A00">
        <w:rPr>
          <w:rFonts w:ascii="Times New Roman" w:hAnsi="Times New Roman" w:cs="Times New Roman"/>
          <w:noProof/>
          <w:lang w:eastAsia="ru-RU"/>
        </w:rPr>
        <w:lastRenderedPageBreak/>
        <w:drawing>
          <wp:anchor distT="0" distB="0" distL="114300" distR="114300" simplePos="0" relativeHeight="251654656" behindDoc="0" locked="0" layoutInCell="1" allowOverlap="1">
            <wp:simplePos x="0" y="0"/>
            <wp:positionH relativeFrom="column">
              <wp:posOffset>-381635</wp:posOffset>
            </wp:positionH>
            <wp:positionV relativeFrom="paragraph">
              <wp:posOffset>8890</wp:posOffset>
            </wp:positionV>
            <wp:extent cx="3053080" cy="4580255"/>
            <wp:effectExtent l="0" t="0" r="0" b="0"/>
            <wp:wrapThrough wrapText="bothSides">
              <wp:wrapPolygon edited="0">
                <wp:start x="0" y="0"/>
                <wp:lineTo x="0" y="21471"/>
                <wp:lineTo x="21429" y="21471"/>
                <wp:lineTo x="21429" y="0"/>
                <wp:lineTo x="0" y="0"/>
              </wp:wrapPolygon>
            </wp:wrapThrough>
            <wp:docPr id="1" name="Рисунок 1" descr="https://pp.userapi.com/c840435/v840435459/8537/b5b4V3LWH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0435/v840435459/8537/b5b4V3LWHp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592" t="4251" r="7925" b="3413"/>
                    <a:stretch/>
                  </pic:blipFill>
                  <pic:spPr bwMode="auto">
                    <a:xfrm>
                      <a:off x="0" y="0"/>
                      <a:ext cx="3053080" cy="458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FE5" w:rsidRPr="00474A00">
        <w:rPr>
          <w:rFonts w:ascii="Times New Roman" w:hAnsi="Times New Roman" w:cs="Times New Roman"/>
          <w:bCs/>
          <w:sz w:val="28"/>
          <w:szCs w:val="28"/>
        </w:rPr>
        <w:t>учащиеся пишут свои ответы в начале работы по структуре;</w:t>
      </w:r>
    </w:p>
    <w:p w:rsidR="007D2FE5" w:rsidRPr="007D2FE5" w:rsidRDefault="007D2FE5" w:rsidP="007D2FE5">
      <w:pPr>
        <w:pStyle w:val="aa"/>
        <w:numPr>
          <w:ilvl w:val="0"/>
          <w:numId w:val="30"/>
        </w:numPr>
        <w:shd w:val="clear" w:color="auto" w:fill="FFFFFF"/>
        <w:spacing w:before="0" w:beforeAutospacing="0" w:after="0" w:afterAutospacing="0" w:line="360" w:lineRule="auto"/>
        <w:ind w:left="-567" w:firstLine="709"/>
        <w:jc w:val="both"/>
        <w:rPr>
          <w:bCs/>
          <w:sz w:val="28"/>
          <w:szCs w:val="28"/>
        </w:rPr>
      </w:pPr>
      <w:r w:rsidRPr="007D2FE5">
        <w:rPr>
          <w:bCs/>
          <w:sz w:val="28"/>
          <w:szCs w:val="28"/>
        </w:rPr>
        <w:t xml:space="preserve">в конце урока учащихся </w:t>
      </w:r>
      <w:r w:rsidR="00474A00">
        <w:rPr>
          <w:bCs/>
          <w:sz w:val="28"/>
          <w:szCs w:val="28"/>
        </w:rPr>
        <w:t>считают сколько правильных заданий они выполнили;</w:t>
      </w:r>
    </w:p>
    <w:p w:rsidR="007D2FE5" w:rsidRDefault="007D2FE5" w:rsidP="007D2FE5">
      <w:pPr>
        <w:pStyle w:val="aa"/>
        <w:numPr>
          <w:ilvl w:val="0"/>
          <w:numId w:val="30"/>
        </w:numPr>
        <w:shd w:val="clear" w:color="auto" w:fill="FFFFFF"/>
        <w:spacing w:before="0" w:beforeAutospacing="0" w:after="0" w:afterAutospacing="0" w:line="360" w:lineRule="auto"/>
        <w:ind w:left="-567" w:firstLine="709"/>
        <w:jc w:val="both"/>
        <w:rPr>
          <w:bCs/>
          <w:sz w:val="28"/>
          <w:szCs w:val="28"/>
        </w:rPr>
      </w:pPr>
      <w:r w:rsidRPr="007D2FE5">
        <w:rPr>
          <w:bCs/>
          <w:sz w:val="28"/>
          <w:szCs w:val="28"/>
        </w:rPr>
        <w:t>учитель собирает письменные работы и сравнивает самооценку с правильностью выполненных заданий.</w:t>
      </w:r>
    </w:p>
    <w:p w:rsidR="007D2FE5" w:rsidRPr="007D2FE5" w:rsidRDefault="007D2FE5" w:rsidP="007D2FE5">
      <w:pPr>
        <w:pStyle w:val="aa"/>
        <w:shd w:val="clear" w:color="auto" w:fill="FFFFFF"/>
        <w:spacing w:before="0" w:beforeAutospacing="0" w:after="0" w:afterAutospacing="0" w:line="360" w:lineRule="auto"/>
        <w:ind w:left="-567" w:firstLine="709"/>
        <w:jc w:val="both"/>
        <w:rPr>
          <w:bCs/>
          <w:sz w:val="28"/>
          <w:szCs w:val="28"/>
        </w:rPr>
      </w:pPr>
      <w:r w:rsidRPr="007D2FE5">
        <w:rPr>
          <w:bCs/>
          <w:sz w:val="28"/>
          <w:szCs w:val="28"/>
        </w:rPr>
        <w:t xml:space="preserve">Важно объяснить критерии оценивания (например, не менее 3х предложений), и то, что правильность написания будет учитываться.  Учащиеся должны понимать, что нужно внимательно слушать друг друга, особенно ответы всему классу, когда учитель поправляет ошибки. Пусть они знают, что могут исправлять и свои ошибки, и помочь в исправлении ошибок товарищу. Кроме того, </w:t>
      </w:r>
      <w:r w:rsidRPr="007D2FE5">
        <w:rPr>
          <w:bCs/>
          <w:i/>
          <w:iCs/>
          <w:sz w:val="28"/>
          <w:szCs w:val="28"/>
        </w:rPr>
        <w:t>когда ученики знают, что их самооценка подтверждается учителем, перед тем, как отметка будет выставлена в журнал, они оценивают себя даже строже, чем сам учитель.</w:t>
      </w:r>
    </w:p>
    <w:p w:rsidR="003C1B4F" w:rsidRPr="003C1B4F" w:rsidRDefault="003C1B4F" w:rsidP="007C0B17">
      <w:pPr>
        <w:spacing w:after="0" w:line="360" w:lineRule="auto"/>
        <w:rPr>
          <w:rFonts w:ascii="Times New Roman" w:hAnsi="Times New Roman" w:cs="Times New Roman"/>
          <w:b/>
          <w:i/>
          <w:sz w:val="28"/>
          <w:szCs w:val="28"/>
        </w:rPr>
      </w:pPr>
      <w:r>
        <w:rPr>
          <w:rFonts w:ascii="Times New Roman" w:hAnsi="Times New Roman" w:cs="Times New Roman"/>
          <w:b/>
          <w:i/>
          <w:sz w:val="28"/>
          <w:szCs w:val="28"/>
        </w:rPr>
        <w:br w:type="page"/>
      </w:r>
    </w:p>
    <w:p w:rsidR="00F66F7A" w:rsidRDefault="005C5C48" w:rsidP="00F66F7A">
      <w:pPr>
        <w:pStyle w:val="a7"/>
        <w:numPr>
          <w:ilvl w:val="1"/>
          <w:numId w:val="10"/>
        </w:numPr>
        <w:spacing w:line="360" w:lineRule="auto"/>
        <w:rPr>
          <w:rFonts w:ascii="Times New Roman" w:hAnsi="Times New Roman" w:cs="Times New Roman"/>
          <w:b/>
          <w:i/>
          <w:sz w:val="28"/>
          <w:szCs w:val="28"/>
        </w:rPr>
      </w:pPr>
      <w:r w:rsidRPr="005C5C48">
        <w:rPr>
          <w:rFonts w:ascii="Times New Roman" w:hAnsi="Times New Roman" w:cs="Times New Roman"/>
          <w:b/>
          <w:i/>
          <w:sz w:val="28"/>
          <w:szCs w:val="28"/>
        </w:rPr>
        <w:lastRenderedPageBreak/>
        <w:t xml:space="preserve">Применяемые обучающие структуры на уроках </w:t>
      </w:r>
      <w:r w:rsidR="00D44C3E">
        <w:rPr>
          <w:rFonts w:ascii="Times New Roman" w:hAnsi="Times New Roman" w:cs="Times New Roman"/>
          <w:b/>
          <w:i/>
          <w:sz w:val="28"/>
          <w:szCs w:val="28"/>
        </w:rPr>
        <w:t>иностранного</w:t>
      </w:r>
      <w:r w:rsidRPr="005C5C48">
        <w:rPr>
          <w:rFonts w:ascii="Times New Roman" w:hAnsi="Times New Roman" w:cs="Times New Roman"/>
          <w:b/>
          <w:i/>
          <w:sz w:val="28"/>
          <w:szCs w:val="28"/>
        </w:rPr>
        <w:t xml:space="preserve"> языка.</w:t>
      </w:r>
    </w:p>
    <w:p w:rsidR="00F66F7A" w:rsidRDefault="00F66F7A" w:rsidP="00F66F7A">
      <w:pPr>
        <w:spacing w:line="360" w:lineRule="auto"/>
        <w:ind w:left="-567" w:firstLine="567"/>
        <w:jc w:val="both"/>
        <w:rPr>
          <w:rFonts w:ascii="Times New Roman" w:hAnsi="Times New Roman" w:cs="Times New Roman"/>
          <w:sz w:val="28"/>
          <w:szCs w:val="28"/>
        </w:rPr>
      </w:pPr>
      <w:r w:rsidRPr="00F66F7A">
        <w:rPr>
          <w:rFonts w:ascii="Times New Roman" w:hAnsi="Times New Roman" w:cs="Times New Roman"/>
          <w:sz w:val="28"/>
          <w:szCs w:val="28"/>
        </w:rPr>
        <w:t xml:space="preserve">Главные задачи применения этих структур: участие в структурированном взаимодействии, равное участие всех, эффективная коммуникация, совместная работа в интересах совместного обучения, совместное обучение как составляющая любого урока. </w:t>
      </w:r>
    </w:p>
    <w:p w:rsidR="00F66F7A" w:rsidRDefault="00474A00" w:rsidP="00F66F7A">
      <w:pPr>
        <w:spacing w:line="360" w:lineRule="auto"/>
        <w:ind w:left="-567" w:firstLine="567"/>
        <w:jc w:val="both"/>
        <w:rPr>
          <w:rFonts w:ascii="Times New Roman" w:hAnsi="Times New Roman" w:cs="Times New Roman"/>
          <w:sz w:val="28"/>
          <w:szCs w:val="28"/>
        </w:rPr>
      </w:pPr>
      <w:r>
        <w:rPr>
          <w:noProof/>
          <w:lang w:eastAsia="ru-RU"/>
        </w:rPr>
        <w:drawing>
          <wp:anchor distT="0" distB="0" distL="114300" distR="114300" simplePos="0" relativeHeight="251652608" behindDoc="0" locked="0" layoutInCell="1" allowOverlap="1">
            <wp:simplePos x="0" y="0"/>
            <wp:positionH relativeFrom="column">
              <wp:posOffset>-375285</wp:posOffset>
            </wp:positionH>
            <wp:positionV relativeFrom="paragraph">
              <wp:posOffset>628650</wp:posOffset>
            </wp:positionV>
            <wp:extent cx="4133850" cy="3031490"/>
            <wp:effectExtent l="0" t="0" r="0" b="0"/>
            <wp:wrapSquare wrapText="bothSides"/>
            <wp:docPr id="2" name="Рисунок 2" descr="https://s-media-cache-ak0.pinimg.com/736x/15/26/46/152646f580f513b7d87e17a5cd270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736x/15/26/46/152646f580f513b7d87e17a5cd2705b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F7A" w:rsidRPr="00F66F7A">
        <w:rPr>
          <w:rFonts w:ascii="Times New Roman" w:hAnsi="Times New Roman" w:cs="Times New Roman"/>
          <w:sz w:val="28"/>
          <w:szCs w:val="28"/>
        </w:rPr>
        <w:t xml:space="preserve">Ключевое понятие, которое ученикам и учителям следует уяснить, приступая к занятиям, заключается в слове «партнер». Парты должны отходить лучами от учительского стола для того, чтобы никто не сидел спиной к учителю. Таким образом, у каждого ученика есть ―shoulder partner (партнер по плечу) и ―face partner (партнер, который сидит напротив). </w:t>
      </w:r>
    </w:p>
    <w:p w:rsidR="00F66F7A" w:rsidRDefault="00F66F7A" w:rsidP="00F66F7A">
      <w:pPr>
        <w:spacing w:line="360" w:lineRule="auto"/>
        <w:ind w:left="-567" w:firstLine="567"/>
        <w:jc w:val="both"/>
        <w:rPr>
          <w:rFonts w:ascii="Times New Roman" w:hAnsi="Times New Roman" w:cs="Times New Roman"/>
          <w:sz w:val="28"/>
          <w:szCs w:val="28"/>
        </w:rPr>
      </w:pPr>
      <w:r w:rsidRPr="00F66F7A">
        <w:rPr>
          <w:rFonts w:ascii="Times New Roman" w:hAnsi="Times New Roman" w:cs="Times New Roman"/>
          <w:sz w:val="28"/>
          <w:szCs w:val="28"/>
        </w:rPr>
        <w:t>Как правило, обучаемые разделены на команды по 3–4 человека. Они сидят за сдвоенными партами, в центре которых</w:t>
      </w:r>
      <w:r w:rsidR="001867FA">
        <w:rPr>
          <w:rFonts w:ascii="Times New Roman" w:hAnsi="Times New Roman" w:cs="Times New Roman"/>
          <w:sz w:val="28"/>
          <w:szCs w:val="28"/>
        </w:rPr>
        <w:t xml:space="preserve"> находится табличка ―</w:t>
      </w:r>
      <w:r w:rsidR="001867FA" w:rsidRPr="00F52AD7">
        <w:rPr>
          <w:rFonts w:ascii="Times New Roman" w:hAnsi="Times New Roman" w:cs="Times New Roman"/>
          <w:b/>
          <w:sz w:val="28"/>
          <w:szCs w:val="28"/>
        </w:rPr>
        <w:t>Manage Mat</w:t>
      </w:r>
      <w:r w:rsidR="0055523E">
        <w:rPr>
          <w:rStyle w:val="af3"/>
          <w:rFonts w:ascii="Times New Roman" w:hAnsi="Times New Roman" w:cs="Times New Roman"/>
          <w:b/>
          <w:sz w:val="28"/>
          <w:szCs w:val="28"/>
        </w:rPr>
        <w:footnoteReference w:id="2"/>
      </w:r>
      <w:r w:rsidRPr="00F66F7A">
        <w:rPr>
          <w:rFonts w:ascii="Times New Roman" w:hAnsi="Times New Roman" w:cs="Times New Roman"/>
          <w:sz w:val="28"/>
          <w:szCs w:val="28"/>
        </w:rPr>
        <w:t xml:space="preserve">, с цифрами 1, 2, 3, 4 и буками А, В, А, В, чтобы легко распределять учеников для работы в команде, где каждый участник имеет свой номер, и работы в парах, где партнеры обозначены буквами. </w:t>
      </w:r>
    </w:p>
    <w:p w:rsidR="00AD4D4A" w:rsidRPr="0055523E" w:rsidRDefault="00F66F7A" w:rsidP="0055523E">
      <w:pPr>
        <w:spacing w:line="360" w:lineRule="auto"/>
        <w:ind w:left="-567" w:firstLine="567"/>
        <w:jc w:val="both"/>
        <w:rPr>
          <w:rFonts w:ascii="Times New Roman" w:hAnsi="Times New Roman" w:cs="Times New Roman"/>
          <w:sz w:val="28"/>
          <w:szCs w:val="28"/>
        </w:rPr>
      </w:pPr>
      <w:r w:rsidRPr="00F66F7A">
        <w:rPr>
          <w:rFonts w:ascii="Times New Roman" w:hAnsi="Times New Roman" w:cs="Times New Roman"/>
          <w:sz w:val="28"/>
          <w:szCs w:val="28"/>
        </w:rPr>
        <w:t xml:space="preserve">Приведу несколько примеров применения </w:t>
      </w:r>
      <w:r w:rsidR="001867FA">
        <w:rPr>
          <w:rFonts w:ascii="Times New Roman" w:hAnsi="Times New Roman" w:cs="Times New Roman"/>
          <w:sz w:val="28"/>
          <w:szCs w:val="28"/>
        </w:rPr>
        <w:t xml:space="preserve">продуктивных технологий </w:t>
      </w:r>
      <w:r w:rsidR="001867FA">
        <w:rPr>
          <w:rFonts w:ascii="Times New Roman" w:hAnsi="Times New Roman" w:cs="Times New Roman"/>
          <w:sz w:val="28"/>
          <w:szCs w:val="28"/>
          <w:lang w:val="en-US"/>
        </w:rPr>
        <w:t>XXI</w:t>
      </w:r>
      <w:r w:rsidR="001867FA" w:rsidRPr="001867FA">
        <w:rPr>
          <w:rFonts w:ascii="Times New Roman" w:hAnsi="Times New Roman" w:cs="Times New Roman"/>
          <w:sz w:val="28"/>
          <w:szCs w:val="28"/>
        </w:rPr>
        <w:t xml:space="preserve"> </w:t>
      </w:r>
      <w:r w:rsidR="001867FA">
        <w:rPr>
          <w:rFonts w:ascii="Times New Roman" w:hAnsi="Times New Roman" w:cs="Times New Roman"/>
          <w:sz w:val="28"/>
          <w:szCs w:val="28"/>
        </w:rPr>
        <w:t xml:space="preserve">века </w:t>
      </w:r>
      <w:r w:rsidRPr="00F66F7A">
        <w:rPr>
          <w:rFonts w:ascii="Times New Roman" w:hAnsi="Times New Roman" w:cs="Times New Roman"/>
          <w:sz w:val="28"/>
          <w:szCs w:val="28"/>
        </w:rPr>
        <w:t xml:space="preserve">на своих уроках. </w:t>
      </w:r>
    </w:p>
    <w:p w:rsidR="00474A00" w:rsidRPr="0055523E" w:rsidRDefault="0055523E" w:rsidP="0055523E">
      <w:pPr>
        <w:spacing w:line="360" w:lineRule="auto"/>
        <w:ind w:left="-567"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53632" behindDoc="1" locked="0" layoutInCell="1" allowOverlap="1">
            <wp:simplePos x="0" y="0"/>
            <wp:positionH relativeFrom="column">
              <wp:posOffset>4262755</wp:posOffset>
            </wp:positionH>
            <wp:positionV relativeFrom="paragraph">
              <wp:posOffset>191770</wp:posOffset>
            </wp:positionV>
            <wp:extent cx="1627505" cy="2301240"/>
            <wp:effectExtent l="0" t="0" r="0" b="0"/>
            <wp:wrapTight wrapText="bothSides">
              <wp:wrapPolygon edited="0">
                <wp:start x="0" y="0"/>
                <wp:lineTo x="0" y="21457"/>
                <wp:lineTo x="21238" y="21457"/>
                <wp:lineTo x="21238" y="0"/>
                <wp:lineTo x="0" y="0"/>
              </wp:wrapPolygon>
            </wp:wrapTight>
            <wp:docPr id="11" name="Рисунок 11" descr="https://pp.userapi.com/c836626/v836626002/3e06c/SOs-Zccc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userapi.com/c836626/v836626002/3e06c/SOs-Zccc0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7505"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6CF">
        <w:rPr>
          <w:rFonts w:ascii="Times New Roman" w:hAnsi="Times New Roman" w:cs="Times New Roman"/>
          <w:b/>
          <w:sz w:val="28"/>
          <w:szCs w:val="28"/>
        </w:rPr>
        <w:t>Структура «</w:t>
      </w:r>
      <w:r w:rsidR="00615CF2">
        <w:rPr>
          <w:rFonts w:ascii="Times New Roman" w:hAnsi="Times New Roman" w:cs="Times New Roman"/>
          <w:b/>
          <w:sz w:val="28"/>
          <w:szCs w:val="28"/>
          <w:lang w:val="en-US"/>
        </w:rPr>
        <w:t>H</w:t>
      </w:r>
      <w:r w:rsidR="00474A00">
        <w:rPr>
          <w:rFonts w:ascii="Times New Roman" w:hAnsi="Times New Roman" w:cs="Times New Roman"/>
          <w:b/>
          <w:sz w:val="28"/>
          <w:szCs w:val="28"/>
          <w:lang w:val="en-US"/>
        </w:rPr>
        <w:t>i</w:t>
      </w:r>
      <w:r w:rsidR="00615CF2">
        <w:rPr>
          <w:rFonts w:ascii="Times New Roman" w:hAnsi="Times New Roman" w:cs="Times New Roman"/>
          <w:b/>
          <w:sz w:val="28"/>
          <w:szCs w:val="28"/>
          <w:lang w:val="en-US"/>
        </w:rPr>
        <w:t>gh</w:t>
      </w:r>
      <w:r w:rsidR="00474A00" w:rsidRPr="00474A00">
        <w:rPr>
          <w:rFonts w:ascii="Times New Roman" w:hAnsi="Times New Roman" w:cs="Times New Roman"/>
          <w:b/>
          <w:sz w:val="28"/>
          <w:szCs w:val="28"/>
        </w:rPr>
        <w:t>-</w:t>
      </w:r>
      <w:r w:rsidR="00615CF2">
        <w:rPr>
          <w:rFonts w:ascii="Times New Roman" w:hAnsi="Times New Roman" w:cs="Times New Roman"/>
          <w:b/>
          <w:sz w:val="28"/>
          <w:szCs w:val="28"/>
          <w:lang w:val="en-US"/>
        </w:rPr>
        <w:t>Five</w:t>
      </w:r>
      <w:r w:rsidR="002776CF">
        <w:rPr>
          <w:rFonts w:ascii="Times New Roman" w:hAnsi="Times New Roman" w:cs="Times New Roman"/>
          <w:b/>
          <w:sz w:val="28"/>
          <w:szCs w:val="28"/>
        </w:rPr>
        <w:t>»</w:t>
      </w:r>
      <w:r>
        <w:rPr>
          <w:rStyle w:val="af3"/>
          <w:rFonts w:ascii="Times New Roman" w:hAnsi="Times New Roman" w:cs="Times New Roman"/>
          <w:b/>
          <w:sz w:val="28"/>
          <w:szCs w:val="28"/>
        </w:rPr>
        <w:footnoteReference w:id="3"/>
      </w:r>
      <w:r w:rsidR="00F66F7A" w:rsidRPr="00F66F7A">
        <w:rPr>
          <w:rFonts w:ascii="Times New Roman" w:hAnsi="Times New Roman" w:cs="Times New Roman"/>
          <w:b/>
          <w:sz w:val="28"/>
          <w:szCs w:val="28"/>
        </w:rPr>
        <w:t>.</w:t>
      </w:r>
      <w:r w:rsidR="00F66F7A" w:rsidRPr="00F66F7A">
        <w:rPr>
          <w:rFonts w:ascii="Times New Roman" w:hAnsi="Times New Roman" w:cs="Times New Roman"/>
          <w:sz w:val="28"/>
          <w:szCs w:val="28"/>
        </w:rPr>
        <w:t xml:space="preserve"> </w:t>
      </w:r>
      <w:r w:rsidR="00FB2E61" w:rsidRPr="00FB2E61">
        <w:rPr>
          <w:rFonts w:ascii="Times New Roman" w:hAnsi="Times New Roman" w:cs="Times New Roman"/>
          <w:i/>
          <w:sz w:val="28"/>
          <w:szCs w:val="28"/>
        </w:rPr>
        <w:t>Фрагмент урока (видеоролик)</w:t>
      </w:r>
    </w:p>
    <w:p w:rsidR="00AD4D4A" w:rsidRPr="0055523E" w:rsidRDefault="00615CF2" w:rsidP="0055523E">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F05A9">
        <w:rPr>
          <w:rFonts w:ascii="Times New Roman" w:hAnsi="Times New Roman" w:cs="Times New Roman"/>
          <w:sz w:val="28"/>
          <w:szCs w:val="28"/>
        </w:rPr>
        <w:t>Данную структуру использую</w:t>
      </w:r>
      <w:r w:rsidR="00474A00" w:rsidRPr="00474A00">
        <w:rPr>
          <w:rFonts w:ascii="Times New Roman" w:hAnsi="Times New Roman" w:cs="Times New Roman"/>
          <w:sz w:val="28"/>
          <w:szCs w:val="28"/>
        </w:rPr>
        <w:t xml:space="preserve"> после звонка в начале урока. </w:t>
      </w:r>
      <w:r w:rsidR="003F05A9">
        <w:rPr>
          <w:rFonts w:ascii="Times New Roman" w:hAnsi="Times New Roman" w:cs="Times New Roman"/>
          <w:sz w:val="28"/>
          <w:szCs w:val="28"/>
        </w:rPr>
        <w:t>Поднимая</w:t>
      </w:r>
      <w:r w:rsidR="00474A00" w:rsidRPr="00474A00">
        <w:rPr>
          <w:rFonts w:ascii="Times New Roman" w:hAnsi="Times New Roman" w:cs="Times New Roman"/>
          <w:sz w:val="28"/>
          <w:szCs w:val="28"/>
        </w:rPr>
        <w:t xml:space="preserve"> руку</w:t>
      </w:r>
      <w:r w:rsidR="003F05A9">
        <w:rPr>
          <w:rFonts w:ascii="Times New Roman" w:hAnsi="Times New Roman" w:cs="Times New Roman"/>
          <w:sz w:val="28"/>
          <w:szCs w:val="28"/>
        </w:rPr>
        <w:t xml:space="preserve">, </w:t>
      </w:r>
      <w:r w:rsidR="00474A00" w:rsidRPr="00474A00">
        <w:rPr>
          <w:rFonts w:ascii="Times New Roman" w:hAnsi="Times New Roman" w:cs="Times New Roman"/>
          <w:sz w:val="28"/>
          <w:szCs w:val="28"/>
        </w:rPr>
        <w:t xml:space="preserve">обращаясь к классу: «Хай файв!» Учащиеся в ответ </w:t>
      </w:r>
      <w:r w:rsidR="003F05A9">
        <w:rPr>
          <w:rFonts w:ascii="Times New Roman" w:hAnsi="Times New Roman" w:cs="Times New Roman"/>
          <w:sz w:val="28"/>
          <w:szCs w:val="28"/>
        </w:rPr>
        <w:t>тоже поднимают руку</w:t>
      </w:r>
      <w:r w:rsidR="00474A00" w:rsidRPr="00474A00">
        <w:rPr>
          <w:rFonts w:ascii="Times New Roman" w:hAnsi="Times New Roman" w:cs="Times New Roman"/>
          <w:sz w:val="28"/>
          <w:szCs w:val="28"/>
        </w:rPr>
        <w:t xml:space="preserve">. </w:t>
      </w:r>
      <w:r w:rsidR="003F05A9">
        <w:rPr>
          <w:rFonts w:ascii="Times New Roman" w:hAnsi="Times New Roman" w:cs="Times New Roman"/>
          <w:sz w:val="28"/>
          <w:szCs w:val="28"/>
        </w:rPr>
        <w:t>Также эта структура</w:t>
      </w:r>
      <w:r w:rsidR="00474A00" w:rsidRPr="00474A00">
        <w:rPr>
          <w:rFonts w:ascii="Times New Roman" w:hAnsi="Times New Roman" w:cs="Times New Roman"/>
          <w:sz w:val="28"/>
          <w:szCs w:val="28"/>
        </w:rPr>
        <w:t xml:space="preserve"> учит сконцентрировать внимание на учителе и приготовиться к следующему этапу работы.</w:t>
      </w:r>
    </w:p>
    <w:p w:rsidR="00F66F7A" w:rsidRDefault="00F66F7A" w:rsidP="00F66F7A">
      <w:pPr>
        <w:spacing w:line="360" w:lineRule="auto"/>
        <w:ind w:left="-567" w:firstLine="567"/>
        <w:jc w:val="both"/>
        <w:rPr>
          <w:rFonts w:ascii="Times New Roman" w:hAnsi="Times New Roman" w:cs="Times New Roman"/>
          <w:sz w:val="28"/>
          <w:szCs w:val="28"/>
        </w:rPr>
      </w:pPr>
      <w:r w:rsidRPr="00F66F7A">
        <w:rPr>
          <w:rFonts w:ascii="Times New Roman" w:hAnsi="Times New Roman" w:cs="Times New Roman"/>
          <w:b/>
          <w:sz w:val="28"/>
          <w:szCs w:val="28"/>
        </w:rPr>
        <w:t>Структура «Clock Buddies»</w:t>
      </w:r>
      <w:r w:rsidR="0055523E">
        <w:rPr>
          <w:rStyle w:val="af3"/>
          <w:rFonts w:ascii="Times New Roman" w:hAnsi="Times New Roman" w:cs="Times New Roman"/>
          <w:b/>
          <w:sz w:val="28"/>
          <w:szCs w:val="28"/>
        </w:rPr>
        <w:footnoteReference w:id="4"/>
      </w:r>
      <w:r w:rsidRPr="00F66F7A">
        <w:rPr>
          <w:rFonts w:ascii="Times New Roman" w:hAnsi="Times New Roman" w:cs="Times New Roman"/>
          <w:b/>
          <w:sz w:val="28"/>
          <w:szCs w:val="28"/>
        </w:rPr>
        <w:t>.</w:t>
      </w:r>
      <w:r w:rsidRPr="00F66F7A">
        <w:rPr>
          <w:rFonts w:ascii="Times New Roman" w:hAnsi="Times New Roman" w:cs="Times New Roman"/>
          <w:sz w:val="28"/>
          <w:szCs w:val="28"/>
        </w:rPr>
        <w:t xml:space="preserve"> </w:t>
      </w:r>
      <w:r w:rsidR="00FB2E61" w:rsidRPr="00FB2E61">
        <w:rPr>
          <w:rFonts w:ascii="Times New Roman" w:hAnsi="Times New Roman" w:cs="Times New Roman"/>
          <w:i/>
          <w:sz w:val="28"/>
          <w:szCs w:val="28"/>
        </w:rPr>
        <w:t>Фрагмент урока (видеоролик)</w:t>
      </w:r>
    </w:p>
    <w:p w:rsidR="00007E7A" w:rsidRDefault="00AD4D4A" w:rsidP="00AD4D4A">
      <w:pPr>
        <w:spacing w:line="360" w:lineRule="auto"/>
        <w:ind w:left="-567" w:firstLine="567"/>
        <w:jc w:val="both"/>
        <w:rPr>
          <w:rFonts w:ascii="Times New Roman" w:hAnsi="Times New Roman" w:cs="Times New Roman"/>
          <w:sz w:val="28"/>
          <w:szCs w:val="28"/>
          <w:lang w:val="en-US"/>
        </w:rPr>
      </w:pPr>
      <w:r>
        <w:rPr>
          <w:noProof/>
          <w:lang w:eastAsia="ru-RU"/>
        </w:rPr>
        <w:drawing>
          <wp:anchor distT="0" distB="0" distL="114300" distR="114300" simplePos="0" relativeHeight="251660800" behindDoc="1" locked="0" layoutInCell="1" allowOverlap="1">
            <wp:simplePos x="0" y="0"/>
            <wp:positionH relativeFrom="column">
              <wp:posOffset>-175260</wp:posOffset>
            </wp:positionH>
            <wp:positionV relativeFrom="paragraph">
              <wp:posOffset>984885</wp:posOffset>
            </wp:positionV>
            <wp:extent cx="2314575" cy="3152775"/>
            <wp:effectExtent l="0" t="0" r="0" b="0"/>
            <wp:wrapSquare wrapText="bothSides"/>
            <wp:docPr id="14" name="Рисунок 14"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p;Pcy;&amp;ocy;&amp;khcy;&amp;ocy;&amp;zhcy;&amp;iecy;&amp;iecy; &amp;icy;&amp;zcy;&amp;ocy;&amp;bcy;&amp;rcy;&amp;acy;&amp;zhcy;&amp;iecy;&amp;ncy;&amp;icy;&amp;iecy;"/>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39377"/>
                    <a:stretch/>
                  </pic:blipFill>
                  <pic:spPr bwMode="auto">
                    <a:xfrm>
                      <a:off x="0" y="0"/>
                      <a:ext cx="2314575" cy="315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CF2">
        <w:rPr>
          <w:noProof/>
          <w:lang w:eastAsia="ru-RU"/>
        </w:rPr>
        <w:t xml:space="preserve"> </w:t>
      </w:r>
      <w:r w:rsidR="00615CF2" w:rsidRPr="00F66F7A">
        <w:rPr>
          <w:rFonts w:ascii="Times New Roman" w:hAnsi="Times New Roman" w:cs="Times New Roman"/>
          <w:sz w:val="28"/>
          <w:szCs w:val="28"/>
        </w:rPr>
        <w:t xml:space="preserve"> </w:t>
      </w:r>
      <w:r w:rsidR="00F66F7A" w:rsidRPr="00F66F7A">
        <w:rPr>
          <w:rFonts w:ascii="Times New Roman" w:hAnsi="Times New Roman" w:cs="Times New Roman"/>
          <w:sz w:val="28"/>
          <w:szCs w:val="28"/>
        </w:rPr>
        <w:t xml:space="preserve">На уроке в </w:t>
      </w:r>
      <w:r w:rsidR="00BD2700">
        <w:rPr>
          <w:rFonts w:ascii="Times New Roman" w:hAnsi="Times New Roman" w:cs="Times New Roman"/>
          <w:sz w:val="28"/>
          <w:szCs w:val="28"/>
        </w:rPr>
        <w:t>8</w:t>
      </w:r>
      <w:r w:rsidR="003F05A9">
        <w:rPr>
          <w:rFonts w:ascii="Times New Roman" w:hAnsi="Times New Roman" w:cs="Times New Roman"/>
          <w:sz w:val="28"/>
          <w:szCs w:val="28"/>
        </w:rPr>
        <w:t>-ом</w:t>
      </w:r>
      <w:r w:rsidR="00F66F7A" w:rsidRPr="00F66F7A">
        <w:rPr>
          <w:rFonts w:ascii="Times New Roman" w:hAnsi="Times New Roman" w:cs="Times New Roman"/>
          <w:sz w:val="28"/>
          <w:szCs w:val="28"/>
        </w:rPr>
        <w:t xml:space="preserve"> классе по теме «</w:t>
      </w:r>
      <w:r w:rsidR="00BD2700">
        <w:rPr>
          <w:rFonts w:ascii="Times New Roman" w:hAnsi="Times New Roman" w:cs="Times New Roman"/>
          <w:sz w:val="28"/>
          <w:szCs w:val="28"/>
          <w:lang w:val="en-US"/>
        </w:rPr>
        <w:t>Food</w:t>
      </w:r>
      <w:r w:rsidR="00BD2700" w:rsidRPr="00BD2700">
        <w:rPr>
          <w:rFonts w:ascii="Times New Roman" w:hAnsi="Times New Roman" w:cs="Times New Roman"/>
          <w:sz w:val="28"/>
          <w:szCs w:val="28"/>
        </w:rPr>
        <w:t xml:space="preserve"> &amp; </w:t>
      </w:r>
      <w:r w:rsidR="003E4DCD">
        <w:rPr>
          <w:rFonts w:ascii="Times New Roman" w:hAnsi="Times New Roman" w:cs="Times New Roman"/>
          <w:sz w:val="28"/>
          <w:szCs w:val="28"/>
          <w:lang w:val="en-US"/>
        </w:rPr>
        <w:t>Shopping</w:t>
      </w:r>
      <w:r w:rsidR="00F66F7A" w:rsidRPr="00F66F7A">
        <w:rPr>
          <w:rFonts w:ascii="Times New Roman" w:hAnsi="Times New Roman" w:cs="Times New Roman"/>
          <w:sz w:val="28"/>
          <w:szCs w:val="28"/>
        </w:rPr>
        <w:t xml:space="preserve">» я предлагаю назначить встречу своим одноклассникам. Перед учениками лежат листы бумаги с названиями </w:t>
      </w:r>
      <w:r w:rsidR="003E4DCD">
        <w:rPr>
          <w:rFonts w:ascii="Times New Roman" w:hAnsi="Times New Roman" w:cs="Times New Roman"/>
          <w:sz w:val="28"/>
          <w:szCs w:val="28"/>
        </w:rPr>
        <w:t>продуктов питания и виды магазинов</w:t>
      </w:r>
      <w:r w:rsidR="00F66F7A" w:rsidRPr="00F66F7A">
        <w:rPr>
          <w:rFonts w:ascii="Times New Roman" w:hAnsi="Times New Roman" w:cs="Times New Roman"/>
          <w:sz w:val="28"/>
          <w:szCs w:val="28"/>
        </w:rPr>
        <w:t>. Задача состоит в том, чтобы расспросить как м</w:t>
      </w:r>
      <w:r w:rsidR="003E4DCD">
        <w:rPr>
          <w:rFonts w:ascii="Times New Roman" w:hAnsi="Times New Roman" w:cs="Times New Roman"/>
          <w:sz w:val="28"/>
          <w:szCs w:val="28"/>
        </w:rPr>
        <w:t>ожно больше одноклассников о том, в каком магазине они смогут купить тот или иной продукт</w:t>
      </w:r>
      <w:r w:rsidR="00F66F7A" w:rsidRPr="00F66F7A">
        <w:rPr>
          <w:rFonts w:ascii="Times New Roman" w:hAnsi="Times New Roman" w:cs="Times New Roman"/>
          <w:sz w:val="28"/>
          <w:szCs w:val="28"/>
        </w:rPr>
        <w:t>. Можно</w:t>
      </w:r>
      <w:r w:rsidR="00F66F7A" w:rsidRPr="003E4DCD">
        <w:rPr>
          <w:rFonts w:ascii="Times New Roman" w:hAnsi="Times New Roman" w:cs="Times New Roman"/>
          <w:sz w:val="28"/>
          <w:szCs w:val="28"/>
          <w:lang w:val="en-US"/>
        </w:rPr>
        <w:t xml:space="preserve"> </w:t>
      </w:r>
      <w:r w:rsidR="00F66F7A" w:rsidRPr="00F66F7A">
        <w:rPr>
          <w:rFonts w:ascii="Times New Roman" w:hAnsi="Times New Roman" w:cs="Times New Roman"/>
          <w:sz w:val="28"/>
          <w:szCs w:val="28"/>
        </w:rPr>
        <w:t>использовать</w:t>
      </w:r>
      <w:r w:rsidR="00F66F7A" w:rsidRPr="003E4DCD">
        <w:rPr>
          <w:rFonts w:ascii="Times New Roman" w:hAnsi="Times New Roman" w:cs="Times New Roman"/>
          <w:sz w:val="28"/>
          <w:szCs w:val="28"/>
          <w:lang w:val="en-US"/>
        </w:rPr>
        <w:t xml:space="preserve"> </w:t>
      </w:r>
      <w:r w:rsidR="00F66F7A" w:rsidRPr="00F66F7A">
        <w:rPr>
          <w:rFonts w:ascii="Times New Roman" w:hAnsi="Times New Roman" w:cs="Times New Roman"/>
          <w:sz w:val="28"/>
          <w:szCs w:val="28"/>
        </w:rPr>
        <w:t>в</w:t>
      </w:r>
      <w:r w:rsidR="00F66F7A" w:rsidRPr="003E4DCD">
        <w:rPr>
          <w:rFonts w:ascii="Times New Roman" w:hAnsi="Times New Roman" w:cs="Times New Roman"/>
          <w:sz w:val="28"/>
          <w:szCs w:val="28"/>
          <w:lang w:val="en-US"/>
        </w:rPr>
        <w:t xml:space="preserve"> </w:t>
      </w:r>
      <w:r w:rsidR="00F66F7A" w:rsidRPr="00F66F7A">
        <w:rPr>
          <w:rFonts w:ascii="Times New Roman" w:hAnsi="Times New Roman" w:cs="Times New Roman"/>
          <w:sz w:val="28"/>
          <w:szCs w:val="28"/>
        </w:rPr>
        <w:t>своей</w:t>
      </w:r>
      <w:r w:rsidR="00F66F7A" w:rsidRPr="003E4DCD">
        <w:rPr>
          <w:rFonts w:ascii="Times New Roman" w:hAnsi="Times New Roman" w:cs="Times New Roman"/>
          <w:sz w:val="28"/>
          <w:szCs w:val="28"/>
          <w:lang w:val="en-US"/>
        </w:rPr>
        <w:t xml:space="preserve"> </w:t>
      </w:r>
      <w:r w:rsidR="00F66F7A" w:rsidRPr="00F66F7A">
        <w:rPr>
          <w:rFonts w:ascii="Times New Roman" w:hAnsi="Times New Roman" w:cs="Times New Roman"/>
          <w:sz w:val="28"/>
          <w:szCs w:val="28"/>
        </w:rPr>
        <w:t>речи</w:t>
      </w:r>
      <w:r w:rsidR="00F66F7A" w:rsidRPr="003E4DCD">
        <w:rPr>
          <w:rFonts w:ascii="Times New Roman" w:hAnsi="Times New Roman" w:cs="Times New Roman"/>
          <w:sz w:val="28"/>
          <w:szCs w:val="28"/>
          <w:lang w:val="en-US"/>
        </w:rPr>
        <w:t xml:space="preserve"> </w:t>
      </w:r>
      <w:r w:rsidR="00F66F7A" w:rsidRPr="00F66F7A">
        <w:rPr>
          <w:rFonts w:ascii="Times New Roman" w:hAnsi="Times New Roman" w:cs="Times New Roman"/>
          <w:sz w:val="28"/>
          <w:szCs w:val="28"/>
        </w:rPr>
        <w:t>следующие</w:t>
      </w:r>
      <w:r w:rsidR="00F66F7A" w:rsidRPr="003E4DCD">
        <w:rPr>
          <w:rFonts w:ascii="Times New Roman" w:hAnsi="Times New Roman" w:cs="Times New Roman"/>
          <w:sz w:val="28"/>
          <w:szCs w:val="28"/>
          <w:lang w:val="en-US"/>
        </w:rPr>
        <w:t xml:space="preserve"> </w:t>
      </w:r>
      <w:r w:rsidR="00F66F7A" w:rsidRPr="00F66F7A">
        <w:rPr>
          <w:rFonts w:ascii="Times New Roman" w:hAnsi="Times New Roman" w:cs="Times New Roman"/>
          <w:sz w:val="28"/>
          <w:szCs w:val="28"/>
        </w:rPr>
        <w:t>вопросы</w:t>
      </w:r>
      <w:r w:rsidR="00F66F7A" w:rsidRPr="003E4DCD">
        <w:rPr>
          <w:rFonts w:ascii="Times New Roman" w:hAnsi="Times New Roman" w:cs="Times New Roman"/>
          <w:sz w:val="28"/>
          <w:szCs w:val="28"/>
          <w:lang w:val="en-US"/>
        </w:rPr>
        <w:t>: ―</w:t>
      </w:r>
      <w:r w:rsidR="003E4DCD">
        <w:rPr>
          <w:rFonts w:ascii="Times New Roman" w:hAnsi="Times New Roman" w:cs="Times New Roman"/>
          <w:sz w:val="28"/>
          <w:szCs w:val="28"/>
          <w:lang w:val="en-US"/>
        </w:rPr>
        <w:t>Where</w:t>
      </w:r>
      <w:r w:rsidR="003E4DCD"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can</w:t>
      </w:r>
      <w:r w:rsidR="003E4DCD"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you</w:t>
      </w:r>
      <w:r w:rsidR="003E4DCD"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buy</w:t>
      </w:r>
      <w:r w:rsidR="003E4DCD"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eggs</w:t>
      </w:r>
      <w:r w:rsidR="00F66F7A"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 Where</w:t>
      </w:r>
      <w:r w:rsidR="003E4DCD"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can</w:t>
      </w:r>
      <w:r w:rsidR="003E4DCD"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you</w:t>
      </w:r>
      <w:r w:rsidR="003E4DCD"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buy</w:t>
      </w:r>
      <w:r w:rsidR="003E4DCD"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a fish</w:t>
      </w:r>
      <w:r w:rsidR="003E4DCD"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 Where</w:t>
      </w:r>
      <w:r w:rsidR="003E4DCD"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can</w:t>
      </w:r>
      <w:r w:rsidR="003E4DCD"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you</w:t>
      </w:r>
      <w:r w:rsidR="003E4DCD"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buy</w:t>
      </w:r>
      <w:r w:rsidR="003E4DCD" w:rsidRPr="003E4DCD">
        <w:rPr>
          <w:rFonts w:ascii="Times New Roman" w:hAnsi="Times New Roman" w:cs="Times New Roman"/>
          <w:sz w:val="28"/>
          <w:szCs w:val="28"/>
          <w:lang w:val="en-US"/>
        </w:rPr>
        <w:t xml:space="preserve"> </w:t>
      </w:r>
      <w:r w:rsidR="003E4DCD">
        <w:rPr>
          <w:rFonts w:ascii="Times New Roman" w:hAnsi="Times New Roman" w:cs="Times New Roman"/>
          <w:sz w:val="28"/>
          <w:szCs w:val="28"/>
          <w:lang w:val="en-US"/>
        </w:rPr>
        <w:t>an aspirin</w:t>
      </w:r>
      <w:r w:rsidR="003E4DCD" w:rsidRPr="003E4DC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007E7A">
        <w:rPr>
          <w:rFonts w:ascii="Times New Roman" w:hAnsi="Times New Roman" w:cs="Times New Roman"/>
          <w:sz w:val="28"/>
          <w:szCs w:val="28"/>
          <w:lang w:val="en-US"/>
        </w:rPr>
        <w:t xml:space="preserve">           </w:t>
      </w:r>
    </w:p>
    <w:p w:rsidR="00AD4D4A" w:rsidRPr="00AD4D4A" w:rsidRDefault="00F66F7A" w:rsidP="00AD4D4A">
      <w:pPr>
        <w:spacing w:line="360" w:lineRule="auto"/>
        <w:ind w:left="-567" w:firstLine="567"/>
        <w:jc w:val="both"/>
        <w:rPr>
          <w:rFonts w:ascii="Times New Roman" w:hAnsi="Times New Roman" w:cs="Times New Roman"/>
          <w:sz w:val="28"/>
          <w:szCs w:val="28"/>
        </w:rPr>
      </w:pPr>
      <w:r w:rsidRPr="00F66F7A">
        <w:rPr>
          <w:rFonts w:ascii="Times New Roman" w:hAnsi="Times New Roman" w:cs="Times New Roman"/>
          <w:sz w:val="28"/>
          <w:szCs w:val="28"/>
        </w:rPr>
        <w:t xml:space="preserve">Звучит музыка, дети двигаются по классу, как только музыка остановится, они назначают встречу и записывают с кем, задают вопросы. Затем каждый рассказывает о </w:t>
      </w:r>
      <w:r w:rsidR="003E4DCD">
        <w:rPr>
          <w:rFonts w:ascii="Times New Roman" w:hAnsi="Times New Roman" w:cs="Times New Roman"/>
          <w:sz w:val="28"/>
          <w:szCs w:val="28"/>
        </w:rPr>
        <w:t>своих предпочтениях.</w:t>
      </w:r>
      <w:r w:rsidRPr="00F66F7A">
        <w:rPr>
          <w:rFonts w:ascii="Times New Roman" w:hAnsi="Times New Roman" w:cs="Times New Roman"/>
          <w:sz w:val="28"/>
          <w:szCs w:val="28"/>
        </w:rPr>
        <w:t xml:space="preserve"> </w:t>
      </w:r>
    </w:p>
    <w:p w:rsidR="001A7D19" w:rsidRDefault="001A7D19" w:rsidP="00F66F7A">
      <w:pPr>
        <w:spacing w:line="360" w:lineRule="auto"/>
        <w:ind w:left="-567" w:firstLine="567"/>
        <w:jc w:val="both"/>
        <w:rPr>
          <w:rFonts w:ascii="Times New Roman" w:hAnsi="Times New Roman" w:cs="Times New Roman"/>
          <w:b/>
          <w:sz w:val="28"/>
          <w:szCs w:val="28"/>
        </w:rPr>
      </w:pPr>
    </w:p>
    <w:p w:rsidR="00F66F7A" w:rsidRDefault="00F66F7A" w:rsidP="00F66F7A">
      <w:pPr>
        <w:spacing w:line="360" w:lineRule="auto"/>
        <w:ind w:left="-567" w:firstLine="567"/>
        <w:jc w:val="both"/>
        <w:rPr>
          <w:rFonts w:ascii="Times New Roman" w:hAnsi="Times New Roman" w:cs="Times New Roman"/>
          <w:sz w:val="28"/>
          <w:szCs w:val="28"/>
        </w:rPr>
      </w:pPr>
      <w:r w:rsidRPr="00F66F7A">
        <w:rPr>
          <w:rFonts w:ascii="Times New Roman" w:hAnsi="Times New Roman" w:cs="Times New Roman"/>
          <w:b/>
          <w:sz w:val="28"/>
          <w:szCs w:val="28"/>
        </w:rPr>
        <w:lastRenderedPageBreak/>
        <w:t>Структура «Inside-outside circle»</w:t>
      </w:r>
      <w:r w:rsidR="0055523E">
        <w:rPr>
          <w:rStyle w:val="af3"/>
          <w:rFonts w:ascii="Times New Roman" w:hAnsi="Times New Roman" w:cs="Times New Roman"/>
          <w:b/>
          <w:sz w:val="28"/>
          <w:szCs w:val="28"/>
        </w:rPr>
        <w:footnoteReference w:id="5"/>
      </w:r>
      <w:r w:rsidRPr="00F66F7A">
        <w:rPr>
          <w:rFonts w:ascii="Times New Roman" w:hAnsi="Times New Roman" w:cs="Times New Roman"/>
          <w:b/>
          <w:sz w:val="28"/>
          <w:szCs w:val="28"/>
        </w:rPr>
        <w:t>.</w:t>
      </w:r>
      <w:r w:rsidRPr="00F66F7A">
        <w:rPr>
          <w:rFonts w:ascii="Times New Roman" w:hAnsi="Times New Roman" w:cs="Times New Roman"/>
          <w:sz w:val="28"/>
          <w:szCs w:val="28"/>
        </w:rPr>
        <w:t xml:space="preserve"> </w:t>
      </w:r>
      <w:r w:rsidR="00FB2E61" w:rsidRPr="00FB2E61">
        <w:rPr>
          <w:rFonts w:ascii="Times New Roman" w:hAnsi="Times New Roman" w:cs="Times New Roman"/>
          <w:i/>
          <w:sz w:val="28"/>
          <w:szCs w:val="28"/>
        </w:rPr>
        <w:t>Фрагмент урока (видеоролик)</w:t>
      </w:r>
      <w:r w:rsidR="001A7D19" w:rsidRPr="001A7D19">
        <w:rPr>
          <w:noProof/>
          <w:lang w:eastAsia="ru-RU"/>
        </w:rPr>
        <w:t xml:space="preserve"> </w:t>
      </w:r>
    </w:p>
    <w:p w:rsidR="00F66F7A" w:rsidRDefault="003E4DCD" w:rsidP="00F66F7A">
      <w:pPr>
        <w:spacing w:line="360" w:lineRule="auto"/>
        <w:ind w:left="-567" w:firstLine="567"/>
        <w:jc w:val="both"/>
        <w:rPr>
          <w:rFonts w:ascii="Times New Roman" w:hAnsi="Times New Roman" w:cs="Times New Roman"/>
          <w:sz w:val="28"/>
          <w:szCs w:val="28"/>
        </w:rPr>
      </w:pPr>
      <w:r w:rsidRPr="00F66F7A">
        <w:rPr>
          <w:rFonts w:ascii="Times New Roman" w:hAnsi="Times New Roman" w:cs="Times New Roman"/>
          <w:sz w:val="28"/>
          <w:szCs w:val="28"/>
        </w:rPr>
        <w:t xml:space="preserve"> </w:t>
      </w:r>
      <w:r w:rsidR="00F66F7A" w:rsidRPr="00F66F7A">
        <w:rPr>
          <w:rFonts w:ascii="Times New Roman" w:hAnsi="Times New Roman" w:cs="Times New Roman"/>
          <w:sz w:val="28"/>
          <w:szCs w:val="28"/>
        </w:rPr>
        <w:t>На у</w:t>
      </w:r>
      <w:r>
        <w:rPr>
          <w:rFonts w:ascii="Times New Roman" w:hAnsi="Times New Roman" w:cs="Times New Roman"/>
          <w:sz w:val="28"/>
          <w:szCs w:val="28"/>
        </w:rPr>
        <w:t>роке в 8</w:t>
      </w:r>
      <w:r w:rsidR="00F66F7A" w:rsidRPr="00F66F7A">
        <w:rPr>
          <w:rFonts w:ascii="Times New Roman" w:hAnsi="Times New Roman" w:cs="Times New Roman"/>
          <w:sz w:val="28"/>
          <w:szCs w:val="28"/>
        </w:rPr>
        <w:t>-ом классе по теме «</w:t>
      </w:r>
      <w:r>
        <w:rPr>
          <w:rFonts w:ascii="Times New Roman" w:hAnsi="Times New Roman" w:cs="Times New Roman"/>
          <w:sz w:val="28"/>
          <w:szCs w:val="28"/>
          <w:lang w:val="en-US"/>
        </w:rPr>
        <w:t>Professions</w:t>
      </w:r>
      <w:r w:rsidR="00F66F7A" w:rsidRPr="00F66F7A">
        <w:rPr>
          <w:rFonts w:ascii="Times New Roman" w:hAnsi="Times New Roman" w:cs="Times New Roman"/>
          <w:sz w:val="28"/>
          <w:szCs w:val="28"/>
        </w:rPr>
        <w:t xml:space="preserve">» для тренировки навыков диалогической речи предлагаю детям: </w:t>
      </w:r>
    </w:p>
    <w:p w:rsidR="00615CF2" w:rsidRDefault="003F05A9" w:rsidP="00F66F7A">
      <w:pPr>
        <w:spacing w:line="360" w:lineRule="auto"/>
        <w:ind w:left="-567" w:firstLine="567"/>
        <w:jc w:val="both"/>
        <w:rPr>
          <w:rFonts w:ascii="Times New Roman" w:hAnsi="Times New Roman" w:cs="Times New Roman"/>
          <w:sz w:val="28"/>
          <w:szCs w:val="28"/>
        </w:rPr>
      </w:pPr>
      <w:r>
        <w:rPr>
          <w:noProof/>
          <w:lang w:eastAsia="ru-RU"/>
        </w:rPr>
        <w:drawing>
          <wp:anchor distT="0" distB="0" distL="114300" distR="114300" simplePos="0" relativeHeight="251658752" behindDoc="1" locked="0" layoutInCell="1" allowOverlap="1">
            <wp:simplePos x="0" y="0"/>
            <wp:positionH relativeFrom="column">
              <wp:posOffset>3389630</wp:posOffset>
            </wp:positionH>
            <wp:positionV relativeFrom="paragraph">
              <wp:posOffset>13335</wp:posOffset>
            </wp:positionV>
            <wp:extent cx="2625725" cy="2896870"/>
            <wp:effectExtent l="0" t="0" r="0" b="0"/>
            <wp:wrapTight wrapText="bothSides">
              <wp:wrapPolygon edited="0">
                <wp:start x="0" y="0"/>
                <wp:lineTo x="0" y="21448"/>
                <wp:lineTo x="21469" y="21448"/>
                <wp:lineTo x="21469" y="0"/>
                <wp:lineTo x="0" y="0"/>
              </wp:wrapPolygon>
            </wp:wrapTight>
            <wp:docPr id="19" name="Рисунок 19" descr="https://pp.userapi.com/c836535/v836535131/62892/KeQckxJGx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36535/v836535131/62892/KeQckxJGxF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38" t="1117" r="9339" b="25298"/>
                    <a:stretch/>
                  </pic:blipFill>
                  <pic:spPr bwMode="auto">
                    <a:xfrm>
                      <a:off x="0" y="0"/>
                      <a:ext cx="2625725" cy="289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CF2" w:rsidRPr="00F66F7A">
        <w:rPr>
          <w:rFonts w:ascii="Times New Roman" w:hAnsi="Times New Roman" w:cs="Times New Roman"/>
          <w:sz w:val="28"/>
          <w:szCs w:val="28"/>
        </w:rPr>
        <w:t xml:space="preserve"> </w:t>
      </w:r>
      <w:r w:rsidR="00F66F7A" w:rsidRPr="00F66F7A">
        <w:rPr>
          <w:rFonts w:ascii="Times New Roman" w:hAnsi="Times New Roman" w:cs="Times New Roman"/>
          <w:sz w:val="28"/>
          <w:szCs w:val="28"/>
        </w:rPr>
        <w:t xml:space="preserve">- Ну а сейчас самое время узнать о </w:t>
      </w:r>
      <w:r w:rsidR="003E4DCD">
        <w:rPr>
          <w:rFonts w:ascii="Times New Roman" w:hAnsi="Times New Roman" w:cs="Times New Roman"/>
          <w:sz w:val="28"/>
          <w:szCs w:val="28"/>
        </w:rPr>
        <w:t>профессиях. М</w:t>
      </w:r>
      <w:r w:rsidR="00F66F7A" w:rsidRPr="00F66F7A">
        <w:rPr>
          <w:rFonts w:ascii="Times New Roman" w:hAnsi="Times New Roman" w:cs="Times New Roman"/>
          <w:sz w:val="28"/>
          <w:szCs w:val="28"/>
        </w:rPr>
        <w:t xml:space="preserve">ы с вами образуем 2 круга - внутренний и внешний и попытаемся построить диалог. Я задам вопрос, а ученики из внешнего круга отвечают своему партнеру. Затем меняемся ролями. Отвечаем в течение 10 секунд. (Помимо этого круги могут двигаться в разных направлениях для образования пар сменного состава). - </w:t>
      </w:r>
      <w:r w:rsidR="003E4DCD">
        <w:rPr>
          <w:rFonts w:ascii="Times New Roman" w:hAnsi="Times New Roman" w:cs="Times New Roman"/>
          <w:sz w:val="28"/>
          <w:szCs w:val="28"/>
          <w:lang w:val="en-US"/>
        </w:rPr>
        <w:t>What</w:t>
      </w:r>
      <w:r w:rsidR="00F66F7A" w:rsidRPr="00F66F7A">
        <w:rPr>
          <w:rFonts w:ascii="Times New Roman" w:hAnsi="Times New Roman" w:cs="Times New Roman"/>
          <w:sz w:val="28"/>
          <w:szCs w:val="28"/>
        </w:rPr>
        <w:t xml:space="preserve"> </w:t>
      </w:r>
      <w:r w:rsidR="003E4DCD">
        <w:rPr>
          <w:rFonts w:ascii="Times New Roman" w:hAnsi="Times New Roman" w:cs="Times New Roman"/>
          <w:sz w:val="28"/>
          <w:szCs w:val="28"/>
          <w:lang w:val="en-US"/>
        </w:rPr>
        <w:t>does</w:t>
      </w:r>
      <w:r w:rsidR="003E4DCD" w:rsidRPr="003E4DCD">
        <w:rPr>
          <w:rFonts w:ascii="Times New Roman" w:hAnsi="Times New Roman" w:cs="Times New Roman"/>
          <w:sz w:val="28"/>
          <w:szCs w:val="28"/>
        </w:rPr>
        <w:t xml:space="preserve"> </w:t>
      </w:r>
      <w:r w:rsidR="003E4DCD">
        <w:rPr>
          <w:rFonts w:ascii="Times New Roman" w:hAnsi="Times New Roman" w:cs="Times New Roman"/>
          <w:sz w:val="28"/>
          <w:szCs w:val="28"/>
          <w:lang w:val="en-US"/>
        </w:rPr>
        <w:t>an</w:t>
      </w:r>
      <w:r w:rsidR="003E4DCD" w:rsidRPr="003E4DCD">
        <w:rPr>
          <w:rFonts w:ascii="Times New Roman" w:hAnsi="Times New Roman" w:cs="Times New Roman"/>
          <w:sz w:val="28"/>
          <w:szCs w:val="28"/>
        </w:rPr>
        <w:t xml:space="preserve"> </w:t>
      </w:r>
      <w:r w:rsidR="003E4DCD">
        <w:rPr>
          <w:rFonts w:ascii="Times New Roman" w:hAnsi="Times New Roman" w:cs="Times New Roman"/>
          <w:sz w:val="28"/>
          <w:szCs w:val="28"/>
          <w:lang w:val="en-US"/>
        </w:rPr>
        <w:t>operator</w:t>
      </w:r>
      <w:r w:rsidR="003E4DCD" w:rsidRPr="003E4DCD">
        <w:rPr>
          <w:rFonts w:ascii="Times New Roman" w:hAnsi="Times New Roman" w:cs="Times New Roman"/>
          <w:sz w:val="28"/>
          <w:szCs w:val="28"/>
        </w:rPr>
        <w:t xml:space="preserve"> </w:t>
      </w:r>
      <w:r w:rsidR="003E4DCD">
        <w:rPr>
          <w:rFonts w:ascii="Times New Roman" w:hAnsi="Times New Roman" w:cs="Times New Roman"/>
          <w:sz w:val="28"/>
          <w:szCs w:val="28"/>
          <w:lang w:val="en-US"/>
        </w:rPr>
        <w:t>do</w:t>
      </w:r>
      <w:r w:rsidR="003E4DCD" w:rsidRPr="003E4DCD">
        <w:rPr>
          <w:rFonts w:ascii="Times New Roman" w:hAnsi="Times New Roman" w:cs="Times New Roman"/>
          <w:sz w:val="28"/>
          <w:szCs w:val="28"/>
        </w:rPr>
        <w:t xml:space="preserve">? - </w:t>
      </w:r>
      <w:r w:rsidR="003E4DCD">
        <w:rPr>
          <w:rFonts w:ascii="Times New Roman" w:hAnsi="Times New Roman" w:cs="Times New Roman"/>
          <w:sz w:val="28"/>
          <w:szCs w:val="28"/>
          <w:lang w:val="en-US"/>
        </w:rPr>
        <w:t>What</w:t>
      </w:r>
      <w:r w:rsidR="003E4DCD" w:rsidRPr="00F66F7A">
        <w:rPr>
          <w:rFonts w:ascii="Times New Roman" w:hAnsi="Times New Roman" w:cs="Times New Roman"/>
          <w:sz w:val="28"/>
          <w:szCs w:val="28"/>
        </w:rPr>
        <w:t xml:space="preserve"> </w:t>
      </w:r>
      <w:r w:rsidR="003E4DCD">
        <w:rPr>
          <w:rFonts w:ascii="Times New Roman" w:hAnsi="Times New Roman" w:cs="Times New Roman"/>
          <w:sz w:val="28"/>
          <w:szCs w:val="28"/>
          <w:lang w:val="en-US"/>
        </w:rPr>
        <w:t>does</w:t>
      </w:r>
      <w:r w:rsidR="003E4DCD" w:rsidRPr="003E4DCD">
        <w:rPr>
          <w:rFonts w:ascii="Times New Roman" w:hAnsi="Times New Roman" w:cs="Times New Roman"/>
          <w:sz w:val="28"/>
          <w:szCs w:val="28"/>
        </w:rPr>
        <w:t xml:space="preserve"> </w:t>
      </w:r>
      <w:r w:rsidR="003E4DCD">
        <w:rPr>
          <w:rFonts w:ascii="Times New Roman" w:hAnsi="Times New Roman" w:cs="Times New Roman"/>
          <w:sz w:val="28"/>
          <w:szCs w:val="28"/>
          <w:lang w:val="en-US"/>
        </w:rPr>
        <w:t>a</w:t>
      </w:r>
      <w:r w:rsidR="003E4DCD" w:rsidRPr="003E4DCD">
        <w:rPr>
          <w:rFonts w:ascii="Times New Roman" w:hAnsi="Times New Roman" w:cs="Times New Roman"/>
          <w:sz w:val="28"/>
          <w:szCs w:val="28"/>
        </w:rPr>
        <w:t xml:space="preserve"> </w:t>
      </w:r>
      <w:r w:rsidR="003E4DCD">
        <w:rPr>
          <w:rFonts w:ascii="Times New Roman" w:hAnsi="Times New Roman" w:cs="Times New Roman"/>
          <w:sz w:val="28"/>
          <w:szCs w:val="28"/>
          <w:lang w:val="en-US"/>
        </w:rPr>
        <w:t>computer</w:t>
      </w:r>
      <w:r w:rsidR="003E4DCD" w:rsidRPr="003E4DCD">
        <w:rPr>
          <w:rFonts w:ascii="Times New Roman" w:hAnsi="Times New Roman" w:cs="Times New Roman"/>
          <w:sz w:val="28"/>
          <w:szCs w:val="28"/>
        </w:rPr>
        <w:t xml:space="preserve"> </w:t>
      </w:r>
      <w:r w:rsidR="003E4DCD">
        <w:rPr>
          <w:rFonts w:ascii="Times New Roman" w:hAnsi="Times New Roman" w:cs="Times New Roman"/>
          <w:sz w:val="28"/>
          <w:szCs w:val="28"/>
          <w:lang w:val="en-US"/>
        </w:rPr>
        <w:t>programmer</w:t>
      </w:r>
      <w:r w:rsidR="003E4DCD" w:rsidRPr="003E4DCD">
        <w:rPr>
          <w:rFonts w:ascii="Times New Roman" w:hAnsi="Times New Roman" w:cs="Times New Roman"/>
          <w:sz w:val="28"/>
          <w:szCs w:val="28"/>
        </w:rPr>
        <w:t xml:space="preserve"> </w:t>
      </w:r>
      <w:r w:rsidR="003E4DCD">
        <w:rPr>
          <w:rFonts w:ascii="Times New Roman" w:hAnsi="Times New Roman" w:cs="Times New Roman"/>
          <w:sz w:val="28"/>
          <w:szCs w:val="28"/>
          <w:lang w:val="en-US"/>
        </w:rPr>
        <w:t>do</w:t>
      </w:r>
      <w:r w:rsidR="003E4DCD" w:rsidRPr="003E4DCD">
        <w:rPr>
          <w:rFonts w:ascii="Times New Roman" w:hAnsi="Times New Roman" w:cs="Times New Roman"/>
          <w:sz w:val="28"/>
          <w:szCs w:val="28"/>
        </w:rPr>
        <w:t>?</w:t>
      </w:r>
      <w:r w:rsidR="003E4DCD" w:rsidRPr="00F66F7A">
        <w:rPr>
          <w:rFonts w:ascii="Times New Roman" w:hAnsi="Times New Roman" w:cs="Times New Roman"/>
          <w:sz w:val="28"/>
          <w:szCs w:val="28"/>
        </w:rPr>
        <w:t xml:space="preserve"> </w:t>
      </w:r>
    </w:p>
    <w:p w:rsidR="00F66F7A" w:rsidRPr="008A164A" w:rsidRDefault="002776CF" w:rsidP="008A164A">
      <w:pPr>
        <w:spacing w:after="200" w:line="276" w:lineRule="auto"/>
        <w:rPr>
          <w:rFonts w:ascii="Times New Roman" w:hAnsi="Times New Roman" w:cs="Times New Roman"/>
          <w:b/>
          <w:sz w:val="28"/>
          <w:szCs w:val="28"/>
        </w:rPr>
      </w:pPr>
      <w:r>
        <w:rPr>
          <w:noProof/>
          <w:lang w:eastAsia="ru-RU"/>
        </w:rPr>
        <w:drawing>
          <wp:anchor distT="0" distB="0" distL="114300" distR="114300" simplePos="0" relativeHeight="251662848" behindDoc="1" locked="0" layoutInCell="1" allowOverlap="1">
            <wp:simplePos x="0" y="0"/>
            <wp:positionH relativeFrom="column">
              <wp:posOffset>-346710</wp:posOffset>
            </wp:positionH>
            <wp:positionV relativeFrom="paragraph">
              <wp:posOffset>83185</wp:posOffset>
            </wp:positionV>
            <wp:extent cx="2801620" cy="2876550"/>
            <wp:effectExtent l="0" t="0" r="0" b="0"/>
            <wp:wrapTight wrapText="bothSides">
              <wp:wrapPolygon edited="0">
                <wp:start x="0" y="0"/>
                <wp:lineTo x="0" y="21457"/>
                <wp:lineTo x="21443" y="21457"/>
                <wp:lineTo x="21443" y="0"/>
                <wp:lineTo x="0" y="0"/>
              </wp:wrapPolygon>
            </wp:wrapTight>
            <wp:docPr id="15" name="Рисунок 15" descr="&amp;Kcy;&amp;acy;&amp;rcy;&amp;tcy;&amp;icy;&amp;ncy;&amp;kcy;&amp;icy; &amp;pcy;&amp;ocy; &amp;zcy;&amp;acy;&amp;pcy;&amp;rcy;&amp;ocy;&amp;scy;&amp;ucy; &amp;ecy;&amp;jcy; &amp;acy;&amp;rcy; &amp;gcy;&amp;acy;&amp;j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p;Kcy;&amp;acy;&amp;rcy;&amp;tcy;&amp;icy;&amp;ncy;&amp;kcy;&amp;icy; &amp;pcy;&amp;ocy; &amp;zcy;&amp;acy;&amp;pcy;&amp;rcy;&amp;ocy;&amp;scy;&amp;ucy; &amp;ecy;&amp;jcy; &amp;acy;&amp;rcy; &amp;gcy;&amp;acy;&amp;jcy;&amp;d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162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D4A">
        <w:rPr>
          <w:rFonts w:ascii="Times New Roman" w:hAnsi="Times New Roman" w:cs="Times New Roman"/>
          <w:b/>
          <w:sz w:val="28"/>
          <w:szCs w:val="28"/>
        </w:rPr>
        <w:t>Структуры</w:t>
      </w:r>
      <w:r w:rsidR="00F66F7A" w:rsidRPr="00AD4D4A">
        <w:rPr>
          <w:rFonts w:ascii="Times New Roman" w:hAnsi="Times New Roman" w:cs="Times New Roman"/>
          <w:b/>
          <w:sz w:val="28"/>
          <w:szCs w:val="28"/>
          <w:lang w:val="en-US"/>
        </w:rPr>
        <w:t xml:space="preserve"> «</w:t>
      </w:r>
      <w:r w:rsidR="00AD4D4A">
        <w:rPr>
          <w:rFonts w:ascii="Times New Roman" w:hAnsi="Times New Roman" w:cs="Times New Roman"/>
          <w:b/>
          <w:sz w:val="28"/>
          <w:szCs w:val="28"/>
          <w:lang w:val="en-US"/>
        </w:rPr>
        <w:t>Timed-Pair-Share</w:t>
      </w:r>
      <w:r w:rsidR="0055523E">
        <w:rPr>
          <w:rStyle w:val="af3"/>
          <w:rFonts w:ascii="Times New Roman" w:hAnsi="Times New Roman" w:cs="Times New Roman"/>
          <w:b/>
          <w:sz w:val="28"/>
          <w:szCs w:val="28"/>
          <w:lang w:val="en-US"/>
        </w:rPr>
        <w:footnoteReference w:id="6"/>
      </w:r>
      <w:r w:rsidR="00AD4D4A">
        <w:rPr>
          <w:rFonts w:ascii="Times New Roman" w:hAnsi="Times New Roman" w:cs="Times New Roman"/>
          <w:b/>
          <w:sz w:val="28"/>
          <w:szCs w:val="28"/>
          <w:lang w:val="en-US"/>
        </w:rPr>
        <w:t xml:space="preserve"> &amp; </w:t>
      </w:r>
      <w:r w:rsidR="00F66F7A" w:rsidRPr="00AD4D4A">
        <w:rPr>
          <w:rFonts w:ascii="Times New Roman" w:hAnsi="Times New Roman" w:cs="Times New Roman"/>
          <w:b/>
          <w:sz w:val="28"/>
          <w:szCs w:val="28"/>
          <w:lang w:val="en-US"/>
        </w:rPr>
        <w:t>Round Robin</w:t>
      </w:r>
      <w:r w:rsidR="0055523E">
        <w:rPr>
          <w:rStyle w:val="af3"/>
          <w:rFonts w:ascii="Times New Roman" w:hAnsi="Times New Roman" w:cs="Times New Roman"/>
          <w:b/>
          <w:sz w:val="28"/>
          <w:szCs w:val="28"/>
          <w:lang w:val="en-US"/>
        </w:rPr>
        <w:footnoteReference w:id="7"/>
      </w:r>
      <w:r w:rsidR="00F66F7A" w:rsidRPr="00AD4D4A">
        <w:rPr>
          <w:rFonts w:ascii="Times New Roman" w:hAnsi="Times New Roman" w:cs="Times New Roman"/>
          <w:b/>
          <w:sz w:val="28"/>
          <w:szCs w:val="28"/>
          <w:lang w:val="en-US"/>
        </w:rPr>
        <w:t>».</w:t>
      </w:r>
      <w:r w:rsidR="00F66F7A" w:rsidRPr="00AD4D4A">
        <w:rPr>
          <w:rFonts w:ascii="Times New Roman" w:hAnsi="Times New Roman" w:cs="Times New Roman"/>
          <w:sz w:val="28"/>
          <w:szCs w:val="28"/>
          <w:lang w:val="en-US"/>
        </w:rPr>
        <w:t xml:space="preserve"> </w:t>
      </w:r>
      <w:r w:rsidR="00FB2E61" w:rsidRPr="00FB2E61">
        <w:rPr>
          <w:rFonts w:ascii="Times New Roman" w:hAnsi="Times New Roman" w:cs="Times New Roman"/>
          <w:i/>
          <w:sz w:val="28"/>
          <w:szCs w:val="28"/>
        </w:rPr>
        <w:t>Фрагмент урока (видеоролик)</w:t>
      </w:r>
    </w:p>
    <w:p w:rsidR="00AD4D4A" w:rsidRPr="008A164A" w:rsidRDefault="00AD4D4A" w:rsidP="008A164A">
      <w:pPr>
        <w:spacing w:line="360" w:lineRule="auto"/>
        <w:ind w:left="-567" w:firstLine="567"/>
        <w:jc w:val="both"/>
        <w:rPr>
          <w:rFonts w:ascii="Times New Roman" w:hAnsi="Times New Roman" w:cs="Times New Roman"/>
          <w:sz w:val="28"/>
          <w:szCs w:val="28"/>
        </w:rPr>
      </w:pPr>
      <w:r w:rsidRPr="00F66F7A">
        <w:rPr>
          <w:rFonts w:ascii="Times New Roman" w:hAnsi="Times New Roman" w:cs="Times New Roman"/>
          <w:sz w:val="28"/>
          <w:szCs w:val="28"/>
        </w:rPr>
        <w:t xml:space="preserve"> </w:t>
      </w:r>
      <w:r w:rsidR="003F05A9">
        <w:rPr>
          <w:rFonts w:ascii="Times New Roman" w:hAnsi="Times New Roman" w:cs="Times New Roman"/>
          <w:sz w:val="28"/>
          <w:szCs w:val="28"/>
        </w:rPr>
        <w:t>Учащимся н</w:t>
      </w:r>
      <w:r w:rsidR="00F66F7A" w:rsidRPr="00F66F7A">
        <w:rPr>
          <w:rFonts w:ascii="Times New Roman" w:hAnsi="Times New Roman" w:cs="Times New Roman"/>
          <w:sz w:val="28"/>
          <w:szCs w:val="28"/>
        </w:rPr>
        <w:t>ужно заполнить таблицу, состоящую из 4 строчек. Например, данные таблицы предназначены для повторения д</w:t>
      </w:r>
      <w:r>
        <w:rPr>
          <w:rFonts w:ascii="Times New Roman" w:hAnsi="Times New Roman" w:cs="Times New Roman"/>
          <w:sz w:val="28"/>
          <w:szCs w:val="28"/>
        </w:rPr>
        <w:t xml:space="preserve">вух времен: </w:t>
      </w:r>
      <w:r>
        <w:rPr>
          <w:rFonts w:ascii="Times New Roman" w:hAnsi="Times New Roman" w:cs="Times New Roman"/>
          <w:sz w:val="28"/>
          <w:szCs w:val="28"/>
          <w:lang w:val="en-US"/>
        </w:rPr>
        <w:t>T</w:t>
      </w:r>
      <w:r w:rsidR="00F66F7A" w:rsidRPr="00F66F7A">
        <w:rPr>
          <w:rFonts w:ascii="Times New Roman" w:hAnsi="Times New Roman" w:cs="Times New Roman"/>
          <w:sz w:val="28"/>
          <w:szCs w:val="28"/>
        </w:rPr>
        <w:t xml:space="preserve">he Past Simple и The </w:t>
      </w:r>
      <w:r>
        <w:rPr>
          <w:rFonts w:ascii="Times New Roman" w:hAnsi="Times New Roman" w:cs="Times New Roman"/>
          <w:sz w:val="28"/>
          <w:szCs w:val="28"/>
          <w:lang w:val="en-US"/>
        </w:rPr>
        <w:t>Past</w:t>
      </w:r>
      <w:r w:rsidRPr="00AD4D4A">
        <w:rPr>
          <w:rFonts w:ascii="Times New Roman" w:hAnsi="Times New Roman" w:cs="Times New Roman"/>
          <w:sz w:val="28"/>
          <w:szCs w:val="28"/>
        </w:rPr>
        <w:t xml:space="preserve"> </w:t>
      </w:r>
      <w:r>
        <w:rPr>
          <w:rFonts w:ascii="Times New Roman" w:hAnsi="Times New Roman" w:cs="Times New Roman"/>
          <w:sz w:val="28"/>
          <w:szCs w:val="28"/>
          <w:lang w:val="en-US"/>
        </w:rPr>
        <w:t>Continuous</w:t>
      </w:r>
      <w:r w:rsidR="00F66F7A" w:rsidRPr="00F66F7A">
        <w:rPr>
          <w:rFonts w:ascii="Times New Roman" w:hAnsi="Times New Roman" w:cs="Times New Roman"/>
          <w:sz w:val="28"/>
          <w:szCs w:val="28"/>
        </w:rPr>
        <w:t xml:space="preserve">. Чтобы сравнить два времени, найти общее и различное. Два человека из группы заполняют таблицу по первому времени, два человека – по второму времени. Результат совместный всей группы – заполнение диаграммы Венна. </w:t>
      </w:r>
    </w:p>
    <w:p w:rsidR="00F66F7A" w:rsidRDefault="00007E7A" w:rsidP="00F66F7A">
      <w:pPr>
        <w:spacing w:line="360" w:lineRule="auto"/>
        <w:ind w:left="-567"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56704" behindDoc="1" locked="0" layoutInCell="1" allowOverlap="1">
            <wp:simplePos x="0" y="0"/>
            <wp:positionH relativeFrom="column">
              <wp:posOffset>3615055</wp:posOffset>
            </wp:positionH>
            <wp:positionV relativeFrom="paragraph">
              <wp:posOffset>10160</wp:posOffset>
            </wp:positionV>
            <wp:extent cx="2321560" cy="2819400"/>
            <wp:effectExtent l="0" t="0" r="0" b="0"/>
            <wp:wrapTight wrapText="bothSides">
              <wp:wrapPolygon edited="0">
                <wp:start x="0" y="0"/>
                <wp:lineTo x="0" y="21454"/>
                <wp:lineTo x="21446" y="21454"/>
                <wp:lineTo x="21446" y="0"/>
                <wp:lineTo x="0" y="0"/>
              </wp:wrapPolygon>
            </wp:wrapTight>
            <wp:docPr id="17" name="Рисунок 17" descr="https://pp.userapi.com/c841036/v841036131/207d6/5DLF2p6gj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p.userapi.com/c841036/v841036131/207d6/5DLF2p6gjVI.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037" t="2399" r="4430" b="22739"/>
                    <a:stretch/>
                  </pic:blipFill>
                  <pic:spPr bwMode="auto">
                    <a:xfrm>
                      <a:off x="0" y="0"/>
                      <a:ext cx="2321560"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6CF">
        <w:rPr>
          <w:rFonts w:ascii="Times New Roman" w:hAnsi="Times New Roman" w:cs="Times New Roman"/>
          <w:b/>
          <w:sz w:val="28"/>
          <w:szCs w:val="28"/>
        </w:rPr>
        <w:t>Структура</w:t>
      </w:r>
      <w:r w:rsidR="002776CF" w:rsidRPr="00B20F03">
        <w:rPr>
          <w:rFonts w:ascii="Times New Roman" w:hAnsi="Times New Roman" w:cs="Times New Roman"/>
          <w:b/>
          <w:sz w:val="28"/>
          <w:szCs w:val="28"/>
        </w:rPr>
        <w:t xml:space="preserve"> «</w:t>
      </w:r>
      <w:r w:rsidR="002776CF" w:rsidRPr="00DD2104">
        <w:rPr>
          <w:rFonts w:ascii="Times New Roman" w:hAnsi="Times New Roman" w:cs="Times New Roman"/>
          <w:b/>
          <w:sz w:val="28"/>
          <w:szCs w:val="28"/>
          <w:lang w:val="en-US"/>
        </w:rPr>
        <w:t>C</w:t>
      </w:r>
      <w:r w:rsidR="002776CF">
        <w:rPr>
          <w:rFonts w:ascii="Times New Roman" w:hAnsi="Times New Roman" w:cs="Times New Roman"/>
          <w:b/>
          <w:sz w:val="28"/>
          <w:szCs w:val="28"/>
          <w:lang w:val="en-US"/>
        </w:rPr>
        <w:t>orners</w:t>
      </w:r>
      <w:r w:rsidR="00F52AD7" w:rsidRPr="00B20F03">
        <w:rPr>
          <w:rFonts w:ascii="Times New Roman" w:hAnsi="Times New Roman" w:cs="Times New Roman"/>
          <w:b/>
          <w:sz w:val="28"/>
          <w:szCs w:val="28"/>
        </w:rPr>
        <w:t>»</w:t>
      </w:r>
      <w:r w:rsidR="0055523E">
        <w:rPr>
          <w:rStyle w:val="af3"/>
          <w:rFonts w:ascii="Times New Roman" w:hAnsi="Times New Roman" w:cs="Times New Roman"/>
          <w:b/>
          <w:sz w:val="28"/>
          <w:szCs w:val="28"/>
          <w:lang w:val="en-US"/>
        </w:rPr>
        <w:footnoteReference w:id="8"/>
      </w:r>
      <w:r w:rsidR="00F66F7A" w:rsidRPr="00B20F03">
        <w:rPr>
          <w:rFonts w:ascii="Times New Roman" w:hAnsi="Times New Roman" w:cs="Times New Roman"/>
          <w:b/>
          <w:sz w:val="28"/>
          <w:szCs w:val="28"/>
        </w:rPr>
        <w:t>.</w:t>
      </w:r>
      <w:r w:rsidR="00F66F7A" w:rsidRPr="00B20F03">
        <w:rPr>
          <w:rFonts w:ascii="Times New Roman" w:hAnsi="Times New Roman" w:cs="Times New Roman"/>
          <w:sz w:val="28"/>
          <w:szCs w:val="28"/>
        </w:rPr>
        <w:t xml:space="preserve"> </w:t>
      </w:r>
      <w:r w:rsidR="00FB2E61" w:rsidRPr="00FB2E61">
        <w:rPr>
          <w:rFonts w:ascii="Times New Roman" w:hAnsi="Times New Roman" w:cs="Times New Roman"/>
          <w:i/>
          <w:sz w:val="28"/>
          <w:szCs w:val="28"/>
        </w:rPr>
        <w:t>Фрагмент урока (видеоролик)</w:t>
      </w:r>
    </w:p>
    <w:p w:rsidR="002776CF" w:rsidRPr="00B20F03" w:rsidRDefault="00F52AD7" w:rsidP="00B20F03">
      <w:pPr>
        <w:spacing w:line="360" w:lineRule="auto"/>
        <w:ind w:left="-567" w:firstLine="567"/>
        <w:jc w:val="both"/>
        <w:rPr>
          <w:rFonts w:ascii="Times New Roman" w:hAnsi="Times New Roman" w:cs="Times New Roman"/>
          <w:sz w:val="28"/>
          <w:szCs w:val="28"/>
        </w:rPr>
      </w:pPr>
      <w:r w:rsidRPr="00F66F7A">
        <w:rPr>
          <w:rFonts w:ascii="Times New Roman" w:hAnsi="Times New Roman" w:cs="Times New Roman"/>
          <w:sz w:val="28"/>
          <w:szCs w:val="28"/>
        </w:rPr>
        <w:t xml:space="preserve"> </w:t>
      </w:r>
      <w:r w:rsidR="00F66F7A" w:rsidRPr="00F66F7A">
        <w:rPr>
          <w:rFonts w:ascii="Times New Roman" w:hAnsi="Times New Roman" w:cs="Times New Roman"/>
          <w:sz w:val="28"/>
          <w:szCs w:val="28"/>
        </w:rPr>
        <w:t xml:space="preserve">В 4 угла (я предпочитаю стены класса) размещается определенный материал. Ученики должны сделать выбор и подойти к тому «углу», с какой информацией они согласны. Например, это будут изречения в конце урока, цитаты великих людей, пословицы. Ученики должны выбрать, подойти, обдумать и прокомментировать. </w:t>
      </w:r>
    </w:p>
    <w:p w:rsidR="001A7D19" w:rsidRDefault="003F05A9" w:rsidP="001A7D19">
      <w:pPr>
        <w:spacing w:line="360" w:lineRule="auto"/>
        <w:ind w:left="-567" w:firstLine="567"/>
        <w:jc w:val="both"/>
      </w:pPr>
      <w:r>
        <w:rPr>
          <w:noProof/>
          <w:lang w:eastAsia="ru-RU"/>
        </w:rPr>
        <w:drawing>
          <wp:anchor distT="0" distB="0" distL="114300" distR="114300" simplePos="0" relativeHeight="251657728" behindDoc="0" locked="0" layoutInCell="1" allowOverlap="1" wp14:anchorId="4864BA18" wp14:editId="5B44006F">
            <wp:simplePos x="0" y="0"/>
            <wp:positionH relativeFrom="column">
              <wp:posOffset>-289560</wp:posOffset>
            </wp:positionH>
            <wp:positionV relativeFrom="paragraph">
              <wp:posOffset>425450</wp:posOffset>
            </wp:positionV>
            <wp:extent cx="2171700" cy="3277235"/>
            <wp:effectExtent l="0" t="0" r="0" b="0"/>
            <wp:wrapSquare wrapText="bothSides"/>
            <wp:docPr id="18" name="Рисунок 18" descr="https://pp.userapi.com/c840627/v840627131/8fe3/BrSlzEuHp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p.userapi.com/c840627/v840627131/8fe3/BrSlzEuHpbk.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64" t="1847" r="12083" b="5064"/>
                    <a:stretch/>
                  </pic:blipFill>
                  <pic:spPr bwMode="auto">
                    <a:xfrm>
                      <a:off x="0" y="0"/>
                      <a:ext cx="2171700" cy="327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D19">
        <w:rPr>
          <w:rFonts w:ascii="Times New Roman" w:hAnsi="Times New Roman" w:cs="Times New Roman"/>
          <w:b/>
          <w:sz w:val="28"/>
          <w:szCs w:val="28"/>
        </w:rPr>
        <w:t xml:space="preserve">Структура </w:t>
      </w:r>
      <w:r w:rsidR="001A7D19" w:rsidRPr="00F66F7A">
        <w:rPr>
          <w:rFonts w:ascii="Times New Roman" w:hAnsi="Times New Roman" w:cs="Times New Roman"/>
          <w:b/>
          <w:sz w:val="28"/>
          <w:szCs w:val="28"/>
        </w:rPr>
        <w:t>«</w:t>
      </w:r>
      <w:r w:rsidR="00DD2104">
        <w:rPr>
          <w:rFonts w:ascii="Times New Roman" w:hAnsi="Times New Roman" w:cs="Times New Roman"/>
          <w:b/>
          <w:sz w:val="28"/>
          <w:szCs w:val="28"/>
          <w:lang w:val="en-US"/>
        </w:rPr>
        <w:t>Mix</w:t>
      </w:r>
      <w:r w:rsidR="001A7D19" w:rsidRPr="00561EF9">
        <w:rPr>
          <w:rFonts w:ascii="Times New Roman" w:hAnsi="Times New Roman" w:cs="Times New Roman"/>
          <w:b/>
          <w:sz w:val="28"/>
          <w:szCs w:val="28"/>
        </w:rPr>
        <w:t>-</w:t>
      </w:r>
      <w:r w:rsidR="00DD2104">
        <w:rPr>
          <w:rFonts w:ascii="Times New Roman" w:hAnsi="Times New Roman" w:cs="Times New Roman"/>
          <w:b/>
          <w:sz w:val="28"/>
          <w:szCs w:val="28"/>
          <w:lang w:val="en-US"/>
        </w:rPr>
        <w:t>Pair</w:t>
      </w:r>
      <w:r w:rsidR="001A7D19" w:rsidRPr="00561EF9">
        <w:rPr>
          <w:rFonts w:ascii="Times New Roman" w:hAnsi="Times New Roman" w:cs="Times New Roman"/>
          <w:b/>
          <w:sz w:val="28"/>
          <w:szCs w:val="28"/>
        </w:rPr>
        <w:t>-</w:t>
      </w:r>
      <w:r w:rsidR="00DD2104">
        <w:rPr>
          <w:rFonts w:ascii="Times New Roman" w:hAnsi="Times New Roman" w:cs="Times New Roman"/>
          <w:b/>
          <w:sz w:val="28"/>
          <w:szCs w:val="28"/>
          <w:lang w:val="en-US"/>
        </w:rPr>
        <w:t>Share</w:t>
      </w:r>
      <w:r w:rsidR="001A7D19" w:rsidRPr="00F66F7A">
        <w:rPr>
          <w:rFonts w:ascii="Times New Roman" w:hAnsi="Times New Roman" w:cs="Times New Roman"/>
          <w:b/>
          <w:sz w:val="28"/>
          <w:szCs w:val="28"/>
        </w:rPr>
        <w:t>»</w:t>
      </w:r>
      <w:r w:rsidR="0055523E">
        <w:rPr>
          <w:rStyle w:val="af3"/>
          <w:rFonts w:ascii="Times New Roman" w:hAnsi="Times New Roman" w:cs="Times New Roman"/>
          <w:b/>
          <w:sz w:val="28"/>
          <w:szCs w:val="28"/>
        </w:rPr>
        <w:footnoteReference w:id="9"/>
      </w:r>
      <w:r w:rsidR="001A7D19" w:rsidRPr="00561EF9">
        <w:rPr>
          <w:rFonts w:ascii="Times New Roman" w:hAnsi="Times New Roman" w:cs="Times New Roman"/>
          <w:i/>
          <w:sz w:val="28"/>
          <w:szCs w:val="28"/>
        </w:rPr>
        <w:t xml:space="preserve"> </w:t>
      </w:r>
      <w:r w:rsidR="001A7D19" w:rsidRPr="00FB2E61">
        <w:rPr>
          <w:rFonts w:ascii="Times New Roman" w:hAnsi="Times New Roman" w:cs="Times New Roman"/>
          <w:i/>
          <w:sz w:val="28"/>
          <w:szCs w:val="28"/>
        </w:rPr>
        <w:t>Фрагмент урока (видеоролик)</w:t>
      </w:r>
      <w:r w:rsidR="001A7D19" w:rsidRPr="001A7D19">
        <w:t xml:space="preserve"> </w:t>
      </w:r>
    </w:p>
    <w:p w:rsidR="00F52AD7" w:rsidRDefault="00A32AB1" w:rsidP="00A32AB1">
      <w:pPr>
        <w:spacing w:line="360" w:lineRule="auto"/>
        <w:ind w:left="-567" w:firstLine="567"/>
        <w:jc w:val="both"/>
        <w:rPr>
          <w:rFonts w:ascii="Times New Roman" w:hAnsi="Times New Roman" w:cs="Times New Roman"/>
          <w:sz w:val="28"/>
          <w:szCs w:val="28"/>
          <w:lang w:val="en-US"/>
        </w:rPr>
      </w:pPr>
      <w:r w:rsidRPr="00F66F7A">
        <w:rPr>
          <w:rFonts w:ascii="Times New Roman" w:hAnsi="Times New Roman" w:cs="Times New Roman"/>
          <w:sz w:val="28"/>
          <w:szCs w:val="28"/>
        </w:rPr>
        <w:t xml:space="preserve">На уроке в </w:t>
      </w:r>
      <w:r>
        <w:rPr>
          <w:rFonts w:ascii="Times New Roman" w:hAnsi="Times New Roman" w:cs="Times New Roman"/>
          <w:sz w:val="28"/>
          <w:szCs w:val="28"/>
        </w:rPr>
        <w:t>8</w:t>
      </w:r>
      <w:r w:rsidR="003F05A9">
        <w:rPr>
          <w:rFonts w:ascii="Times New Roman" w:hAnsi="Times New Roman" w:cs="Times New Roman"/>
          <w:sz w:val="28"/>
          <w:szCs w:val="28"/>
        </w:rPr>
        <w:t>-ом</w:t>
      </w:r>
      <w:r w:rsidRPr="00F66F7A">
        <w:rPr>
          <w:rFonts w:ascii="Times New Roman" w:hAnsi="Times New Roman" w:cs="Times New Roman"/>
          <w:sz w:val="28"/>
          <w:szCs w:val="28"/>
        </w:rPr>
        <w:t xml:space="preserve"> классе по теме «</w:t>
      </w:r>
      <w:r>
        <w:rPr>
          <w:rFonts w:ascii="Times New Roman" w:hAnsi="Times New Roman" w:cs="Times New Roman"/>
          <w:sz w:val="28"/>
          <w:szCs w:val="28"/>
          <w:lang w:val="en-US"/>
        </w:rPr>
        <w:t>Education</w:t>
      </w:r>
      <w:r w:rsidRPr="00F66F7A">
        <w:rPr>
          <w:rFonts w:ascii="Times New Roman" w:hAnsi="Times New Roman" w:cs="Times New Roman"/>
          <w:sz w:val="28"/>
          <w:szCs w:val="28"/>
        </w:rPr>
        <w:t xml:space="preserve">» я предлагаю </w:t>
      </w:r>
      <w:r>
        <w:rPr>
          <w:rFonts w:ascii="Times New Roman" w:hAnsi="Times New Roman" w:cs="Times New Roman"/>
          <w:sz w:val="28"/>
          <w:szCs w:val="28"/>
        </w:rPr>
        <w:t>обсудить с учащимися тему «Образование»</w:t>
      </w:r>
      <w:r w:rsidRPr="00F66F7A">
        <w:rPr>
          <w:rFonts w:ascii="Times New Roman" w:hAnsi="Times New Roman" w:cs="Times New Roman"/>
          <w:sz w:val="28"/>
          <w:szCs w:val="28"/>
        </w:rPr>
        <w:t xml:space="preserve">. Звучит музыка, дети двигаются по классу, как только музыка остановится, </w:t>
      </w:r>
      <w:r>
        <w:rPr>
          <w:rFonts w:ascii="Times New Roman" w:hAnsi="Times New Roman" w:cs="Times New Roman"/>
          <w:sz w:val="28"/>
          <w:szCs w:val="28"/>
        </w:rPr>
        <w:t xml:space="preserve">я объявляю </w:t>
      </w:r>
      <w:r w:rsidRPr="00A32AB1">
        <w:rPr>
          <w:rFonts w:ascii="Times New Roman" w:hAnsi="Times New Roman" w:cs="Times New Roman"/>
          <w:sz w:val="28"/>
          <w:szCs w:val="28"/>
          <w:lang w:val="en-US"/>
        </w:rPr>
        <w:t>«</w:t>
      </w:r>
      <w:r>
        <w:rPr>
          <w:rFonts w:ascii="Times New Roman" w:hAnsi="Times New Roman" w:cs="Times New Roman"/>
          <w:sz w:val="28"/>
          <w:szCs w:val="28"/>
          <w:lang w:val="en-US"/>
        </w:rPr>
        <w:t>Make a couple</w:t>
      </w:r>
      <w:r w:rsidRPr="00A32AB1">
        <w:rPr>
          <w:rFonts w:ascii="Times New Roman" w:hAnsi="Times New Roman" w:cs="Times New Roman"/>
          <w:sz w:val="28"/>
          <w:szCs w:val="28"/>
          <w:lang w:val="en-US"/>
        </w:rPr>
        <w:t xml:space="preserve">!». </w:t>
      </w:r>
      <w:r>
        <w:rPr>
          <w:rFonts w:ascii="Times New Roman" w:hAnsi="Times New Roman" w:cs="Times New Roman"/>
          <w:sz w:val="28"/>
          <w:szCs w:val="28"/>
        </w:rPr>
        <w:t>Затем</w:t>
      </w:r>
      <w:r w:rsidRPr="00A32AB1">
        <w:rPr>
          <w:rFonts w:ascii="Times New Roman" w:hAnsi="Times New Roman" w:cs="Times New Roman"/>
          <w:sz w:val="28"/>
          <w:szCs w:val="28"/>
          <w:lang w:val="en-US"/>
        </w:rPr>
        <w:t xml:space="preserve"> </w:t>
      </w:r>
      <w:r>
        <w:rPr>
          <w:rFonts w:ascii="Times New Roman" w:hAnsi="Times New Roman" w:cs="Times New Roman"/>
          <w:sz w:val="28"/>
          <w:szCs w:val="28"/>
        </w:rPr>
        <w:t>я</w:t>
      </w:r>
      <w:r w:rsidRPr="00A32AB1">
        <w:rPr>
          <w:rFonts w:ascii="Times New Roman" w:hAnsi="Times New Roman" w:cs="Times New Roman"/>
          <w:sz w:val="28"/>
          <w:szCs w:val="28"/>
          <w:lang w:val="en-US"/>
        </w:rPr>
        <w:t xml:space="preserve"> </w:t>
      </w:r>
      <w:r>
        <w:rPr>
          <w:rFonts w:ascii="Times New Roman" w:hAnsi="Times New Roman" w:cs="Times New Roman"/>
          <w:sz w:val="28"/>
          <w:szCs w:val="28"/>
        </w:rPr>
        <w:t>задаю</w:t>
      </w:r>
      <w:r w:rsidRPr="00A32AB1">
        <w:rPr>
          <w:rFonts w:ascii="Times New Roman" w:hAnsi="Times New Roman" w:cs="Times New Roman"/>
          <w:sz w:val="28"/>
          <w:szCs w:val="28"/>
          <w:lang w:val="en-US"/>
        </w:rPr>
        <w:t xml:space="preserve"> </w:t>
      </w:r>
      <w:r>
        <w:rPr>
          <w:rFonts w:ascii="Times New Roman" w:hAnsi="Times New Roman" w:cs="Times New Roman"/>
          <w:sz w:val="28"/>
          <w:szCs w:val="28"/>
        </w:rPr>
        <w:t>вопросы</w:t>
      </w:r>
      <w:r w:rsidRPr="00A32AB1">
        <w:rPr>
          <w:rFonts w:ascii="Times New Roman" w:hAnsi="Times New Roman" w:cs="Times New Roman"/>
          <w:sz w:val="28"/>
          <w:szCs w:val="28"/>
          <w:lang w:val="en-US"/>
        </w:rPr>
        <w:t xml:space="preserve"> «</w:t>
      </w:r>
      <w:r>
        <w:rPr>
          <w:rFonts w:ascii="Times New Roman" w:hAnsi="Times New Roman" w:cs="Times New Roman"/>
          <w:sz w:val="28"/>
          <w:szCs w:val="28"/>
          <w:lang w:val="en-US"/>
        </w:rPr>
        <w:t>What do you want to be when you grow up?</w:t>
      </w:r>
      <w:r w:rsidRPr="00A32AB1">
        <w:rPr>
          <w:rFonts w:ascii="Times New Roman" w:hAnsi="Times New Roman" w:cs="Times New Roman"/>
          <w:sz w:val="28"/>
          <w:szCs w:val="28"/>
          <w:lang w:val="en-US"/>
        </w:rPr>
        <w:t>» - «</w:t>
      </w:r>
      <w:r>
        <w:rPr>
          <w:rFonts w:ascii="Times New Roman" w:hAnsi="Times New Roman" w:cs="Times New Roman"/>
          <w:sz w:val="28"/>
          <w:szCs w:val="28"/>
          <w:lang w:val="en-US"/>
        </w:rPr>
        <w:t>What is your favourite subject at school</w:t>
      </w:r>
      <w:r w:rsidR="00823646">
        <w:rPr>
          <w:rFonts w:ascii="Times New Roman" w:hAnsi="Times New Roman" w:cs="Times New Roman"/>
          <w:sz w:val="28"/>
          <w:szCs w:val="28"/>
          <w:lang w:val="en-US"/>
        </w:rPr>
        <w:t>?</w:t>
      </w:r>
      <w:r w:rsidR="00823646" w:rsidRPr="00A32AB1">
        <w:rPr>
          <w:rFonts w:ascii="Times New Roman" w:hAnsi="Times New Roman" w:cs="Times New Roman"/>
          <w:sz w:val="28"/>
          <w:szCs w:val="28"/>
          <w:lang w:val="en-US"/>
        </w:rPr>
        <w:t xml:space="preserve"> »</w:t>
      </w:r>
      <w:r w:rsidRPr="00A32AB1">
        <w:rPr>
          <w:rFonts w:ascii="Times New Roman" w:hAnsi="Times New Roman" w:cs="Times New Roman"/>
          <w:sz w:val="28"/>
          <w:szCs w:val="28"/>
          <w:lang w:val="en-US"/>
        </w:rPr>
        <w:t xml:space="preserve"> - «</w:t>
      </w:r>
      <w:r>
        <w:rPr>
          <w:rFonts w:ascii="Times New Roman" w:hAnsi="Times New Roman" w:cs="Times New Roman"/>
          <w:sz w:val="28"/>
          <w:szCs w:val="28"/>
          <w:lang w:val="en-US"/>
        </w:rPr>
        <w:t>What college do you want to go when you graduate?</w:t>
      </w:r>
      <w:r w:rsidRPr="00A32AB1">
        <w:rPr>
          <w:rFonts w:ascii="Times New Roman" w:hAnsi="Times New Roman" w:cs="Times New Roman"/>
          <w:sz w:val="28"/>
          <w:szCs w:val="28"/>
          <w:lang w:val="en-US"/>
        </w:rPr>
        <w:t>»</w:t>
      </w:r>
      <w:r>
        <w:rPr>
          <w:rFonts w:ascii="Times New Roman" w:hAnsi="Times New Roman" w:cs="Times New Roman"/>
          <w:sz w:val="28"/>
          <w:szCs w:val="28"/>
          <w:lang w:val="en-US"/>
        </w:rPr>
        <w:t xml:space="preserve">, на </w:t>
      </w:r>
      <w:r>
        <w:rPr>
          <w:rFonts w:ascii="Times New Roman" w:hAnsi="Times New Roman" w:cs="Times New Roman"/>
          <w:sz w:val="28"/>
          <w:szCs w:val="28"/>
        </w:rPr>
        <w:t>размышление</w:t>
      </w:r>
      <w:r>
        <w:rPr>
          <w:rFonts w:ascii="Times New Roman" w:hAnsi="Times New Roman" w:cs="Times New Roman"/>
          <w:sz w:val="28"/>
          <w:szCs w:val="28"/>
          <w:lang w:val="en-US"/>
        </w:rPr>
        <w:t xml:space="preserve"> </w:t>
      </w:r>
      <w:r>
        <w:rPr>
          <w:rFonts w:ascii="Times New Roman" w:hAnsi="Times New Roman" w:cs="Times New Roman"/>
          <w:sz w:val="28"/>
          <w:szCs w:val="28"/>
        </w:rPr>
        <w:t>которых</w:t>
      </w:r>
      <w:r w:rsidRPr="00A32AB1">
        <w:rPr>
          <w:rFonts w:ascii="Times New Roman" w:hAnsi="Times New Roman" w:cs="Times New Roman"/>
          <w:sz w:val="28"/>
          <w:szCs w:val="28"/>
          <w:lang w:val="en-US"/>
        </w:rPr>
        <w:t xml:space="preserve"> </w:t>
      </w:r>
      <w:r>
        <w:rPr>
          <w:rFonts w:ascii="Times New Roman" w:hAnsi="Times New Roman" w:cs="Times New Roman"/>
          <w:sz w:val="28"/>
          <w:szCs w:val="28"/>
        </w:rPr>
        <w:t>дается</w:t>
      </w:r>
      <w:r w:rsidRPr="00A32AB1">
        <w:rPr>
          <w:rFonts w:ascii="Times New Roman" w:hAnsi="Times New Roman" w:cs="Times New Roman"/>
          <w:sz w:val="28"/>
          <w:szCs w:val="28"/>
          <w:lang w:val="en-US"/>
        </w:rPr>
        <w:t xml:space="preserve"> 3-5 </w:t>
      </w:r>
      <w:r>
        <w:rPr>
          <w:rFonts w:ascii="Times New Roman" w:hAnsi="Times New Roman" w:cs="Times New Roman"/>
          <w:sz w:val="28"/>
          <w:szCs w:val="28"/>
        </w:rPr>
        <w:t>секунд</w:t>
      </w:r>
      <w:r w:rsidRPr="00A32AB1">
        <w:rPr>
          <w:rFonts w:ascii="Times New Roman" w:hAnsi="Times New Roman" w:cs="Times New Roman"/>
          <w:sz w:val="28"/>
          <w:szCs w:val="28"/>
          <w:lang w:val="en-US"/>
        </w:rPr>
        <w:t xml:space="preserve"> </w:t>
      </w:r>
      <w:r>
        <w:rPr>
          <w:rFonts w:ascii="Times New Roman" w:hAnsi="Times New Roman" w:cs="Times New Roman"/>
          <w:sz w:val="28"/>
          <w:szCs w:val="28"/>
        </w:rPr>
        <w:t>и</w:t>
      </w:r>
      <w:r w:rsidRPr="00A32AB1">
        <w:rPr>
          <w:rFonts w:ascii="Times New Roman" w:hAnsi="Times New Roman" w:cs="Times New Roman"/>
          <w:sz w:val="28"/>
          <w:szCs w:val="28"/>
          <w:lang w:val="en-US"/>
        </w:rPr>
        <w:t xml:space="preserve"> </w:t>
      </w:r>
      <w:r>
        <w:rPr>
          <w:rFonts w:ascii="Times New Roman" w:hAnsi="Times New Roman" w:cs="Times New Roman"/>
          <w:sz w:val="28"/>
          <w:szCs w:val="28"/>
          <w:lang w:val="en-US"/>
        </w:rPr>
        <w:t>на запись ответа.</w:t>
      </w:r>
    </w:p>
    <w:p w:rsidR="00A32AB1" w:rsidRPr="00A32AB1" w:rsidRDefault="00A32AB1" w:rsidP="00A32AB1">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Затем ученики делятся мнениями со своими партнерами, используя </w:t>
      </w:r>
      <w:r w:rsidRPr="00A32AB1">
        <w:rPr>
          <w:rFonts w:ascii="Times New Roman" w:hAnsi="Times New Roman" w:cs="Times New Roman"/>
          <w:b/>
          <w:sz w:val="28"/>
          <w:szCs w:val="28"/>
        </w:rPr>
        <w:t>«</w:t>
      </w:r>
      <w:r w:rsidRPr="00A32AB1">
        <w:rPr>
          <w:rFonts w:ascii="Times New Roman" w:hAnsi="Times New Roman" w:cs="Times New Roman"/>
          <w:b/>
          <w:sz w:val="28"/>
          <w:szCs w:val="28"/>
          <w:lang w:val="en-US"/>
        </w:rPr>
        <w:t>Rally</w:t>
      </w:r>
      <w:r w:rsidRPr="00A32AB1">
        <w:rPr>
          <w:rFonts w:ascii="Times New Roman" w:hAnsi="Times New Roman" w:cs="Times New Roman"/>
          <w:b/>
          <w:sz w:val="28"/>
          <w:szCs w:val="28"/>
        </w:rPr>
        <w:t xml:space="preserve"> </w:t>
      </w:r>
      <w:r w:rsidRPr="00A32AB1">
        <w:rPr>
          <w:rFonts w:ascii="Times New Roman" w:hAnsi="Times New Roman" w:cs="Times New Roman"/>
          <w:b/>
          <w:sz w:val="28"/>
          <w:szCs w:val="28"/>
          <w:lang w:val="en-US"/>
        </w:rPr>
        <w:t>Robin</w:t>
      </w:r>
      <w:r w:rsidR="0055523E">
        <w:rPr>
          <w:rStyle w:val="af3"/>
          <w:rFonts w:ascii="Times New Roman" w:hAnsi="Times New Roman" w:cs="Times New Roman"/>
          <w:b/>
          <w:sz w:val="28"/>
          <w:szCs w:val="28"/>
          <w:lang w:val="en-US"/>
        </w:rPr>
        <w:footnoteReference w:id="10"/>
      </w:r>
      <w:r w:rsidRPr="00A32AB1">
        <w:rPr>
          <w:rFonts w:ascii="Times New Roman" w:hAnsi="Times New Roman" w:cs="Times New Roman"/>
          <w:b/>
          <w:sz w:val="28"/>
          <w:szCs w:val="28"/>
        </w:rPr>
        <w:t>»</w:t>
      </w:r>
      <w:r>
        <w:rPr>
          <w:rFonts w:ascii="Times New Roman" w:hAnsi="Times New Roman" w:cs="Times New Roman"/>
          <w:b/>
          <w:sz w:val="28"/>
          <w:szCs w:val="28"/>
        </w:rPr>
        <w:t xml:space="preserve">. </w:t>
      </w:r>
    </w:p>
    <w:p w:rsidR="00F52AD7" w:rsidRPr="00A32AB1" w:rsidRDefault="00F52AD7">
      <w:pPr>
        <w:spacing w:after="200" w:line="276" w:lineRule="auto"/>
        <w:rPr>
          <w:rFonts w:ascii="Times New Roman" w:hAnsi="Times New Roman" w:cs="Times New Roman"/>
          <w:b/>
          <w:sz w:val="28"/>
          <w:szCs w:val="28"/>
        </w:rPr>
      </w:pPr>
      <w:r w:rsidRPr="00A32AB1">
        <w:rPr>
          <w:rFonts w:ascii="Times New Roman" w:hAnsi="Times New Roman" w:cs="Times New Roman"/>
          <w:b/>
          <w:sz w:val="28"/>
          <w:szCs w:val="28"/>
        </w:rPr>
        <w:br w:type="page"/>
      </w:r>
    </w:p>
    <w:p w:rsidR="00FB2E61" w:rsidRDefault="00F52AD7" w:rsidP="00F66F7A">
      <w:pPr>
        <w:spacing w:line="360" w:lineRule="auto"/>
        <w:ind w:left="-567" w:firstLine="567"/>
        <w:jc w:val="both"/>
        <w:rPr>
          <w:rFonts w:ascii="Times New Roman" w:hAnsi="Times New Roman" w:cs="Times New Roman"/>
          <w:i/>
          <w:sz w:val="28"/>
          <w:szCs w:val="28"/>
        </w:rPr>
      </w:pPr>
      <w:r>
        <w:rPr>
          <w:rFonts w:ascii="Times New Roman" w:hAnsi="Times New Roman" w:cs="Times New Roman"/>
          <w:b/>
          <w:sz w:val="28"/>
          <w:szCs w:val="28"/>
        </w:rPr>
        <w:lastRenderedPageBreak/>
        <w:t xml:space="preserve">Структура </w:t>
      </w:r>
      <w:r w:rsidR="00F66F7A" w:rsidRPr="00F66F7A">
        <w:rPr>
          <w:rFonts w:ascii="Times New Roman" w:hAnsi="Times New Roman" w:cs="Times New Roman"/>
          <w:b/>
          <w:sz w:val="28"/>
          <w:szCs w:val="28"/>
        </w:rPr>
        <w:t>«</w:t>
      </w:r>
      <w:r>
        <w:rPr>
          <w:rFonts w:ascii="Times New Roman" w:hAnsi="Times New Roman" w:cs="Times New Roman"/>
          <w:b/>
          <w:sz w:val="28"/>
          <w:szCs w:val="28"/>
          <w:lang w:val="en-US"/>
        </w:rPr>
        <w:t>AR</w:t>
      </w:r>
      <w:r w:rsidRPr="00F52AD7">
        <w:rPr>
          <w:rFonts w:ascii="Times New Roman" w:hAnsi="Times New Roman" w:cs="Times New Roman"/>
          <w:b/>
          <w:sz w:val="28"/>
          <w:szCs w:val="28"/>
        </w:rPr>
        <w:t xml:space="preserve"> </w:t>
      </w:r>
      <w:r>
        <w:rPr>
          <w:rFonts w:ascii="Times New Roman" w:hAnsi="Times New Roman" w:cs="Times New Roman"/>
          <w:b/>
          <w:sz w:val="28"/>
          <w:szCs w:val="28"/>
          <w:lang w:val="en-US"/>
        </w:rPr>
        <w:t>Guide</w:t>
      </w:r>
      <w:r w:rsidR="0055523E">
        <w:rPr>
          <w:rStyle w:val="af3"/>
          <w:rFonts w:ascii="Times New Roman" w:hAnsi="Times New Roman" w:cs="Times New Roman"/>
          <w:b/>
          <w:sz w:val="28"/>
          <w:szCs w:val="28"/>
          <w:lang w:val="en-US"/>
        </w:rPr>
        <w:footnoteReference w:id="11"/>
      </w:r>
      <w:r w:rsidR="00F66F7A" w:rsidRPr="00F66F7A">
        <w:rPr>
          <w:rFonts w:ascii="Times New Roman" w:hAnsi="Times New Roman" w:cs="Times New Roman"/>
          <w:b/>
          <w:sz w:val="28"/>
          <w:szCs w:val="28"/>
        </w:rPr>
        <w:t>»</w:t>
      </w:r>
      <w:r w:rsidR="00F66F7A" w:rsidRPr="00F66F7A">
        <w:rPr>
          <w:rFonts w:ascii="Times New Roman" w:hAnsi="Times New Roman" w:cs="Times New Roman"/>
          <w:sz w:val="28"/>
          <w:szCs w:val="28"/>
        </w:rPr>
        <w:t xml:space="preserve"> </w:t>
      </w:r>
      <w:r w:rsidR="00FB2E61" w:rsidRPr="00FB2E61">
        <w:rPr>
          <w:rFonts w:ascii="Times New Roman" w:hAnsi="Times New Roman" w:cs="Times New Roman"/>
          <w:i/>
          <w:sz w:val="28"/>
          <w:szCs w:val="28"/>
        </w:rPr>
        <w:t>Фрагмент урока (видеоролик)</w:t>
      </w:r>
      <w:r w:rsidR="00FB2E61">
        <w:rPr>
          <w:rFonts w:ascii="Times New Roman" w:hAnsi="Times New Roman" w:cs="Times New Roman"/>
          <w:i/>
          <w:sz w:val="28"/>
          <w:szCs w:val="28"/>
        </w:rPr>
        <w:t xml:space="preserve"> </w:t>
      </w:r>
    </w:p>
    <w:p w:rsidR="005C5C48" w:rsidRDefault="00F52AD7" w:rsidP="00F66F7A">
      <w:pPr>
        <w:spacing w:line="360" w:lineRule="auto"/>
        <w:ind w:left="-567" w:firstLine="567"/>
        <w:jc w:val="both"/>
        <w:rPr>
          <w:rFonts w:ascii="Times New Roman" w:hAnsi="Times New Roman" w:cs="Times New Roman"/>
          <w:sz w:val="28"/>
          <w:szCs w:val="28"/>
        </w:rPr>
      </w:pPr>
      <w:r>
        <w:rPr>
          <w:noProof/>
          <w:lang w:eastAsia="ru-RU"/>
        </w:rPr>
        <w:drawing>
          <wp:anchor distT="0" distB="0" distL="114300" distR="114300" simplePos="0" relativeHeight="251655680" behindDoc="1" locked="0" layoutInCell="1" allowOverlap="1">
            <wp:simplePos x="0" y="0"/>
            <wp:positionH relativeFrom="column">
              <wp:posOffset>2973705</wp:posOffset>
            </wp:positionH>
            <wp:positionV relativeFrom="paragraph">
              <wp:posOffset>13970</wp:posOffset>
            </wp:positionV>
            <wp:extent cx="3200400" cy="5200650"/>
            <wp:effectExtent l="0" t="0" r="0" b="0"/>
            <wp:wrapTight wrapText="bothSides">
              <wp:wrapPolygon edited="0">
                <wp:start x="0" y="0"/>
                <wp:lineTo x="0" y="21521"/>
                <wp:lineTo x="21471" y="21521"/>
                <wp:lineTo x="21471" y="0"/>
                <wp:lineTo x="0" y="0"/>
              </wp:wrapPolygon>
            </wp:wrapTight>
            <wp:docPr id="12" name="Рисунок 12" descr="&amp;Kcy;&amp;acy;&amp;rcy;&amp;tcy;&amp;icy;&amp;ncy;&amp;kcy;&amp;icy; &amp;pcy;&amp;ocy; &amp;zcy;&amp;acy;&amp;pcy;&amp;rcy;&amp;ocy;&amp;scy;&amp;ucy; &amp;ecy;&amp;jcy; &amp;acy;&amp;rcy; &amp;gcy;&amp;acy;&amp;j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Kcy;&amp;acy;&amp;rcy;&amp;tcy;&amp;icy;&amp;ncy;&amp;kcy;&amp;icy; &amp;pcy;&amp;ocy; &amp;zcy;&amp;acy;&amp;pcy;&amp;rcy;&amp;ocy;&amp;scy;&amp;ucy; &amp;ecy;&amp;jcy; &amp;acy;&amp;rcy; &amp;gcy;&amp;acy;&amp;jcy;&amp;d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E61">
        <w:rPr>
          <w:rFonts w:ascii="Times New Roman" w:hAnsi="Times New Roman" w:cs="Times New Roman"/>
          <w:sz w:val="28"/>
          <w:szCs w:val="28"/>
        </w:rPr>
        <w:t xml:space="preserve"> </w:t>
      </w:r>
      <w:r w:rsidR="00FB2E61" w:rsidRPr="00FB2E61">
        <w:rPr>
          <w:rFonts w:ascii="Times New Roman" w:hAnsi="Times New Roman" w:cs="Times New Roman"/>
          <w:sz w:val="28"/>
          <w:szCs w:val="28"/>
        </w:rPr>
        <w:t>Данная структура</w:t>
      </w:r>
      <w:r w:rsidR="00FB2E61">
        <w:rPr>
          <w:rFonts w:ascii="Times New Roman" w:hAnsi="Times New Roman" w:cs="Times New Roman"/>
          <w:b/>
          <w:sz w:val="28"/>
          <w:szCs w:val="28"/>
        </w:rPr>
        <w:t xml:space="preserve"> </w:t>
      </w:r>
      <w:r w:rsidR="00F66F7A" w:rsidRPr="00F66F7A">
        <w:rPr>
          <w:rFonts w:ascii="Times New Roman" w:hAnsi="Times New Roman" w:cs="Times New Roman"/>
          <w:sz w:val="28"/>
          <w:szCs w:val="28"/>
        </w:rPr>
        <w:t>у</w:t>
      </w:r>
      <w:r w:rsidR="002776CF">
        <w:rPr>
          <w:rFonts w:ascii="Times New Roman" w:hAnsi="Times New Roman" w:cs="Times New Roman"/>
          <w:sz w:val="28"/>
          <w:szCs w:val="28"/>
        </w:rPr>
        <w:t xml:space="preserve">добна </w:t>
      </w:r>
      <w:r w:rsidR="003F05A9">
        <w:rPr>
          <w:rFonts w:ascii="Times New Roman" w:hAnsi="Times New Roman" w:cs="Times New Roman"/>
          <w:sz w:val="28"/>
          <w:szCs w:val="28"/>
        </w:rPr>
        <w:t>при обсуждении текста. В 8-ом классе изучается тема «</w:t>
      </w:r>
      <w:r w:rsidR="003F05A9">
        <w:rPr>
          <w:rFonts w:ascii="Times New Roman" w:hAnsi="Times New Roman" w:cs="Times New Roman"/>
          <w:sz w:val="28"/>
          <w:szCs w:val="28"/>
          <w:lang w:val="en-US"/>
        </w:rPr>
        <w:t>Socialising</w:t>
      </w:r>
      <w:r w:rsidR="003F05A9">
        <w:rPr>
          <w:rFonts w:ascii="Times New Roman" w:hAnsi="Times New Roman" w:cs="Times New Roman"/>
          <w:sz w:val="28"/>
          <w:szCs w:val="28"/>
        </w:rPr>
        <w:t xml:space="preserve">». Перед тем, как начать работу с текстом, предлагается заполнить таблицу, состоящую из </w:t>
      </w:r>
      <w:r w:rsidR="0090174F">
        <w:rPr>
          <w:rFonts w:ascii="Times New Roman" w:hAnsi="Times New Roman" w:cs="Times New Roman"/>
          <w:sz w:val="28"/>
          <w:szCs w:val="28"/>
        </w:rPr>
        <w:t>3-х колонок: ДО – УТВЕРЖДЕНИЯ – ПОСЛЕ. В столбике ДО учащиеся ставят «+», если согласны с утверждением, и «-», если не согласны. Затем я включаю аудиозапись текста, а учащиеся используют утверждения, чтобы сфокусироваться на основной идее аудиозаписи. По завершению аудиозаписи, мы еще раз читаем все утверждения. В столбике ПОСЛЕ</w:t>
      </w:r>
      <w:r w:rsidR="0090174F" w:rsidRPr="0090174F">
        <w:rPr>
          <w:rFonts w:ascii="Times New Roman" w:hAnsi="Times New Roman" w:cs="Times New Roman"/>
          <w:sz w:val="28"/>
          <w:szCs w:val="28"/>
        </w:rPr>
        <w:t xml:space="preserve"> </w:t>
      </w:r>
      <w:r w:rsidR="0090174F">
        <w:rPr>
          <w:rFonts w:ascii="Times New Roman" w:hAnsi="Times New Roman" w:cs="Times New Roman"/>
          <w:sz w:val="28"/>
          <w:szCs w:val="28"/>
        </w:rPr>
        <w:t xml:space="preserve">учащиеся ставят «+», если согласны с утверждением, и «-», если не согласны. Затем мы начинаем сравнивать столбики ДО и ПОСЛЕ, обсуждаем если изменились наши первоначальные убеждения, почему, какие утверждения являются самыми важными для нас.  </w:t>
      </w:r>
    </w:p>
    <w:p w:rsidR="00F52AD7" w:rsidRPr="0090174F" w:rsidRDefault="0090174F" w:rsidP="0090174F">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Затем </w:t>
      </w:r>
      <w:r w:rsidRPr="0090174F">
        <w:rPr>
          <w:rFonts w:ascii="Times New Roman" w:hAnsi="Times New Roman" w:cs="Times New Roman"/>
          <w:sz w:val="28"/>
          <w:szCs w:val="28"/>
        </w:rPr>
        <w:t xml:space="preserve">ученики делятся мнениями со своими партнерами, используя </w:t>
      </w:r>
      <w:r w:rsidRPr="0090174F">
        <w:rPr>
          <w:rFonts w:ascii="Times New Roman" w:hAnsi="Times New Roman" w:cs="Times New Roman"/>
          <w:b/>
          <w:sz w:val="28"/>
          <w:szCs w:val="28"/>
        </w:rPr>
        <w:t>«</w:t>
      </w:r>
      <w:r w:rsidRPr="0090174F">
        <w:rPr>
          <w:rStyle w:val="ad"/>
          <w:rFonts w:ascii="Times New Roman" w:hAnsi="Times New Roman" w:cs="Times New Roman"/>
          <w:sz w:val="28"/>
          <w:szCs w:val="28"/>
        </w:rPr>
        <w:t>Think-Write-Round Robin</w:t>
      </w:r>
      <w:r w:rsidRPr="0090174F">
        <w:rPr>
          <w:rStyle w:val="af3"/>
          <w:rFonts w:ascii="Times New Roman" w:hAnsi="Times New Roman" w:cs="Times New Roman"/>
          <w:b/>
          <w:sz w:val="28"/>
          <w:szCs w:val="28"/>
        </w:rPr>
        <w:t xml:space="preserve"> </w:t>
      </w:r>
      <w:r w:rsidRPr="0090174F">
        <w:rPr>
          <w:rStyle w:val="af3"/>
          <w:rFonts w:ascii="Times New Roman" w:hAnsi="Times New Roman" w:cs="Times New Roman"/>
          <w:b/>
          <w:sz w:val="28"/>
          <w:szCs w:val="28"/>
          <w:lang w:val="en-US"/>
        </w:rPr>
        <w:footnoteReference w:id="12"/>
      </w:r>
      <w:r w:rsidRPr="0090174F">
        <w:rPr>
          <w:rFonts w:ascii="Times New Roman" w:hAnsi="Times New Roman" w:cs="Times New Roman"/>
          <w:b/>
          <w:sz w:val="28"/>
          <w:szCs w:val="28"/>
        </w:rPr>
        <w:t>».</w:t>
      </w:r>
      <w:r>
        <w:rPr>
          <w:rFonts w:ascii="Times New Roman" w:hAnsi="Times New Roman" w:cs="Times New Roman"/>
          <w:b/>
          <w:sz w:val="28"/>
          <w:szCs w:val="28"/>
        </w:rPr>
        <w:t xml:space="preserve"> </w:t>
      </w:r>
    </w:p>
    <w:p w:rsidR="001A7D19" w:rsidRDefault="001A7D19">
      <w:pPr>
        <w:spacing w:after="200" w:line="276" w:lineRule="auto"/>
        <w:rPr>
          <w:rFonts w:ascii="Times New Roman" w:hAnsi="Times New Roman" w:cs="Times New Roman"/>
          <w:b/>
          <w:sz w:val="28"/>
          <w:szCs w:val="28"/>
        </w:rPr>
      </w:pPr>
    </w:p>
    <w:p w:rsidR="003C1B4F" w:rsidRPr="00AF0E74" w:rsidRDefault="003C1B4F" w:rsidP="00C34802">
      <w:pPr>
        <w:tabs>
          <w:tab w:val="center" w:pos="4677"/>
        </w:tabs>
        <w:spacing w:after="0" w:line="360" w:lineRule="auto"/>
        <w:ind w:left="-567"/>
        <w:jc w:val="center"/>
        <w:rPr>
          <w:rFonts w:ascii="Times New Roman" w:hAnsi="Times New Roman" w:cs="Times New Roman"/>
          <w:b/>
          <w:sz w:val="28"/>
          <w:szCs w:val="28"/>
        </w:rPr>
      </w:pPr>
      <w:r w:rsidRPr="00AF0E74">
        <w:rPr>
          <w:rFonts w:ascii="Times New Roman" w:hAnsi="Times New Roman" w:cs="Times New Roman"/>
          <w:b/>
          <w:sz w:val="28"/>
          <w:szCs w:val="28"/>
        </w:rPr>
        <w:lastRenderedPageBreak/>
        <w:t>Глава 2 Практическая часть</w:t>
      </w:r>
    </w:p>
    <w:p w:rsidR="003C1B4F" w:rsidRPr="003C1B4F" w:rsidRDefault="003C1B4F" w:rsidP="00C34802">
      <w:pPr>
        <w:spacing w:after="0" w:line="360" w:lineRule="auto"/>
        <w:ind w:left="-567"/>
        <w:rPr>
          <w:rFonts w:ascii="Times New Roman" w:hAnsi="Times New Roman" w:cs="Times New Roman"/>
          <w:b/>
          <w:i/>
          <w:sz w:val="28"/>
          <w:szCs w:val="28"/>
        </w:rPr>
      </w:pPr>
      <w:r w:rsidRPr="003C1B4F">
        <w:rPr>
          <w:rFonts w:ascii="Times New Roman" w:hAnsi="Times New Roman" w:cs="Times New Roman"/>
          <w:b/>
          <w:i/>
          <w:sz w:val="28"/>
          <w:szCs w:val="28"/>
        </w:rPr>
        <w:t xml:space="preserve">2.1 Анализ результативности </w:t>
      </w:r>
      <w:r w:rsidR="007D2FE5">
        <w:rPr>
          <w:rFonts w:ascii="Times New Roman" w:hAnsi="Times New Roman" w:cs="Times New Roman"/>
          <w:b/>
          <w:i/>
          <w:sz w:val="28"/>
          <w:szCs w:val="28"/>
        </w:rPr>
        <w:t>внедрения</w:t>
      </w:r>
      <w:r w:rsidRPr="003C1B4F">
        <w:rPr>
          <w:rFonts w:ascii="Times New Roman" w:hAnsi="Times New Roman" w:cs="Times New Roman"/>
          <w:b/>
          <w:i/>
          <w:sz w:val="28"/>
          <w:szCs w:val="28"/>
        </w:rPr>
        <w:t xml:space="preserve"> продуктивных технологий </w:t>
      </w:r>
      <w:r w:rsidRPr="003C1B4F">
        <w:rPr>
          <w:rFonts w:ascii="Times New Roman" w:hAnsi="Times New Roman" w:cs="Times New Roman"/>
          <w:b/>
          <w:i/>
          <w:sz w:val="28"/>
          <w:szCs w:val="28"/>
          <w:lang w:val="en-US"/>
        </w:rPr>
        <w:t>XXI</w:t>
      </w:r>
      <w:r w:rsidRPr="003C1B4F">
        <w:rPr>
          <w:rFonts w:ascii="Times New Roman" w:hAnsi="Times New Roman" w:cs="Times New Roman"/>
          <w:b/>
          <w:i/>
          <w:sz w:val="28"/>
          <w:szCs w:val="28"/>
        </w:rPr>
        <w:t xml:space="preserve"> века на уроках </w:t>
      </w:r>
      <w:r w:rsidR="00CF12F3" w:rsidRPr="00CF12F3">
        <w:rPr>
          <w:rFonts w:ascii="Times New Roman" w:hAnsi="Times New Roman" w:cs="Times New Roman"/>
          <w:b/>
          <w:i/>
          <w:sz w:val="28"/>
          <w:szCs w:val="28"/>
        </w:rPr>
        <w:t>иностранного</w:t>
      </w:r>
      <w:r w:rsidRPr="00CF12F3">
        <w:rPr>
          <w:rFonts w:ascii="Times New Roman" w:hAnsi="Times New Roman" w:cs="Times New Roman"/>
          <w:b/>
          <w:i/>
          <w:sz w:val="28"/>
          <w:szCs w:val="28"/>
        </w:rPr>
        <w:t xml:space="preserve"> </w:t>
      </w:r>
      <w:r w:rsidRPr="003C1B4F">
        <w:rPr>
          <w:rFonts w:ascii="Times New Roman" w:hAnsi="Times New Roman" w:cs="Times New Roman"/>
          <w:b/>
          <w:i/>
          <w:sz w:val="28"/>
          <w:szCs w:val="28"/>
        </w:rPr>
        <w:t>языка в условиях реализации ФГОС.</w:t>
      </w:r>
    </w:p>
    <w:p w:rsidR="00EF35C7" w:rsidRPr="00015179" w:rsidRDefault="00EF35C7" w:rsidP="00B562C3">
      <w:pPr>
        <w:spacing w:after="0" w:line="360" w:lineRule="auto"/>
        <w:ind w:left="-567" w:firstLine="1275"/>
        <w:rPr>
          <w:rFonts w:ascii="Times New Roman" w:hAnsi="Times New Roman" w:cs="Times New Roman"/>
          <w:b/>
          <w:i/>
          <w:sz w:val="28"/>
          <w:szCs w:val="28"/>
        </w:rPr>
      </w:pPr>
      <w:r w:rsidRPr="00015179">
        <w:rPr>
          <w:rFonts w:ascii="Times New Roman" w:hAnsi="Times New Roman" w:cs="Times New Roman"/>
          <w:sz w:val="28"/>
          <w:szCs w:val="28"/>
        </w:rPr>
        <w:t>Экспериментальная работа состояла из трех этапов:</w:t>
      </w:r>
    </w:p>
    <w:p w:rsidR="00EF35C7" w:rsidRPr="00015179" w:rsidRDefault="00EF35C7" w:rsidP="00B562C3">
      <w:pPr>
        <w:pStyle w:val="aa"/>
        <w:numPr>
          <w:ilvl w:val="0"/>
          <w:numId w:val="5"/>
        </w:numPr>
        <w:spacing w:after="0" w:afterAutospacing="0" w:line="360" w:lineRule="auto"/>
        <w:ind w:left="-567" w:firstLine="0"/>
        <w:jc w:val="both"/>
        <w:rPr>
          <w:sz w:val="28"/>
          <w:szCs w:val="28"/>
        </w:rPr>
      </w:pPr>
      <w:r w:rsidRPr="00015179">
        <w:rPr>
          <w:sz w:val="28"/>
          <w:szCs w:val="28"/>
        </w:rPr>
        <w:t>Проведение констатирующего экспери</w:t>
      </w:r>
      <w:r w:rsidR="00FB2E61">
        <w:rPr>
          <w:sz w:val="28"/>
          <w:szCs w:val="28"/>
        </w:rPr>
        <w:t>мента</w:t>
      </w:r>
      <w:r w:rsidRPr="00015179">
        <w:rPr>
          <w:sz w:val="28"/>
          <w:szCs w:val="28"/>
        </w:rPr>
        <w:t>;</w:t>
      </w:r>
    </w:p>
    <w:p w:rsidR="00EF35C7" w:rsidRPr="00015179" w:rsidRDefault="00EF35C7" w:rsidP="00C34802">
      <w:pPr>
        <w:pStyle w:val="aa"/>
        <w:numPr>
          <w:ilvl w:val="0"/>
          <w:numId w:val="5"/>
        </w:numPr>
        <w:spacing w:after="0" w:afterAutospacing="0" w:line="360" w:lineRule="auto"/>
        <w:ind w:left="-567" w:firstLine="0"/>
        <w:jc w:val="both"/>
        <w:rPr>
          <w:sz w:val="28"/>
          <w:szCs w:val="28"/>
        </w:rPr>
      </w:pPr>
      <w:r w:rsidRPr="00015179">
        <w:rPr>
          <w:sz w:val="28"/>
          <w:szCs w:val="28"/>
        </w:rPr>
        <w:t>Проведение формирующего эксперимента;</w:t>
      </w:r>
    </w:p>
    <w:p w:rsidR="00EF35C7" w:rsidRPr="00015179" w:rsidRDefault="00EF35C7" w:rsidP="00C34802">
      <w:pPr>
        <w:pStyle w:val="aa"/>
        <w:numPr>
          <w:ilvl w:val="0"/>
          <w:numId w:val="5"/>
        </w:numPr>
        <w:spacing w:after="0" w:afterAutospacing="0" w:line="360" w:lineRule="auto"/>
        <w:ind w:left="-567" w:firstLine="0"/>
        <w:jc w:val="both"/>
        <w:rPr>
          <w:sz w:val="28"/>
          <w:szCs w:val="28"/>
        </w:rPr>
      </w:pPr>
      <w:r w:rsidRPr="00015179">
        <w:rPr>
          <w:sz w:val="28"/>
          <w:szCs w:val="28"/>
        </w:rPr>
        <w:t xml:space="preserve">Проведение заключительного </w:t>
      </w:r>
      <w:r w:rsidR="00FB2E61">
        <w:rPr>
          <w:sz w:val="28"/>
          <w:szCs w:val="28"/>
        </w:rPr>
        <w:t>контрольного эксперимента</w:t>
      </w:r>
      <w:r w:rsidRPr="00015179">
        <w:rPr>
          <w:sz w:val="28"/>
          <w:szCs w:val="28"/>
        </w:rPr>
        <w:t>.</w:t>
      </w:r>
    </w:p>
    <w:p w:rsidR="00015179" w:rsidRPr="00015179" w:rsidRDefault="00EF35C7" w:rsidP="00FB2E61">
      <w:pPr>
        <w:spacing w:after="0" w:line="360" w:lineRule="auto"/>
        <w:ind w:left="-567" w:firstLine="1275"/>
        <w:jc w:val="both"/>
        <w:rPr>
          <w:rFonts w:ascii="Times New Roman" w:hAnsi="Times New Roman" w:cs="Times New Roman"/>
          <w:b/>
          <w:sz w:val="28"/>
          <w:szCs w:val="28"/>
        </w:rPr>
      </w:pPr>
      <w:r w:rsidRPr="00015179">
        <w:rPr>
          <w:rFonts w:ascii="Times New Roman" w:hAnsi="Times New Roman" w:cs="Times New Roman"/>
          <w:b/>
          <w:sz w:val="28"/>
          <w:szCs w:val="28"/>
          <w:lang w:val="en-US"/>
        </w:rPr>
        <w:t>I</w:t>
      </w:r>
      <w:r w:rsidRPr="00015179">
        <w:rPr>
          <w:rFonts w:ascii="Times New Roman" w:hAnsi="Times New Roman" w:cs="Times New Roman"/>
          <w:b/>
          <w:sz w:val="28"/>
          <w:szCs w:val="28"/>
        </w:rPr>
        <w:t xml:space="preserve"> этап: Констатирующий эксперимент</w:t>
      </w:r>
    </w:p>
    <w:p w:rsidR="00EF35C7" w:rsidRPr="00015179" w:rsidRDefault="00EF35C7" w:rsidP="00FB2E61">
      <w:pPr>
        <w:spacing w:after="0" w:line="360" w:lineRule="auto"/>
        <w:ind w:left="-567" w:firstLine="1275"/>
        <w:jc w:val="both"/>
        <w:rPr>
          <w:rFonts w:ascii="Times New Roman" w:hAnsi="Times New Roman" w:cs="Times New Roman"/>
          <w:b/>
          <w:sz w:val="28"/>
          <w:szCs w:val="28"/>
        </w:rPr>
      </w:pPr>
      <w:r w:rsidRPr="00015179">
        <w:rPr>
          <w:rFonts w:ascii="Times New Roman" w:hAnsi="Times New Roman" w:cs="Times New Roman"/>
          <w:sz w:val="28"/>
          <w:szCs w:val="28"/>
        </w:rPr>
        <w:t>При проведении первого этапа эксперимента использовались следующие методы исследования:</w:t>
      </w:r>
    </w:p>
    <w:p w:rsidR="00CF4806" w:rsidRDefault="00EF35C7" w:rsidP="00CF4806">
      <w:pPr>
        <w:pStyle w:val="a7"/>
        <w:numPr>
          <w:ilvl w:val="0"/>
          <w:numId w:val="26"/>
        </w:numPr>
        <w:tabs>
          <w:tab w:val="left" w:pos="142"/>
        </w:tabs>
        <w:spacing w:after="0" w:line="360" w:lineRule="auto"/>
        <w:jc w:val="both"/>
        <w:rPr>
          <w:rFonts w:ascii="Times New Roman" w:hAnsi="Times New Roman" w:cs="Times New Roman"/>
          <w:sz w:val="28"/>
          <w:szCs w:val="28"/>
        </w:rPr>
      </w:pPr>
      <w:r w:rsidRPr="00CF4806">
        <w:rPr>
          <w:rFonts w:ascii="Times New Roman" w:hAnsi="Times New Roman" w:cs="Times New Roman"/>
          <w:sz w:val="28"/>
          <w:szCs w:val="28"/>
        </w:rPr>
        <w:t>Анкетирование учащихся</w:t>
      </w:r>
    </w:p>
    <w:p w:rsidR="00CF4806" w:rsidRDefault="00EF35C7" w:rsidP="00CF4806">
      <w:pPr>
        <w:pStyle w:val="a7"/>
        <w:numPr>
          <w:ilvl w:val="0"/>
          <w:numId w:val="26"/>
        </w:numPr>
        <w:tabs>
          <w:tab w:val="left" w:pos="142"/>
        </w:tabs>
        <w:spacing w:after="0" w:line="360" w:lineRule="auto"/>
        <w:jc w:val="both"/>
        <w:rPr>
          <w:rFonts w:ascii="Times New Roman" w:hAnsi="Times New Roman" w:cs="Times New Roman"/>
          <w:sz w:val="28"/>
          <w:szCs w:val="28"/>
        </w:rPr>
      </w:pPr>
      <w:r w:rsidRPr="00CF4806">
        <w:rPr>
          <w:rFonts w:ascii="Times New Roman" w:hAnsi="Times New Roman" w:cs="Times New Roman"/>
          <w:sz w:val="28"/>
          <w:szCs w:val="28"/>
        </w:rPr>
        <w:t>Наблюдение</w:t>
      </w:r>
    </w:p>
    <w:p w:rsidR="00CF4806" w:rsidRDefault="00EF35C7" w:rsidP="00CF4806">
      <w:pPr>
        <w:pStyle w:val="a7"/>
        <w:numPr>
          <w:ilvl w:val="0"/>
          <w:numId w:val="26"/>
        </w:numPr>
        <w:tabs>
          <w:tab w:val="left" w:pos="142"/>
        </w:tabs>
        <w:spacing w:after="0" w:line="360" w:lineRule="auto"/>
        <w:jc w:val="both"/>
        <w:rPr>
          <w:rFonts w:ascii="Times New Roman" w:hAnsi="Times New Roman" w:cs="Times New Roman"/>
          <w:sz w:val="28"/>
          <w:szCs w:val="28"/>
        </w:rPr>
      </w:pPr>
      <w:r w:rsidRPr="00CF4806">
        <w:rPr>
          <w:rFonts w:ascii="Times New Roman" w:hAnsi="Times New Roman" w:cs="Times New Roman"/>
          <w:sz w:val="28"/>
          <w:szCs w:val="28"/>
        </w:rPr>
        <w:t xml:space="preserve">Беседа учащимися </w:t>
      </w:r>
    </w:p>
    <w:p w:rsidR="00823646" w:rsidRDefault="00EF35C7" w:rsidP="00CF4806">
      <w:pPr>
        <w:pStyle w:val="a7"/>
        <w:numPr>
          <w:ilvl w:val="0"/>
          <w:numId w:val="26"/>
        </w:numPr>
        <w:tabs>
          <w:tab w:val="left" w:pos="142"/>
        </w:tabs>
        <w:spacing w:after="0" w:line="360" w:lineRule="auto"/>
        <w:jc w:val="both"/>
        <w:rPr>
          <w:rFonts w:ascii="Times New Roman" w:hAnsi="Times New Roman" w:cs="Times New Roman"/>
          <w:sz w:val="28"/>
          <w:szCs w:val="28"/>
        </w:rPr>
      </w:pPr>
      <w:r w:rsidRPr="00CF4806">
        <w:rPr>
          <w:rFonts w:ascii="Times New Roman" w:hAnsi="Times New Roman" w:cs="Times New Roman"/>
          <w:sz w:val="28"/>
          <w:szCs w:val="28"/>
        </w:rPr>
        <w:t>Анализ работ учащихся</w:t>
      </w:r>
      <w:r w:rsidR="00823646">
        <w:rPr>
          <w:rFonts w:ascii="Times New Roman" w:hAnsi="Times New Roman" w:cs="Times New Roman"/>
          <w:sz w:val="28"/>
          <w:szCs w:val="28"/>
        </w:rPr>
        <w:t>;</w:t>
      </w:r>
    </w:p>
    <w:p w:rsidR="00EF35C7" w:rsidRPr="00CF4806" w:rsidRDefault="00EF35C7" w:rsidP="00CF4806">
      <w:pPr>
        <w:pStyle w:val="a7"/>
        <w:numPr>
          <w:ilvl w:val="0"/>
          <w:numId w:val="26"/>
        </w:numPr>
        <w:tabs>
          <w:tab w:val="left" w:pos="142"/>
        </w:tabs>
        <w:spacing w:after="0" w:line="360" w:lineRule="auto"/>
        <w:jc w:val="both"/>
        <w:rPr>
          <w:rFonts w:ascii="Times New Roman" w:hAnsi="Times New Roman" w:cs="Times New Roman"/>
          <w:sz w:val="28"/>
          <w:szCs w:val="28"/>
        </w:rPr>
      </w:pPr>
      <w:r w:rsidRPr="00CF4806">
        <w:rPr>
          <w:rFonts w:ascii="Times New Roman" w:hAnsi="Times New Roman" w:cs="Times New Roman"/>
          <w:sz w:val="28"/>
          <w:szCs w:val="28"/>
        </w:rPr>
        <w:t>Обобщение полученных результатов</w:t>
      </w:r>
    </w:p>
    <w:p w:rsidR="00EF35C7" w:rsidRPr="00015179" w:rsidRDefault="00EF35C7" w:rsidP="00FB2E61">
      <w:pPr>
        <w:spacing w:after="0" w:line="360" w:lineRule="auto"/>
        <w:ind w:left="-567" w:firstLine="1275"/>
        <w:jc w:val="both"/>
        <w:rPr>
          <w:rFonts w:ascii="Times New Roman" w:hAnsi="Times New Roman" w:cs="Times New Roman"/>
          <w:sz w:val="28"/>
          <w:szCs w:val="28"/>
        </w:rPr>
      </w:pPr>
      <w:r w:rsidRPr="00015179">
        <w:rPr>
          <w:rFonts w:ascii="Times New Roman" w:hAnsi="Times New Roman" w:cs="Times New Roman"/>
          <w:sz w:val="28"/>
          <w:szCs w:val="28"/>
        </w:rPr>
        <w:t>На основе анализа работ учащихся были</w:t>
      </w:r>
      <w:r w:rsidR="00FB2E61">
        <w:rPr>
          <w:rFonts w:ascii="Times New Roman" w:hAnsi="Times New Roman" w:cs="Times New Roman"/>
          <w:sz w:val="28"/>
          <w:szCs w:val="28"/>
        </w:rPr>
        <w:t xml:space="preserve"> определены экспериментальная (8 «Б» класс) и контрольная (8</w:t>
      </w:r>
      <w:r w:rsidRPr="00015179">
        <w:rPr>
          <w:rFonts w:ascii="Times New Roman" w:hAnsi="Times New Roman" w:cs="Times New Roman"/>
          <w:sz w:val="28"/>
          <w:szCs w:val="28"/>
        </w:rPr>
        <w:t xml:space="preserve"> «А» класс) группы. Была разработана система уроков с применением упражнений и заданий, нацеленных</w:t>
      </w:r>
      <w:r w:rsidRPr="00FB2E61">
        <w:rPr>
          <w:rFonts w:ascii="Times New Roman" w:hAnsi="Times New Roman" w:cs="Times New Roman"/>
          <w:sz w:val="28"/>
          <w:szCs w:val="28"/>
        </w:rPr>
        <w:t xml:space="preserve"> </w:t>
      </w:r>
      <w:r w:rsidR="00FB2E61" w:rsidRPr="00FB2E61">
        <w:rPr>
          <w:rFonts w:ascii="Times New Roman" w:hAnsi="Times New Roman" w:cs="Times New Roman"/>
          <w:sz w:val="28"/>
          <w:szCs w:val="28"/>
        </w:rPr>
        <w:t xml:space="preserve">на внедрения продуктивных технологий </w:t>
      </w:r>
      <w:r w:rsidR="00FB2E61" w:rsidRPr="00FB2E61">
        <w:rPr>
          <w:rFonts w:ascii="Times New Roman" w:hAnsi="Times New Roman" w:cs="Times New Roman"/>
          <w:sz w:val="28"/>
          <w:szCs w:val="28"/>
          <w:lang w:val="en-US"/>
        </w:rPr>
        <w:t>XXI</w:t>
      </w:r>
      <w:r w:rsidR="00FB2E61" w:rsidRPr="00FB2E61">
        <w:rPr>
          <w:rFonts w:ascii="Times New Roman" w:hAnsi="Times New Roman" w:cs="Times New Roman"/>
          <w:sz w:val="28"/>
          <w:szCs w:val="28"/>
        </w:rPr>
        <w:t xml:space="preserve"> века.</w:t>
      </w:r>
    </w:p>
    <w:p w:rsidR="00EF35C7" w:rsidRPr="00015179" w:rsidRDefault="00EF35C7" w:rsidP="00FB2E61">
      <w:pPr>
        <w:spacing w:after="0" w:line="360" w:lineRule="auto"/>
        <w:ind w:left="-567" w:firstLine="1275"/>
        <w:jc w:val="both"/>
        <w:rPr>
          <w:rFonts w:ascii="Times New Roman" w:hAnsi="Times New Roman" w:cs="Times New Roman"/>
          <w:sz w:val="28"/>
          <w:szCs w:val="28"/>
        </w:rPr>
      </w:pPr>
      <w:r w:rsidRPr="00015179">
        <w:rPr>
          <w:rFonts w:ascii="Times New Roman" w:hAnsi="Times New Roman" w:cs="Times New Roman"/>
          <w:sz w:val="28"/>
          <w:szCs w:val="28"/>
        </w:rPr>
        <w:t>Для проведения констатирующего эксперимента была разработана анкета, которая позволила узнать отношение учащихся и их субъект</w:t>
      </w:r>
      <w:r w:rsidR="00FB2E61">
        <w:rPr>
          <w:rFonts w:ascii="Times New Roman" w:hAnsi="Times New Roman" w:cs="Times New Roman"/>
          <w:sz w:val="28"/>
          <w:szCs w:val="28"/>
        </w:rPr>
        <w:t xml:space="preserve">ивную оценку важности изучения </w:t>
      </w:r>
      <w:r w:rsidRPr="00015179">
        <w:rPr>
          <w:rFonts w:ascii="Times New Roman" w:hAnsi="Times New Roman" w:cs="Times New Roman"/>
          <w:sz w:val="28"/>
          <w:szCs w:val="28"/>
        </w:rPr>
        <w:t xml:space="preserve">английского языка. </w:t>
      </w:r>
      <w:r w:rsidRPr="00015179">
        <w:rPr>
          <w:rFonts w:ascii="Times New Roman" w:hAnsi="Times New Roman" w:cs="Times New Roman"/>
          <w:i/>
          <w:sz w:val="28"/>
          <w:szCs w:val="28"/>
        </w:rPr>
        <w:t>(см. Приложение 1).</w:t>
      </w:r>
    </w:p>
    <w:p w:rsidR="00EF35C7" w:rsidRPr="00015179" w:rsidRDefault="00EF35C7" w:rsidP="00FB2E61">
      <w:pPr>
        <w:spacing w:after="0" w:line="360" w:lineRule="auto"/>
        <w:ind w:left="-567" w:firstLine="1275"/>
        <w:jc w:val="both"/>
        <w:rPr>
          <w:rFonts w:ascii="Times New Roman" w:hAnsi="Times New Roman" w:cs="Times New Roman"/>
          <w:sz w:val="28"/>
          <w:szCs w:val="28"/>
        </w:rPr>
      </w:pPr>
      <w:r w:rsidRPr="00015179">
        <w:rPr>
          <w:rFonts w:ascii="Times New Roman" w:hAnsi="Times New Roman" w:cs="Times New Roman"/>
          <w:sz w:val="28"/>
          <w:szCs w:val="28"/>
        </w:rPr>
        <w:t>Анализ результатов анкетирования позволил сделать следующие выводы:</w:t>
      </w:r>
    </w:p>
    <w:p w:rsidR="00EF35C7" w:rsidRPr="00015179" w:rsidRDefault="00FB2E61" w:rsidP="00C34802">
      <w:pPr>
        <w:pStyle w:val="a7"/>
        <w:numPr>
          <w:ilvl w:val="0"/>
          <w:numId w:val="8"/>
        </w:numPr>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7</w:t>
      </w:r>
      <w:r w:rsidR="00EF35C7" w:rsidRPr="00015179">
        <w:rPr>
          <w:rFonts w:ascii="Times New Roman" w:hAnsi="Times New Roman" w:cs="Times New Roman"/>
          <w:sz w:val="28"/>
          <w:szCs w:val="28"/>
        </w:rPr>
        <w:t xml:space="preserve">1 % учащихся нравится изучать </w:t>
      </w:r>
      <w:r w:rsidR="009C0F5A">
        <w:rPr>
          <w:rFonts w:ascii="Times New Roman" w:hAnsi="Times New Roman" w:cs="Times New Roman"/>
          <w:sz w:val="28"/>
          <w:szCs w:val="28"/>
        </w:rPr>
        <w:t xml:space="preserve">иностранный </w:t>
      </w:r>
      <w:r w:rsidR="00EF35C7" w:rsidRPr="00015179">
        <w:rPr>
          <w:rFonts w:ascii="Times New Roman" w:hAnsi="Times New Roman" w:cs="Times New Roman"/>
          <w:sz w:val="28"/>
          <w:szCs w:val="28"/>
        </w:rPr>
        <w:t>язык и они считают, что его изучение важно в наше время;</w:t>
      </w:r>
    </w:p>
    <w:p w:rsidR="00EF35C7" w:rsidRPr="00015179" w:rsidRDefault="00FB2E61" w:rsidP="00C34802">
      <w:pPr>
        <w:pStyle w:val="a7"/>
        <w:numPr>
          <w:ilvl w:val="0"/>
          <w:numId w:val="7"/>
        </w:numPr>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lastRenderedPageBreak/>
        <w:t>6</w:t>
      </w:r>
      <w:r w:rsidR="00CF4806">
        <w:rPr>
          <w:rFonts w:ascii="Times New Roman" w:hAnsi="Times New Roman" w:cs="Times New Roman"/>
          <w:sz w:val="28"/>
          <w:szCs w:val="28"/>
        </w:rPr>
        <w:t>4</w:t>
      </w:r>
      <w:r w:rsidR="00EF35C7" w:rsidRPr="00015179">
        <w:rPr>
          <w:rFonts w:ascii="Times New Roman" w:hAnsi="Times New Roman" w:cs="Times New Roman"/>
          <w:sz w:val="28"/>
          <w:szCs w:val="28"/>
        </w:rPr>
        <w:t xml:space="preserve"> % учащихся хотели бы </w:t>
      </w:r>
      <w:r>
        <w:rPr>
          <w:rFonts w:ascii="Times New Roman" w:hAnsi="Times New Roman" w:cs="Times New Roman"/>
          <w:sz w:val="28"/>
          <w:szCs w:val="28"/>
        </w:rPr>
        <w:t>чтобы уроки английского языка были разнообразными</w:t>
      </w:r>
      <w:r w:rsidR="00EF35C7" w:rsidRPr="00015179">
        <w:rPr>
          <w:rFonts w:ascii="Times New Roman" w:hAnsi="Times New Roman" w:cs="Times New Roman"/>
          <w:sz w:val="28"/>
          <w:szCs w:val="28"/>
        </w:rPr>
        <w:t>;</w:t>
      </w:r>
    </w:p>
    <w:p w:rsidR="00EF35C7" w:rsidRPr="00015179" w:rsidRDefault="00FB2E61" w:rsidP="00C34802">
      <w:pPr>
        <w:pStyle w:val="a7"/>
        <w:numPr>
          <w:ilvl w:val="0"/>
          <w:numId w:val="7"/>
        </w:numPr>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7</w:t>
      </w:r>
      <w:r w:rsidR="00EF35C7" w:rsidRPr="00015179">
        <w:rPr>
          <w:rFonts w:ascii="Times New Roman" w:hAnsi="Times New Roman" w:cs="Times New Roman"/>
          <w:sz w:val="28"/>
          <w:szCs w:val="28"/>
        </w:rPr>
        <w:t xml:space="preserve">2 % учащихся нравится </w:t>
      </w:r>
      <w:r>
        <w:rPr>
          <w:rFonts w:ascii="Times New Roman" w:hAnsi="Times New Roman" w:cs="Times New Roman"/>
          <w:sz w:val="28"/>
          <w:szCs w:val="28"/>
        </w:rPr>
        <w:t>работать в парах и группах</w:t>
      </w:r>
      <w:r w:rsidR="00EF35C7" w:rsidRPr="00015179">
        <w:rPr>
          <w:rFonts w:ascii="Times New Roman" w:hAnsi="Times New Roman" w:cs="Times New Roman"/>
          <w:sz w:val="28"/>
          <w:szCs w:val="28"/>
        </w:rPr>
        <w:t>;</w:t>
      </w:r>
    </w:p>
    <w:p w:rsidR="00EF35C7" w:rsidRPr="00015179" w:rsidRDefault="00CF4806" w:rsidP="00C34802">
      <w:pPr>
        <w:pStyle w:val="a7"/>
        <w:numPr>
          <w:ilvl w:val="0"/>
          <w:numId w:val="7"/>
        </w:numPr>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 xml:space="preserve">36 </w:t>
      </w:r>
      <w:r w:rsidR="00EF35C7" w:rsidRPr="00015179">
        <w:rPr>
          <w:rFonts w:ascii="Times New Roman" w:hAnsi="Times New Roman" w:cs="Times New Roman"/>
          <w:sz w:val="28"/>
          <w:szCs w:val="28"/>
        </w:rPr>
        <w:t xml:space="preserve">% </w:t>
      </w:r>
      <w:r w:rsidR="00FB2E61" w:rsidRPr="00015179">
        <w:rPr>
          <w:rFonts w:ascii="Times New Roman" w:hAnsi="Times New Roman" w:cs="Times New Roman"/>
          <w:sz w:val="28"/>
          <w:szCs w:val="28"/>
        </w:rPr>
        <w:t xml:space="preserve">учащихся </w:t>
      </w:r>
      <w:r w:rsidR="00FB2E61">
        <w:rPr>
          <w:rFonts w:ascii="Times New Roman" w:hAnsi="Times New Roman" w:cs="Times New Roman"/>
          <w:sz w:val="28"/>
          <w:szCs w:val="28"/>
        </w:rPr>
        <w:t>предпочитают работать самостоятельно</w:t>
      </w:r>
      <w:r w:rsidR="00EF35C7" w:rsidRPr="00015179">
        <w:rPr>
          <w:rFonts w:ascii="Times New Roman" w:hAnsi="Times New Roman" w:cs="Times New Roman"/>
          <w:sz w:val="28"/>
          <w:szCs w:val="28"/>
        </w:rPr>
        <w:t>.</w:t>
      </w:r>
    </w:p>
    <w:p w:rsidR="00CF12F3" w:rsidRDefault="00EF35C7" w:rsidP="004609FE">
      <w:pPr>
        <w:pStyle w:val="a7"/>
        <w:spacing w:after="0" w:line="360" w:lineRule="auto"/>
        <w:ind w:left="-567" w:firstLine="1275"/>
        <w:jc w:val="both"/>
        <w:rPr>
          <w:rFonts w:ascii="Times New Roman" w:hAnsi="Times New Roman" w:cs="Times New Roman"/>
          <w:sz w:val="28"/>
          <w:szCs w:val="28"/>
        </w:rPr>
      </w:pPr>
      <w:r w:rsidRPr="00015179">
        <w:rPr>
          <w:rFonts w:ascii="Times New Roman" w:hAnsi="Times New Roman" w:cs="Times New Roman"/>
          <w:sz w:val="28"/>
          <w:szCs w:val="28"/>
        </w:rPr>
        <w:t>Таким образом, можно сд</w:t>
      </w:r>
      <w:r w:rsidR="00FB2E61">
        <w:rPr>
          <w:rFonts w:ascii="Times New Roman" w:hAnsi="Times New Roman" w:cs="Times New Roman"/>
          <w:sz w:val="28"/>
          <w:szCs w:val="28"/>
        </w:rPr>
        <w:t xml:space="preserve">елать вывод, что большей части </w:t>
      </w:r>
      <w:r w:rsidRPr="00015179">
        <w:rPr>
          <w:rFonts w:ascii="Times New Roman" w:hAnsi="Times New Roman" w:cs="Times New Roman"/>
          <w:sz w:val="28"/>
          <w:szCs w:val="28"/>
        </w:rPr>
        <w:t>учащихся нравиться изучать английский язык, и они понимают важность его изуч</w:t>
      </w:r>
      <w:r w:rsidR="00CF12F3">
        <w:rPr>
          <w:rFonts w:ascii="Times New Roman" w:hAnsi="Times New Roman" w:cs="Times New Roman"/>
          <w:sz w:val="28"/>
          <w:szCs w:val="28"/>
        </w:rPr>
        <w:t xml:space="preserve">ения, и на вопрос </w:t>
      </w:r>
      <w:r w:rsidR="00FB2E61">
        <w:rPr>
          <w:rFonts w:ascii="Times New Roman" w:hAnsi="Times New Roman" w:cs="Times New Roman"/>
          <w:sz w:val="28"/>
          <w:szCs w:val="28"/>
        </w:rPr>
        <w:t>«Хотел бы ты чтобы уроки английского языка были разнообразными?</w:t>
      </w:r>
      <w:r w:rsidRPr="00015179">
        <w:rPr>
          <w:rFonts w:ascii="Times New Roman" w:hAnsi="Times New Roman" w:cs="Times New Roman"/>
          <w:sz w:val="28"/>
          <w:szCs w:val="28"/>
        </w:rPr>
        <w:t>» в основном учащиеся отвечали: «Да».</w:t>
      </w:r>
      <w:r w:rsidR="00CF12F3">
        <w:rPr>
          <w:rFonts w:ascii="Times New Roman" w:hAnsi="Times New Roman" w:cs="Times New Roman"/>
          <w:sz w:val="28"/>
          <w:szCs w:val="28"/>
        </w:rPr>
        <w:t xml:space="preserve"> Поэтому возникла необходимость вести</w:t>
      </w:r>
      <w:r w:rsidR="00CF12F3" w:rsidRPr="00D1364F">
        <w:rPr>
          <w:rFonts w:ascii="Times New Roman" w:hAnsi="Times New Roman" w:cs="Times New Roman"/>
          <w:sz w:val="28"/>
          <w:szCs w:val="28"/>
        </w:rPr>
        <w:t xml:space="preserve"> обучение в сотрудничестве, где главная идея – учиться вместе, а не просто что-то выполнять вместе! </w:t>
      </w:r>
    </w:p>
    <w:p w:rsidR="00823646" w:rsidRPr="00B562C3" w:rsidRDefault="0088221B" w:rsidP="00B562C3">
      <w:pPr>
        <w:spacing w:after="0" w:line="360" w:lineRule="auto"/>
        <w:ind w:left="-567" w:firstLine="1275"/>
        <w:jc w:val="both"/>
        <w:rPr>
          <w:rFonts w:ascii="Times New Roman" w:hAnsi="Times New Roman" w:cs="Times New Roman"/>
          <w:sz w:val="28"/>
          <w:szCs w:val="28"/>
        </w:rPr>
      </w:pPr>
      <w:r>
        <w:rPr>
          <w:rFonts w:ascii="Times New Roman" w:hAnsi="Times New Roman" w:cs="Times New Roman"/>
          <w:sz w:val="28"/>
          <w:szCs w:val="28"/>
        </w:rPr>
        <w:t xml:space="preserve">Уроки я начала с внедрения таких продуктивных технологий </w:t>
      </w:r>
      <w:r>
        <w:rPr>
          <w:rFonts w:ascii="Times New Roman" w:hAnsi="Times New Roman" w:cs="Times New Roman"/>
          <w:sz w:val="28"/>
          <w:szCs w:val="28"/>
          <w:lang w:val="en-US"/>
        </w:rPr>
        <w:t>XXI</w:t>
      </w:r>
      <w:r w:rsidRPr="00D95662">
        <w:rPr>
          <w:rFonts w:ascii="Times New Roman" w:hAnsi="Times New Roman" w:cs="Times New Roman"/>
          <w:sz w:val="28"/>
          <w:szCs w:val="28"/>
        </w:rPr>
        <w:t xml:space="preserve"> </w:t>
      </w:r>
      <w:r>
        <w:rPr>
          <w:rFonts w:ascii="Times New Roman" w:hAnsi="Times New Roman" w:cs="Times New Roman"/>
          <w:sz w:val="28"/>
          <w:szCs w:val="28"/>
        </w:rPr>
        <w:t>века, как</w:t>
      </w:r>
      <w:r w:rsidRPr="00015179">
        <w:rPr>
          <w:rFonts w:ascii="Times New Roman" w:hAnsi="Times New Roman" w:cs="Times New Roman"/>
          <w:sz w:val="28"/>
          <w:szCs w:val="28"/>
        </w:rPr>
        <w:t>:</w:t>
      </w:r>
      <w:r w:rsidRPr="0088221B">
        <w:rPr>
          <w:rFonts w:ascii="Times New Roman" w:hAnsi="Times New Roman" w:cs="Times New Roman"/>
          <w:sz w:val="28"/>
          <w:szCs w:val="28"/>
        </w:rPr>
        <w:t xml:space="preserve"> </w:t>
      </w:r>
      <w:r>
        <w:rPr>
          <w:rFonts w:ascii="Times New Roman" w:hAnsi="Times New Roman" w:cs="Times New Roman"/>
          <w:sz w:val="28"/>
          <w:szCs w:val="28"/>
          <w:lang w:val="en-US"/>
        </w:rPr>
        <w:t>Clock</w:t>
      </w:r>
      <w:r w:rsidRPr="0088221B">
        <w:rPr>
          <w:rFonts w:ascii="Times New Roman" w:hAnsi="Times New Roman" w:cs="Times New Roman"/>
          <w:sz w:val="28"/>
          <w:szCs w:val="28"/>
        </w:rPr>
        <w:t xml:space="preserve"> </w:t>
      </w:r>
      <w:r>
        <w:rPr>
          <w:rFonts w:ascii="Times New Roman" w:hAnsi="Times New Roman" w:cs="Times New Roman"/>
          <w:sz w:val="28"/>
          <w:szCs w:val="28"/>
          <w:lang w:val="en-US"/>
        </w:rPr>
        <w:t>Buddies</w:t>
      </w:r>
      <w:r>
        <w:rPr>
          <w:rFonts w:ascii="Times New Roman" w:hAnsi="Times New Roman" w:cs="Times New Roman"/>
          <w:sz w:val="28"/>
          <w:szCs w:val="28"/>
        </w:rPr>
        <w:t xml:space="preserve"> и</w:t>
      </w:r>
      <w:r w:rsidRPr="0088221B">
        <w:rPr>
          <w:rFonts w:ascii="Times New Roman" w:hAnsi="Times New Roman" w:cs="Times New Roman"/>
          <w:sz w:val="28"/>
          <w:szCs w:val="28"/>
        </w:rPr>
        <w:t xml:space="preserve"> </w:t>
      </w:r>
      <w:r>
        <w:rPr>
          <w:rFonts w:ascii="Times New Roman" w:hAnsi="Times New Roman" w:cs="Times New Roman"/>
          <w:sz w:val="28"/>
          <w:szCs w:val="28"/>
          <w:lang w:val="en-US"/>
        </w:rPr>
        <w:t>Inside</w:t>
      </w:r>
      <w:r w:rsidRPr="0088221B">
        <w:rPr>
          <w:rFonts w:ascii="Times New Roman" w:hAnsi="Times New Roman" w:cs="Times New Roman"/>
          <w:sz w:val="28"/>
          <w:szCs w:val="28"/>
        </w:rPr>
        <w:t>-</w:t>
      </w:r>
      <w:r>
        <w:rPr>
          <w:rFonts w:ascii="Times New Roman" w:hAnsi="Times New Roman" w:cs="Times New Roman"/>
          <w:sz w:val="28"/>
          <w:szCs w:val="28"/>
          <w:lang w:val="en-US"/>
        </w:rPr>
        <w:t>Inside</w:t>
      </w:r>
      <w:r w:rsidRPr="0088221B">
        <w:rPr>
          <w:rFonts w:ascii="Times New Roman" w:hAnsi="Times New Roman" w:cs="Times New Roman"/>
          <w:sz w:val="28"/>
          <w:szCs w:val="28"/>
        </w:rPr>
        <w:t xml:space="preserve"> </w:t>
      </w:r>
      <w:r>
        <w:rPr>
          <w:rFonts w:ascii="Times New Roman" w:hAnsi="Times New Roman" w:cs="Times New Roman"/>
          <w:sz w:val="28"/>
          <w:szCs w:val="28"/>
          <w:lang w:val="en-US"/>
        </w:rPr>
        <w:t>Circle</w:t>
      </w:r>
      <w:r w:rsidR="00B562C3">
        <w:rPr>
          <w:rFonts w:ascii="Times New Roman" w:hAnsi="Times New Roman" w:cs="Times New Roman"/>
          <w:sz w:val="28"/>
          <w:szCs w:val="28"/>
        </w:rPr>
        <w:t>.</w:t>
      </w:r>
    </w:p>
    <w:p w:rsidR="00B562C3" w:rsidRDefault="00B562C3" w:rsidP="0088221B">
      <w:pPr>
        <w:spacing w:after="0" w:line="360" w:lineRule="auto"/>
        <w:ind w:left="-567" w:firstLine="1275"/>
        <w:jc w:val="both"/>
        <w:rPr>
          <w:rFonts w:ascii="Times New Roman" w:hAnsi="Times New Roman" w:cs="Times New Roman"/>
          <w:i/>
          <w:sz w:val="28"/>
          <w:szCs w:val="28"/>
        </w:rPr>
      </w:pPr>
    </w:p>
    <w:p w:rsidR="00EF35C7" w:rsidRPr="00015179" w:rsidRDefault="00EF35C7" w:rsidP="0088221B">
      <w:pPr>
        <w:spacing w:after="0" w:line="360" w:lineRule="auto"/>
        <w:ind w:left="-567" w:firstLine="1275"/>
        <w:jc w:val="both"/>
        <w:rPr>
          <w:rFonts w:ascii="Times New Roman" w:hAnsi="Times New Roman" w:cs="Times New Roman"/>
          <w:i/>
          <w:sz w:val="28"/>
          <w:szCs w:val="28"/>
        </w:rPr>
      </w:pPr>
      <w:r w:rsidRPr="00015179">
        <w:rPr>
          <w:rFonts w:ascii="Times New Roman" w:hAnsi="Times New Roman" w:cs="Times New Roman"/>
          <w:i/>
          <w:sz w:val="28"/>
          <w:szCs w:val="28"/>
        </w:rPr>
        <w:t xml:space="preserve">Контроль </w:t>
      </w:r>
      <w:r w:rsidR="004609FE">
        <w:rPr>
          <w:rFonts w:ascii="Times New Roman" w:hAnsi="Times New Roman" w:cs="Times New Roman"/>
          <w:i/>
          <w:sz w:val="28"/>
          <w:szCs w:val="28"/>
        </w:rPr>
        <w:t>сформированности коммуникативных навыков и навыков взаимодействия</w:t>
      </w:r>
      <w:r w:rsidR="00CF12F3">
        <w:rPr>
          <w:rFonts w:ascii="Times New Roman" w:hAnsi="Times New Roman" w:cs="Times New Roman"/>
          <w:i/>
          <w:sz w:val="28"/>
          <w:szCs w:val="28"/>
        </w:rPr>
        <w:t xml:space="preserve"> </w:t>
      </w:r>
      <w:r w:rsidRPr="00015179">
        <w:rPr>
          <w:rFonts w:ascii="Times New Roman" w:hAnsi="Times New Roman" w:cs="Times New Roman"/>
          <w:i/>
          <w:sz w:val="28"/>
          <w:szCs w:val="28"/>
        </w:rPr>
        <w:t xml:space="preserve">(см. </w:t>
      </w:r>
      <w:r w:rsidR="004609FE">
        <w:rPr>
          <w:rFonts w:ascii="Times New Roman" w:hAnsi="Times New Roman" w:cs="Times New Roman"/>
          <w:i/>
          <w:sz w:val="28"/>
          <w:szCs w:val="28"/>
        </w:rPr>
        <w:t>Приложение 2</w:t>
      </w:r>
      <w:r w:rsidRPr="00015179">
        <w:rPr>
          <w:rFonts w:ascii="Times New Roman" w:hAnsi="Times New Roman" w:cs="Times New Roman"/>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351"/>
      </w:tblGrid>
      <w:tr w:rsidR="00EF35C7" w:rsidRPr="00015179" w:rsidTr="00B562C3">
        <w:tc>
          <w:tcPr>
            <w:tcW w:w="5104" w:type="dxa"/>
          </w:tcPr>
          <w:p w:rsidR="00EF35C7" w:rsidRPr="00015179" w:rsidRDefault="00CF12F3" w:rsidP="0088221B">
            <w:pPr>
              <w:spacing w:after="0" w:line="360" w:lineRule="auto"/>
              <w:ind w:left="-567"/>
              <w:jc w:val="center"/>
              <w:rPr>
                <w:rFonts w:ascii="Times New Roman" w:hAnsi="Times New Roman" w:cs="Times New Roman"/>
                <w:b/>
                <w:sz w:val="28"/>
                <w:szCs w:val="28"/>
              </w:rPr>
            </w:pPr>
            <w:r>
              <w:rPr>
                <w:rFonts w:ascii="Times New Roman" w:hAnsi="Times New Roman" w:cs="Times New Roman"/>
                <w:b/>
                <w:sz w:val="28"/>
                <w:szCs w:val="28"/>
              </w:rPr>
              <w:t>8</w:t>
            </w:r>
            <w:r w:rsidR="00EF35C7" w:rsidRPr="00015179">
              <w:rPr>
                <w:rFonts w:ascii="Times New Roman" w:hAnsi="Times New Roman" w:cs="Times New Roman"/>
                <w:b/>
                <w:sz w:val="28"/>
                <w:szCs w:val="28"/>
              </w:rPr>
              <w:t xml:space="preserve"> «Б» класс (экспериментальный)</w:t>
            </w:r>
          </w:p>
        </w:tc>
        <w:tc>
          <w:tcPr>
            <w:tcW w:w="4351" w:type="dxa"/>
          </w:tcPr>
          <w:p w:rsidR="00EF35C7" w:rsidRPr="00015179" w:rsidRDefault="00CF12F3" w:rsidP="0088221B">
            <w:pPr>
              <w:spacing w:after="0" w:line="360" w:lineRule="auto"/>
              <w:ind w:left="-567"/>
              <w:jc w:val="center"/>
              <w:rPr>
                <w:rFonts w:ascii="Times New Roman" w:hAnsi="Times New Roman" w:cs="Times New Roman"/>
                <w:b/>
                <w:sz w:val="28"/>
                <w:szCs w:val="28"/>
              </w:rPr>
            </w:pPr>
            <w:r>
              <w:rPr>
                <w:rFonts w:ascii="Times New Roman" w:hAnsi="Times New Roman" w:cs="Times New Roman"/>
                <w:b/>
                <w:sz w:val="28"/>
                <w:szCs w:val="28"/>
              </w:rPr>
              <w:t>8</w:t>
            </w:r>
            <w:r w:rsidR="00EF35C7" w:rsidRPr="00015179">
              <w:rPr>
                <w:rFonts w:ascii="Times New Roman" w:hAnsi="Times New Roman" w:cs="Times New Roman"/>
                <w:b/>
                <w:sz w:val="28"/>
                <w:szCs w:val="28"/>
              </w:rPr>
              <w:t xml:space="preserve"> «А» класс (контрольный)</w:t>
            </w:r>
          </w:p>
        </w:tc>
      </w:tr>
      <w:tr w:rsidR="00EF35C7" w:rsidRPr="00015179" w:rsidTr="00B562C3">
        <w:tc>
          <w:tcPr>
            <w:tcW w:w="5104" w:type="dxa"/>
          </w:tcPr>
          <w:p w:rsidR="00EF35C7" w:rsidRPr="00015179" w:rsidRDefault="00CF12F3" w:rsidP="0088221B">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«5» - </w:t>
            </w:r>
            <w:r w:rsidR="004609FE">
              <w:rPr>
                <w:rFonts w:ascii="Times New Roman" w:hAnsi="Times New Roman" w:cs="Times New Roman"/>
                <w:sz w:val="28"/>
                <w:szCs w:val="28"/>
              </w:rPr>
              <w:t>3</w:t>
            </w:r>
          </w:p>
        </w:tc>
        <w:tc>
          <w:tcPr>
            <w:tcW w:w="4351" w:type="dxa"/>
          </w:tcPr>
          <w:p w:rsidR="00EF35C7" w:rsidRPr="00015179" w:rsidRDefault="00CF12F3" w:rsidP="0088221B">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«5» - </w:t>
            </w:r>
            <w:r w:rsidR="004609FE">
              <w:rPr>
                <w:rFonts w:ascii="Times New Roman" w:hAnsi="Times New Roman" w:cs="Times New Roman"/>
                <w:sz w:val="28"/>
                <w:szCs w:val="28"/>
              </w:rPr>
              <w:t>1</w:t>
            </w:r>
          </w:p>
        </w:tc>
      </w:tr>
      <w:tr w:rsidR="00EF35C7" w:rsidRPr="00015179" w:rsidTr="00B562C3">
        <w:tc>
          <w:tcPr>
            <w:tcW w:w="5104" w:type="dxa"/>
          </w:tcPr>
          <w:p w:rsidR="00EF35C7" w:rsidRPr="00015179" w:rsidRDefault="00CF12F3" w:rsidP="0088221B">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«4» - </w:t>
            </w:r>
            <w:r w:rsidR="004609FE">
              <w:rPr>
                <w:rFonts w:ascii="Times New Roman" w:hAnsi="Times New Roman" w:cs="Times New Roman"/>
                <w:sz w:val="28"/>
                <w:szCs w:val="28"/>
              </w:rPr>
              <w:t>7</w:t>
            </w:r>
          </w:p>
        </w:tc>
        <w:tc>
          <w:tcPr>
            <w:tcW w:w="4351" w:type="dxa"/>
          </w:tcPr>
          <w:p w:rsidR="00EF35C7" w:rsidRPr="00015179" w:rsidRDefault="00CF12F3" w:rsidP="0088221B">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«4» - </w:t>
            </w:r>
            <w:r w:rsidR="004609FE">
              <w:rPr>
                <w:rFonts w:ascii="Times New Roman" w:hAnsi="Times New Roman" w:cs="Times New Roman"/>
                <w:sz w:val="28"/>
                <w:szCs w:val="28"/>
              </w:rPr>
              <w:t>7</w:t>
            </w:r>
          </w:p>
        </w:tc>
      </w:tr>
      <w:tr w:rsidR="00EF35C7" w:rsidRPr="00015179" w:rsidTr="00B562C3">
        <w:tc>
          <w:tcPr>
            <w:tcW w:w="5104" w:type="dxa"/>
          </w:tcPr>
          <w:p w:rsidR="00EF35C7" w:rsidRPr="00015179" w:rsidRDefault="00CF12F3" w:rsidP="0088221B">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«3» - </w:t>
            </w:r>
            <w:r w:rsidR="004609FE">
              <w:rPr>
                <w:rFonts w:ascii="Times New Roman" w:hAnsi="Times New Roman" w:cs="Times New Roman"/>
                <w:sz w:val="28"/>
                <w:szCs w:val="28"/>
              </w:rPr>
              <w:t>2</w:t>
            </w:r>
          </w:p>
        </w:tc>
        <w:tc>
          <w:tcPr>
            <w:tcW w:w="4351" w:type="dxa"/>
          </w:tcPr>
          <w:p w:rsidR="00EF35C7" w:rsidRPr="00015179" w:rsidRDefault="00CF12F3" w:rsidP="0088221B">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«3» - </w:t>
            </w:r>
            <w:r w:rsidR="004609FE">
              <w:rPr>
                <w:rFonts w:ascii="Times New Roman" w:hAnsi="Times New Roman" w:cs="Times New Roman"/>
                <w:sz w:val="28"/>
                <w:szCs w:val="28"/>
              </w:rPr>
              <w:t>4</w:t>
            </w:r>
          </w:p>
        </w:tc>
      </w:tr>
      <w:tr w:rsidR="00EF35C7" w:rsidRPr="00015179" w:rsidTr="00B562C3">
        <w:tc>
          <w:tcPr>
            <w:tcW w:w="5104" w:type="dxa"/>
          </w:tcPr>
          <w:p w:rsidR="00EF35C7" w:rsidRPr="00015179" w:rsidRDefault="00CF12F3" w:rsidP="0088221B">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«2» - </w:t>
            </w:r>
            <w:r w:rsidR="004609FE">
              <w:rPr>
                <w:rFonts w:ascii="Times New Roman" w:hAnsi="Times New Roman" w:cs="Times New Roman"/>
                <w:sz w:val="28"/>
                <w:szCs w:val="28"/>
              </w:rPr>
              <w:t>1</w:t>
            </w:r>
          </w:p>
        </w:tc>
        <w:tc>
          <w:tcPr>
            <w:tcW w:w="4351" w:type="dxa"/>
          </w:tcPr>
          <w:p w:rsidR="00EF35C7" w:rsidRPr="00015179" w:rsidRDefault="00CF12F3" w:rsidP="0088221B">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«2» - </w:t>
            </w:r>
            <w:r w:rsidR="004609FE">
              <w:rPr>
                <w:rFonts w:ascii="Times New Roman" w:hAnsi="Times New Roman" w:cs="Times New Roman"/>
                <w:sz w:val="28"/>
                <w:szCs w:val="28"/>
              </w:rPr>
              <w:t>1</w:t>
            </w:r>
          </w:p>
        </w:tc>
      </w:tr>
    </w:tbl>
    <w:p w:rsidR="00B562C3" w:rsidRDefault="00B562C3" w:rsidP="00CF12F3">
      <w:pPr>
        <w:spacing w:after="0" w:line="360" w:lineRule="auto"/>
        <w:ind w:left="-567" w:firstLine="1275"/>
        <w:jc w:val="both"/>
        <w:rPr>
          <w:rFonts w:ascii="Times New Roman" w:hAnsi="Times New Roman" w:cs="Times New Roman"/>
          <w:b/>
          <w:sz w:val="28"/>
          <w:szCs w:val="28"/>
          <w:lang w:val="en-US"/>
        </w:rPr>
      </w:pPr>
    </w:p>
    <w:p w:rsidR="00B562C3" w:rsidRDefault="00B562C3" w:rsidP="002A1263">
      <w:pPr>
        <w:spacing w:after="200" w:line="276" w:lineRule="auto"/>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EF35C7" w:rsidRPr="00015179" w:rsidRDefault="00EF35C7" w:rsidP="00CF12F3">
      <w:pPr>
        <w:spacing w:after="0" w:line="360" w:lineRule="auto"/>
        <w:ind w:left="-567" w:firstLine="1275"/>
        <w:jc w:val="both"/>
        <w:rPr>
          <w:rFonts w:ascii="Times New Roman" w:hAnsi="Times New Roman" w:cs="Times New Roman"/>
          <w:b/>
          <w:sz w:val="28"/>
          <w:szCs w:val="28"/>
        </w:rPr>
      </w:pPr>
      <w:r w:rsidRPr="00015179">
        <w:rPr>
          <w:rFonts w:ascii="Times New Roman" w:hAnsi="Times New Roman" w:cs="Times New Roman"/>
          <w:b/>
          <w:sz w:val="28"/>
          <w:szCs w:val="28"/>
          <w:lang w:val="en-US"/>
        </w:rPr>
        <w:lastRenderedPageBreak/>
        <w:t>II</w:t>
      </w:r>
      <w:r w:rsidRPr="00015179">
        <w:rPr>
          <w:rFonts w:ascii="Times New Roman" w:hAnsi="Times New Roman" w:cs="Times New Roman"/>
          <w:b/>
          <w:sz w:val="28"/>
          <w:szCs w:val="28"/>
        </w:rPr>
        <w:t xml:space="preserve"> этап: Формирующий эксперимент       </w:t>
      </w:r>
    </w:p>
    <w:p w:rsidR="00EF35C7" w:rsidRPr="0088221B" w:rsidRDefault="00CF12F3" w:rsidP="00C34802">
      <w:pPr>
        <w:tabs>
          <w:tab w:val="left" w:pos="-720"/>
        </w:tabs>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ab/>
      </w:r>
      <w:r w:rsidR="0088221B">
        <w:rPr>
          <w:rFonts w:ascii="Times New Roman" w:hAnsi="Times New Roman" w:cs="Times New Roman"/>
          <w:sz w:val="28"/>
          <w:szCs w:val="28"/>
        </w:rPr>
        <w:t>Продолжила</w:t>
      </w:r>
      <w:r w:rsidR="0088221B" w:rsidRPr="0088221B">
        <w:rPr>
          <w:rFonts w:ascii="Times New Roman" w:hAnsi="Times New Roman" w:cs="Times New Roman"/>
          <w:sz w:val="28"/>
          <w:szCs w:val="28"/>
        </w:rPr>
        <w:t xml:space="preserve"> </w:t>
      </w:r>
      <w:r w:rsidR="0088221B">
        <w:rPr>
          <w:rFonts w:ascii="Times New Roman" w:hAnsi="Times New Roman" w:cs="Times New Roman"/>
          <w:sz w:val="28"/>
          <w:szCs w:val="28"/>
        </w:rPr>
        <w:t xml:space="preserve">уроки с применением </w:t>
      </w:r>
      <w:r w:rsidR="0088221B">
        <w:rPr>
          <w:rFonts w:ascii="Times New Roman" w:hAnsi="Times New Roman" w:cs="Times New Roman"/>
          <w:sz w:val="28"/>
          <w:szCs w:val="28"/>
          <w:lang w:val="en-US"/>
        </w:rPr>
        <w:t>Clock</w:t>
      </w:r>
      <w:r w:rsidR="0088221B" w:rsidRPr="0088221B">
        <w:rPr>
          <w:rFonts w:ascii="Times New Roman" w:hAnsi="Times New Roman" w:cs="Times New Roman"/>
          <w:sz w:val="28"/>
          <w:szCs w:val="28"/>
        </w:rPr>
        <w:t xml:space="preserve"> </w:t>
      </w:r>
      <w:r w:rsidR="0088221B">
        <w:rPr>
          <w:rFonts w:ascii="Times New Roman" w:hAnsi="Times New Roman" w:cs="Times New Roman"/>
          <w:sz w:val="28"/>
          <w:szCs w:val="28"/>
          <w:lang w:val="en-US"/>
        </w:rPr>
        <w:t>Buddies</w:t>
      </w:r>
      <w:r w:rsidR="0088221B">
        <w:rPr>
          <w:rFonts w:ascii="Times New Roman" w:hAnsi="Times New Roman" w:cs="Times New Roman"/>
          <w:sz w:val="28"/>
          <w:szCs w:val="28"/>
        </w:rPr>
        <w:t xml:space="preserve"> и</w:t>
      </w:r>
      <w:r w:rsidR="0088221B" w:rsidRPr="0088221B">
        <w:rPr>
          <w:rFonts w:ascii="Times New Roman" w:hAnsi="Times New Roman" w:cs="Times New Roman"/>
          <w:sz w:val="28"/>
          <w:szCs w:val="28"/>
        </w:rPr>
        <w:t xml:space="preserve"> </w:t>
      </w:r>
      <w:r w:rsidR="0088221B">
        <w:rPr>
          <w:rFonts w:ascii="Times New Roman" w:hAnsi="Times New Roman" w:cs="Times New Roman"/>
          <w:sz w:val="28"/>
          <w:szCs w:val="28"/>
          <w:lang w:val="en-US"/>
        </w:rPr>
        <w:t>Inside</w:t>
      </w:r>
      <w:r w:rsidR="0088221B" w:rsidRPr="0088221B">
        <w:rPr>
          <w:rFonts w:ascii="Times New Roman" w:hAnsi="Times New Roman" w:cs="Times New Roman"/>
          <w:sz w:val="28"/>
          <w:szCs w:val="28"/>
        </w:rPr>
        <w:t>-</w:t>
      </w:r>
      <w:r w:rsidR="0088221B">
        <w:rPr>
          <w:rFonts w:ascii="Times New Roman" w:hAnsi="Times New Roman" w:cs="Times New Roman"/>
          <w:sz w:val="28"/>
          <w:szCs w:val="28"/>
          <w:lang w:val="en-US"/>
        </w:rPr>
        <w:t>Inside</w:t>
      </w:r>
      <w:r w:rsidR="0088221B" w:rsidRPr="0088221B">
        <w:rPr>
          <w:rFonts w:ascii="Times New Roman" w:hAnsi="Times New Roman" w:cs="Times New Roman"/>
          <w:sz w:val="28"/>
          <w:szCs w:val="28"/>
        </w:rPr>
        <w:t xml:space="preserve"> </w:t>
      </w:r>
      <w:r w:rsidR="0088221B">
        <w:rPr>
          <w:rFonts w:ascii="Times New Roman" w:hAnsi="Times New Roman" w:cs="Times New Roman"/>
          <w:sz w:val="28"/>
          <w:szCs w:val="28"/>
          <w:lang w:val="en-US"/>
        </w:rPr>
        <w:t>Circle</w:t>
      </w:r>
      <w:r w:rsidR="0088221B" w:rsidRPr="0088221B">
        <w:rPr>
          <w:rFonts w:ascii="Times New Roman" w:hAnsi="Times New Roman" w:cs="Times New Roman"/>
          <w:sz w:val="28"/>
          <w:szCs w:val="28"/>
        </w:rPr>
        <w:t xml:space="preserve">, также ввела новые обучающие структуры: </w:t>
      </w:r>
      <w:r w:rsidR="0088221B">
        <w:rPr>
          <w:rFonts w:ascii="Times New Roman" w:hAnsi="Times New Roman" w:cs="Times New Roman"/>
          <w:sz w:val="28"/>
          <w:szCs w:val="28"/>
          <w:lang w:val="en-US"/>
        </w:rPr>
        <w:t>Corners</w:t>
      </w:r>
      <w:r w:rsidR="0088221B" w:rsidRPr="0088221B">
        <w:rPr>
          <w:rFonts w:ascii="Times New Roman" w:hAnsi="Times New Roman" w:cs="Times New Roman"/>
          <w:sz w:val="28"/>
          <w:szCs w:val="28"/>
        </w:rPr>
        <w:t xml:space="preserve">, </w:t>
      </w:r>
      <w:r w:rsidR="00823646">
        <w:rPr>
          <w:rFonts w:ascii="Times New Roman" w:hAnsi="Times New Roman" w:cs="Times New Roman"/>
          <w:sz w:val="28"/>
          <w:szCs w:val="28"/>
          <w:lang w:val="en-US"/>
        </w:rPr>
        <w:t>AR</w:t>
      </w:r>
      <w:r w:rsidR="0088221B" w:rsidRPr="0088221B">
        <w:rPr>
          <w:rFonts w:ascii="Times New Roman" w:hAnsi="Times New Roman" w:cs="Times New Roman"/>
          <w:sz w:val="28"/>
          <w:szCs w:val="28"/>
        </w:rPr>
        <w:t xml:space="preserve"> </w:t>
      </w:r>
      <w:r w:rsidR="0088221B">
        <w:rPr>
          <w:rFonts w:ascii="Times New Roman" w:hAnsi="Times New Roman" w:cs="Times New Roman"/>
          <w:sz w:val="28"/>
          <w:szCs w:val="28"/>
          <w:lang w:val="en-US"/>
        </w:rPr>
        <w:t>Guide</w:t>
      </w:r>
      <w:r w:rsidR="0088221B" w:rsidRPr="0088221B">
        <w:rPr>
          <w:rFonts w:ascii="Times New Roman" w:hAnsi="Times New Roman" w:cs="Times New Roman"/>
          <w:sz w:val="28"/>
          <w:szCs w:val="28"/>
        </w:rPr>
        <w:t xml:space="preserve">. </w:t>
      </w:r>
    </w:p>
    <w:p w:rsidR="00D44C3E" w:rsidRDefault="00D44C3E" w:rsidP="00B562C3">
      <w:pPr>
        <w:spacing w:after="0" w:line="360" w:lineRule="auto"/>
        <w:ind w:left="-567" w:firstLine="1275"/>
        <w:rPr>
          <w:rFonts w:ascii="Times New Roman" w:hAnsi="Times New Roman" w:cs="Times New Roman"/>
          <w:i/>
          <w:sz w:val="28"/>
          <w:szCs w:val="28"/>
        </w:rPr>
      </w:pPr>
    </w:p>
    <w:p w:rsidR="00823646" w:rsidRPr="00B562C3" w:rsidRDefault="00EF35C7" w:rsidP="00B562C3">
      <w:pPr>
        <w:spacing w:after="0" w:line="360" w:lineRule="auto"/>
        <w:ind w:left="-567" w:firstLine="1275"/>
        <w:rPr>
          <w:rFonts w:ascii="Times New Roman" w:hAnsi="Times New Roman" w:cs="Times New Roman"/>
          <w:i/>
          <w:sz w:val="28"/>
          <w:szCs w:val="28"/>
        </w:rPr>
      </w:pPr>
      <w:r w:rsidRPr="00015179">
        <w:rPr>
          <w:rFonts w:ascii="Times New Roman" w:hAnsi="Times New Roman" w:cs="Times New Roman"/>
          <w:i/>
          <w:sz w:val="28"/>
          <w:szCs w:val="28"/>
        </w:rPr>
        <w:t>Результаты контроля</w:t>
      </w:r>
      <w:r w:rsidR="002A1263">
        <w:rPr>
          <w:rFonts w:ascii="Times New Roman" w:hAnsi="Times New Roman" w:cs="Times New Roman"/>
          <w:i/>
          <w:sz w:val="28"/>
          <w:szCs w:val="28"/>
        </w:rPr>
        <w:t xml:space="preserve"> сформированности</w:t>
      </w:r>
      <w:r w:rsidRPr="00015179">
        <w:rPr>
          <w:rFonts w:ascii="Times New Roman" w:hAnsi="Times New Roman" w:cs="Times New Roman"/>
          <w:i/>
          <w:sz w:val="28"/>
          <w:szCs w:val="28"/>
        </w:rPr>
        <w:t xml:space="preserve"> </w:t>
      </w:r>
      <w:r w:rsidR="0088221B">
        <w:rPr>
          <w:rFonts w:ascii="Times New Roman" w:hAnsi="Times New Roman" w:cs="Times New Roman"/>
          <w:i/>
          <w:sz w:val="28"/>
          <w:szCs w:val="28"/>
        </w:rPr>
        <w:t>коммуникативных навыков и навыков взаимодействия</w:t>
      </w:r>
      <w:r w:rsidR="00CF12F3">
        <w:rPr>
          <w:rFonts w:ascii="Times New Roman" w:hAnsi="Times New Roman" w:cs="Times New Roman"/>
          <w:i/>
          <w:sz w:val="28"/>
          <w:szCs w:val="28"/>
        </w:rPr>
        <w:t xml:space="preserve"> </w:t>
      </w:r>
      <w:r w:rsidR="004609FE">
        <w:rPr>
          <w:rFonts w:ascii="Times New Roman" w:hAnsi="Times New Roman" w:cs="Times New Roman"/>
          <w:i/>
          <w:sz w:val="28"/>
          <w:szCs w:val="28"/>
        </w:rPr>
        <w:t>(см. Приложение 3</w:t>
      </w:r>
      <w:r w:rsidRPr="00015179">
        <w:rPr>
          <w:rFonts w:ascii="Times New Roman" w:hAnsi="Times New Roman" w:cs="Times New Roman"/>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351"/>
      </w:tblGrid>
      <w:tr w:rsidR="00CF12F3" w:rsidRPr="00015179" w:rsidTr="00B562C3">
        <w:tc>
          <w:tcPr>
            <w:tcW w:w="5104" w:type="dxa"/>
          </w:tcPr>
          <w:p w:rsidR="00CF12F3" w:rsidRPr="00015179" w:rsidRDefault="00CF12F3" w:rsidP="00A32AB1">
            <w:pPr>
              <w:spacing w:after="0" w:line="360" w:lineRule="auto"/>
              <w:ind w:left="-567"/>
              <w:jc w:val="center"/>
              <w:rPr>
                <w:rFonts w:ascii="Times New Roman" w:hAnsi="Times New Roman" w:cs="Times New Roman"/>
                <w:b/>
                <w:sz w:val="28"/>
                <w:szCs w:val="28"/>
              </w:rPr>
            </w:pPr>
            <w:r>
              <w:rPr>
                <w:rFonts w:ascii="Times New Roman" w:hAnsi="Times New Roman" w:cs="Times New Roman"/>
                <w:b/>
                <w:sz w:val="28"/>
                <w:szCs w:val="28"/>
              </w:rPr>
              <w:t>8</w:t>
            </w:r>
            <w:r w:rsidRPr="00015179">
              <w:rPr>
                <w:rFonts w:ascii="Times New Roman" w:hAnsi="Times New Roman" w:cs="Times New Roman"/>
                <w:b/>
                <w:sz w:val="28"/>
                <w:szCs w:val="28"/>
              </w:rPr>
              <w:t xml:space="preserve"> «Б» класс (экспериментальный)</w:t>
            </w:r>
          </w:p>
        </w:tc>
        <w:tc>
          <w:tcPr>
            <w:tcW w:w="4351" w:type="dxa"/>
          </w:tcPr>
          <w:p w:rsidR="00CF12F3" w:rsidRPr="00015179" w:rsidRDefault="00CF12F3" w:rsidP="00A32AB1">
            <w:pPr>
              <w:spacing w:after="0" w:line="360" w:lineRule="auto"/>
              <w:ind w:left="-567"/>
              <w:jc w:val="center"/>
              <w:rPr>
                <w:rFonts w:ascii="Times New Roman" w:hAnsi="Times New Roman" w:cs="Times New Roman"/>
                <w:b/>
                <w:sz w:val="28"/>
                <w:szCs w:val="28"/>
              </w:rPr>
            </w:pPr>
            <w:r>
              <w:rPr>
                <w:rFonts w:ascii="Times New Roman" w:hAnsi="Times New Roman" w:cs="Times New Roman"/>
                <w:b/>
                <w:sz w:val="28"/>
                <w:szCs w:val="28"/>
              </w:rPr>
              <w:t>8</w:t>
            </w:r>
            <w:r w:rsidRPr="00015179">
              <w:rPr>
                <w:rFonts w:ascii="Times New Roman" w:hAnsi="Times New Roman" w:cs="Times New Roman"/>
                <w:b/>
                <w:sz w:val="28"/>
                <w:szCs w:val="28"/>
              </w:rPr>
              <w:t xml:space="preserve"> «А» класс (контрольный)</w:t>
            </w:r>
          </w:p>
        </w:tc>
      </w:tr>
      <w:tr w:rsidR="00CF12F3" w:rsidRPr="00015179" w:rsidTr="00B562C3">
        <w:tc>
          <w:tcPr>
            <w:tcW w:w="5104"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«5» - </w:t>
            </w:r>
            <w:r w:rsidR="0088221B">
              <w:rPr>
                <w:rFonts w:ascii="Times New Roman" w:hAnsi="Times New Roman" w:cs="Times New Roman"/>
                <w:sz w:val="28"/>
                <w:szCs w:val="28"/>
              </w:rPr>
              <w:t>5</w:t>
            </w:r>
          </w:p>
        </w:tc>
        <w:tc>
          <w:tcPr>
            <w:tcW w:w="4351"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«5» - </w:t>
            </w:r>
            <w:r w:rsidR="0088221B">
              <w:rPr>
                <w:rFonts w:ascii="Times New Roman" w:hAnsi="Times New Roman" w:cs="Times New Roman"/>
                <w:sz w:val="28"/>
                <w:szCs w:val="28"/>
              </w:rPr>
              <w:t>1</w:t>
            </w:r>
          </w:p>
        </w:tc>
      </w:tr>
      <w:tr w:rsidR="00CF12F3" w:rsidRPr="00015179" w:rsidTr="00B562C3">
        <w:tc>
          <w:tcPr>
            <w:tcW w:w="5104"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«4» - </w:t>
            </w:r>
            <w:r w:rsidR="0088221B">
              <w:rPr>
                <w:rFonts w:ascii="Times New Roman" w:hAnsi="Times New Roman" w:cs="Times New Roman"/>
                <w:sz w:val="28"/>
                <w:szCs w:val="28"/>
              </w:rPr>
              <w:t>7</w:t>
            </w:r>
          </w:p>
        </w:tc>
        <w:tc>
          <w:tcPr>
            <w:tcW w:w="4351"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«4» - </w:t>
            </w:r>
            <w:r w:rsidR="0088221B">
              <w:rPr>
                <w:rFonts w:ascii="Times New Roman" w:hAnsi="Times New Roman" w:cs="Times New Roman"/>
                <w:sz w:val="28"/>
                <w:szCs w:val="28"/>
              </w:rPr>
              <w:t>5</w:t>
            </w:r>
          </w:p>
        </w:tc>
      </w:tr>
      <w:tr w:rsidR="00CF12F3" w:rsidRPr="00015179" w:rsidTr="00B562C3">
        <w:tc>
          <w:tcPr>
            <w:tcW w:w="5104"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«3» - </w:t>
            </w:r>
            <w:r w:rsidR="0088221B">
              <w:rPr>
                <w:rFonts w:ascii="Times New Roman" w:hAnsi="Times New Roman" w:cs="Times New Roman"/>
                <w:sz w:val="28"/>
                <w:szCs w:val="28"/>
              </w:rPr>
              <w:t>1</w:t>
            </w:r>
          </w:p>
        </w:tc>
        <w:tc>
          <w:tcPr>
            <w:tcW w:w="4351"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«3» - </w:t>
            </w:r>
            <w:r w:rsidR="0088221B">
              <w:rPr>
                <w:rFonts w:ascii="Times New Roman" w:hAnsi="Times New Roman" w:cs="Times New Roman"/>
                <w:sz w:val="28"/>
                <w:szCs w:val="28"/>
              </w:rPr>
              <w:t>6</w:t>
            </w:r>
          </w:p>
        </w:tc>
      </w:tr>
      <w:tr w:rsidR="00CF12F3" w:rsidRPr="00015179" w:rsidTr="00B562C3">
        <w:tc>
          <w:tcPr>
            <w:tcW w:w="5104"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«2» - </w:t>
            </w:r>
            <w:r w:rsidR="0088221B">
              <w:rPr>
                <w:rFonts w:ascii="Times New Roman" w:hAnsi="Times New Roman" w:cs="Times New Roman"/>
                <w:sz w:val="28"/>
                <w:szCs w:val="28"/>
              </w:rPr>
              <w:t>0</w:t>
            </w:r>
          </w:p>
        </w:tc>
        <w:tc>
          <w:tcPr>
            <w:tcW w:w="4351"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«2» - </w:t>
            </w:r>
            <w:r w:rsidR="0088221B">
              <w:rPr>
                <w:rFonts w:ascii="Times New Roman" w:hAnsi="Times New Roman" w:cs="Times New Roman"/>
                <w:sz w:val="28"/>
                <w:szCs w:val="28"/>
              </w:rPr>
              <w:t>1</w:t>
            </w:r>
          </w:p>
        </w:tc>
      </w:tr>
    </w:tbl>
    <w:p w:rsidR="004609FE" w:rsidRDefault="004609FE" w:rsidP="0088221B">
      <w:pPr>
        <w:tabs>
          <w:tab w:val="left" w:pos="-720"/>
        </w:tabs>
        <w:spacing w:after="0" w:line="360" w:lineRule="auto"/>
        <w:jc w:val="both"/>
        <w:rPr>
          <w:rFonts w:ascii="Times New Roman" w:hAnsi="Times New Roman" w:cs="Times New Roman"/>
          <w:b/>
          <w:sz w:val="28"/>
          <w:szCs w:val="28"/>
          <w:lang w:val="en-US"/>
        </w:rPr>
      </w:pPr>
    </w:p>
    <w:p w:rsidR="00EF35C7" w:rsidRPr="00015179" w:rsidRDefault="004609FE" w:rsidP="00C34802">
      <w:pPr>
        <w:tabs>
          <w:tab w:val="left" w:pos="-720"/>
        </w:tabs>
        <w:spacing w:after="0" w:line="360" w:lineRule="auto"/>
        <w:ind w:left="-567"/>
        <w:jc w:val="both"/>
        <w:rPr>
          <w:rFonts w:ascii="Times New Roman" w:hAnsi="Times New Roman" w:cs="Times New Roman"/>
          <w:sz w:val="28"/>
          <w:szCs w:val="28"/>
        </w:rPr>
      </w:pPr>
      <w:r>
        <w:rPr>
          <w:rFonts w:ascii="Times New Roman" w:hAnsi="Times New Roman" w:cs="Times New Roman"/>
          <w:b/>
          <w:sz w:val="28"/>
          <w:szCs w:val="28"/>
          <w:lang w:val="en-US"/>
        </w:rPr>
        <w:tab/>
      </w:r>
      <w:r>
        <w:rPr>
          <w:rFonts w:ascii="Times New Roman" w:hAnsi="Times New Roman" w:cs="Times New Roman"/>
          <w:b/>
          <w:sz w:val="28"/>
          <w:szCs w:val="28"/>
          <w:lang w:val="en-US"/>
        </w:rPr>
        <w:tab/>
      </w:r>
      <w:r w:rsidR="00EF35C7" w:rsidRPr="00015179">
        <w:rPr>
          <w:rFonts w:ascii="Times New Roman" w:hAnsi="Times New Roman" w:cs="Times New Roman"/>
          <w:b/>
          <w:sz w:val="28"/>
          <w:szCs w:val="28"/>
          <w:lang w:val="en-US"/>
        </w:rPr>
        <w:t>III</w:t>
      </w:r>
      <w:r w:rsidR="00EF35C7" w:rsidRPr="00015179">
        <w:rPr>
          <w:rFonts w:ascii="Times New Roman" w:hAnsi="Times New Roman" w:cs="Times New Roman"/>
          <w:b/>
          <w:sz w:val="28"/>
          <w:szCs w:val="28"/>
        </w:rPr>
        <w:t xml:space="preserve"> этап: Контрольный эксперимент</w:t>
      </w:r>
    </w:p>
    <w:p w:rsidR="00D44C3E" w:rsidRDefault="00CF12F3" w:rsidP="00D44C3E">
      <w:pPr>
        <w:tabs>
          <w:tab w:val="left" w:pos="-720"/>
        </w:tabs>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ab/>
      </w:r>
      <w:r w:rsidR="00EF35C7" w:rsidRPr="00015179">
        <w:rPr>
          <w:rFonts w:ascii="Times New Roman" w:hAnsi="Times New Roman" w:cs="Times New Roman"/>
          <w:sz w:val="28"/>
          <w:szCs w:val="28"/>
        </w:rPr>
        <w:t xml:space="preserve">В ходе контрольного эксперимента </w:t>
      </w:r>
      <w:r w:rsidR="0088221B">
        <w:rPr>
          <w:rFonts w:ascii="Times New Roman" w:hAnsi="Times New Roman" w:cs="Times New Roman"/>
          <w:sz w:val="28"/>
          <w:szCs w:val="28"/>
        </w:rPr>
        <w:t xml:space="preserve">активно уже использовались следующие обучающие структуры: </w:t>
      </w:r>
      <w:r w:rsidR="00823646">
        <w:rPr>
          <w:rFonts w:ascii="Times New Roman" w:hAnsi="Times New Roman" w:cs="Times New Roman"/>
          <w:sz w:val="28"/>
          <w:szCs w:val="28"/>
          <w:lang w:val="en-US"/>
        </w:rPr>
        <w:t>High</w:t>
      </w:r>
      <w:r w:rsidR="00823646" w:rsidRPr="00823646">
        <w:rPr>
          <w:rFonts w:ascii="Times New Roman" w:hAnsi="Times New Roman" w:cs="Times New Roman"/>
          <w:sz w:val="28"/>
          <w:szCs w:val="28"/>
        </w:rPr>
        <w:t xml:space="preserve"> </w:t>
      </w:r>
      <w:r w:rsidR="00823646">
        <w:rPr>
          <w:rFonts w:ascii="Times New Roman" w:hAnsi="Times New Roman" w:cs="Times New Roman"/>
          <w:sz w:val="28"/>
          <w:szCs w:val="28"/>
          <w:lang w:val="en-US"/>
        </w:rPr>
        <w:t>Five</w:t>
      </w:r>
      <w:r w:rsidR="00823646" w:rsidRPr="00823646">
        <w:rPr>
          <w:rFonts w:ascii="Times New Roman" w:hAnsi="Times New Roman" w:cs="Times New Roman"/>
          <w:sz w:val="28"/>
          <w:szCs w:val="28"/>
        </w:rPr>
        <w:t xml:space="preserve">, </w:t>
      </w:r>
      <w:r w:rsidR="0088221B">
        <w:rPr>
          <w:rFonts w:ascii="Times New Roman" w:hAnsi="Times New Roman" w:cs="Times New Roman"/>
          <w:sz w:val="28"/>
          <w:szCs w:val="28"/>
          <w:lang w:val="en-US"/>
        </w:rPr>
        <w:t>Clock</w:t>
      </w:r>
      <w:r w:rsidR="0088221B" w:rsidRPr="0088221B">
        <w:rPr>
          <w:rFonts w:ascii="Times New Roman" w:hAnsi="Times New Roman" w:cs="Times New Roman"/>
          <w:sz w:val="28"/>
          <w:szCs w:val="28"/>
        </w:rPr>
        <w:t xml:space="preserve"> </w:t>
      </w:r>
      <w:r w:rsidR="0088221B">
        <w:rPr>
          <w:rFonts w:ascii="Times New Roman" w:hAnsi="Times New Roman" w:cs="Times New Roman"/>
          <w:sz w:val="28"/>
          <w:szCs w:val="28"/>
          <w:lang w:val="en-US"/>
        </w:rPr>
        <w:t>Buddies</w:t>
      </w:r>
      <w:r w:rsidR="0088221B">
        <w:rPr>
          <w:rFonts w:ascii="Times New Roman" w:hAnsi="Times New Roman" w:cs="Times New Roman"/>
          <w:sz w:val="28"/>
          <w:szCs w:val="28"/>
        </w:rPr>
        <w:t xml:space="preserve">, </w:t>
      </w:r>
      <w:r w:rsidR="0088221B">
        <w:rPr>
          <w:rFonts w:ascii="Times New Roman" w:hAnsi="Times New Roman" w:cs="Times New Roman"/>
          <w:sz w:val="28"/>
          <w:szCs w:val="28"/>
          <w:lang w:val="en-US"/>
        </w:rPr>
        <w:t>Inside</w:t>
      </w:r>
      <w:r w:rsidR="0088221B" w:rsidRPr="0088221B">
        <w:rPr>
          <w:rFonts w:ascii="Times New Roman" w:hAnsi="Times New Roman" w:cs="Times New Roman"/>
          <w:sz w:val="28"/>
          <w:szCs w:val="28"/>
        </w:rPr>
        <w:t>-</w:t>
      </w:r>
      <w:r w:rsidR="0088221B">
        <w:rPr>
          <w:rFonts w:ascii="Times New Roman" w:hAnsi="Times New Roman" w:cs="Times New Roman"/>
          <w:sz w:val="28"/>
          <w:szCs w:val="28"/>
          <w:lang w:val="en-US"/>
        </w:rPr>
        <w:t>Inside</w:t>
      </w:r>
      <w:r w:rsidR="0088221B" w:rsidRPr="0088221B">
        <w:rPr>
          <w:rFonts w:ascii="Times New Roman" w:hAnsi="Times New Roman" w:cs="Times New Roman"/>
          <w:sz w:val="28"/>
          <w:szCs w:val="28"/>
        </w:rPr>
        <w:t xml:space="preserve"> </w:t>
      </w:r>
      <w:r w:rsidR="0088221B">
        <w:rPr>
          <w:rFonts w:ascii="Times New Roman" w:hAnsi="Times New Roman" w:cs="Times New Roman"/>
          <w:sz w:val="28"/>
          <w:szCs w:val="28"/>
          <w:lang w:val="en-US"/>
        </w:rPr>
        <w:t>Circle</w:t>
      </w:r>
      <w:r w:rsidR="0088221B" w:rsidRPr="0088221B">
        <w:rPr>
          <w:rFonts w:ascii="Times New Roman" w:hAnsi="Times New Roman" w:cs="Times New Roman"/>
          <w:sz w:val="28"/>
          <w:szCs w:val="28"/>
        </w:rPr>
        <w:t xml:space="preserve">, </w:t>
      </w:r>
      <w:r w:rsidR="0088221B">
        <w:rPr>
          <w:rFonts w:ascii="Times New Roman" w:hAnsi="Times New Roman" w:cs="Times New Roman"/>
          <w:sz w:val="28"/>
          <w:szCs w:val="28"/>
          <w:lang w:val="en-US"/>
        </w:rPr>
        <w:t>Corners</w:t>
      </w:r>
      <w:r w:rsidR="0088221B" w:rsidRPr="0088221B">
        <w:rPr>
          <w:rFonts w:ascii="Times New Roman" w:hAnsi="Times New Roman" w:cs="Times New Roman"/>
          <w:sz w:val="28"/>
          <w:szCs w:val="28"/>
        </w:rPr>
        <w:t xml:space="preserve">, </w:t>
      </w:r>
      <w:r w:rsidR="00823646">
        <w:rPr>
          <w:rFonts w:ascii="Times New Roman" w:hAnsi="Times New Roman" w:cs="Times New Roman"/>
          <w:sz w:val="28"/>
          <w:szCs w:val="28"/>
          <w:lang w:val="en-US"/>
        </w:rPr>
        <w:t>AR</w:t>
      </w:r>
      <w:r w:rsidR="0088221B" w:rsidRPr="0088221B">
        <w:rPr>
          <w:rFonts w:ascii="Times New Roman" w:hAnsi="Times New Roman" w:cs="Times New Roman"/>
          <w:sz w:val="28"/>
          <w:szCs w:val="28"/>
        </w:rPr>
        <w:t xml:space="preserve"> </w:t>
      </w:r>
      <w:r w:rsidR="0088221B">
        <w:rPr>
          <w:rFonts w:ascii="Times New Roman" w:hAnsi="Times New Roman" w:cs="Times New Roman"/>
          <w:sz w:val="28"/>
          <w:szCs w:val="28"/>
          <w:lang w:val="en-US"/>
        </w:rPr>
        <w:t>Guide</w:t>
      </w:r>
      <w:r w:rsidR="0088221B">
        <w:rPr>
          <w:rFonts w:ascii="Times New Roman" w:hAnsi="Times New Roman" w:cs="Times New Roman"/>
          <w:sz w:val="28"/>
          <w:szCs w:val="28"/>
        </w:rPr>
        <w:t xml:space="preserve">, </w:t>
      </w:r>
      <w:r w:rsidR="0088221B" w:rsidRPr="0088221B">
        <w:rPr>
          <w:rStyle w:val="ad"/>
          <w:rFonts w:ascii="Times New Roman" w:hAnsi="Times New Roman" w:cs="Times New Roman"/>
          <w:b w:val="0"/>
          <w:sz w:val="28"/>
          <w:szCs w:val="28"/>
        </w:rPr>
        <w:t>Think-Write-Round Robin,</w:t>
      </w:r>
      <w:r w:rsidR="0088221B" w:rsidRPr="0088221B">
        <w:rPr>
          <w:rStyle w:val="ad"/>
          <w:rFonts w:ascii="Times New Roman" w:hAnsi="Times New Roman" w:cs="Times New Roman"/>
          <w:sz w:val="28"/>
          <w:szCs w:val="28"/>
        </w:rPr>
        <w:t xml:space="preserve"> </w:t>
      </w:r>
      <w:r w:rsidR="0088221B" w:rsidRPr="0088221B">
        <w:rPr>
          <w:rFonts w:ascii="Times New Roman" w:hAnsi="Times New Roman" w:cs="Times New Roman"/>
          <w:sz w:val="28"/>
          <w:szCs w:val="28"/>
          <w:lang w:val="en-US"/>
        </w:rPr>
        <w:t>Rally</w:t>
      </w:r>
      <w:r w:rsidR="0088221B" w:rsidRPr="0088221B">
        <w:rPr>
          <w:rFonts w:ascii="Times New Roman" w:hAnsi="Times New Roman" w:cs="Times New Roman"/>
          <w:sz w:val="28"/>
          <w:szCs w:val="28"/>
        </w:rPr>
        <w:t xml:space="preserve"> </w:t>
      </w:r>
      <w:r w:rsidR="0088221B" w:rsidRPr="0088221B">
        <w:rPr>
          <w:rFonts w:ascii="Times New Roman" w:hAnsi="Times New Roman" w:cs="Times New Roman"/>
          <w:sz w:val="28"/>
          <w:szCs w:val="28"/>
          <w:lang w:val="en-US"/>
        </w:rPr>
        <w:t>Robin</w:t>
      </w:r>
      <w:r w:rsidR="0088221B" w:rsidRPr="0088221B">
        <w:rPr>
          <w:rFonts w:ascii="Times New Roman" w:hAnsi="Times New Roman" w:cs="Times New Roman"/>
          <w:sz w:val="28"/>
          <w:szCs w:val="28"/>
        </w:rPr>
        <w:t xml:space="preserve">, </w:t>
      </w:r>
      <w:r w:rsidR="0088221B" w:rsidRPr="0088221B">
        <w:rPr>
          <w:rFonts w:ascii="Times New Roman" w:hAnsi="Times New Roman" w:cs="Times New Roman"/>
          <w:sz w:val="28"/>
          <w:szCs w:val="28"/>
          <w:lang w:val="en-US"/>
        </w:rPr>
        <w:t>Mix</w:t>
      </w:r>
      <w:r w:rsidR="0088221B" w:rsidRPr="0088221B">
        <w:rPr>
          <w:rFonts w:ascii="Times New Roman" w:hAnsi="Times New Roman" w:cs="Times New Roman"/>
          <w:sz w:val="28"/>
          <w:szCs w:val="28"/>
        </w:rPr>
        <w:t>-</w:t>
      </w:r>
      <w:r w:rsidR="0088221B" w:rsidRPr="0088221B">
        <w:rPr>
          <w:rFonts w:ascii="Times New Roman" w:hAnsi="Times New Roman" w:cs="Times New Roman"/>
          <w:sz w:val="28"/>
          <w:szCs w:val="28"/>
          <w:lang w:val="en-US"/>
        </w:rPr>
        <w:t>Pair</w:t>
      </w:r>
      <w:r w:rsidR="0088221B" w:rsidRPr="0088221B">
        <w:rPr>
          <w:rFonts w:ascii="Times New Roman" w:hAnsi="Times New Roman" w:cs="Times New Roman"/>
          <w:sz w:val="28"/>
          <w:szCs w:val="28"/>
        </w:rPr>
        <w:t>-</w:t>
      </w:r>
      <w:r w:rsidR="0088221B" w:rsidRPr="0088221B">
        <w:rPr>
          <w:rFonts w:ascii="Times New Roman" w:hAnsi="Times New Roman" w:cs="Times New Roman"/>
          <w:sz w:val="28"/>
          <w:szCs w:val="28"/>
          <w:lang w:val="en-US"/>
        </w:rPr>
        <w:t>Share</w:t>
      </w:r>
      <w:r w:rsidR="0088221B" w:rsidRPr="0088221B">
        <w:rPr>
          <w:rFonts w:ascii="Times New Roman" w:hAnsi="Times New Roman" w:cs="Times New Roman"/>
          <w:sz w:val="28"/>
          <w:szCs w:val="28"/>
        </w:rPr>
        <w:t xml:space="preserve">, </w:t>
      </w:r>
      <w:r w:rsidR="0088221B" w:rsidRPr="0088221B">
        <w:rPr>
          <w:rFonts w:ascii="Times New Roman" w:hAnsi="Times New Roman" w:cs="Times New Roman"/>
          <w:sz w:val="28"/>
          <w:szCs w:val="28"/>
          <w:lang w:val="en-US"/>
        </w:rPr>
        <w:t>Timed</w:t>
      </w:r>
      <w:r w:rsidR="0088221B" w:rsidRPr="0088221B">
        <w:rPr>
          <w:rFonts w:ascii="Times New Roman" w:hAnsi="Times New Roman" w:cs="Times New Roman"/>
          <w:sz w:val="28"/>
          <w:szCs w:val="28"/>
        </w:rPr>
        <w:t>-</w:t>
      </w:r>
      <w:r w:rsidR="0088221B" w:rsidRPr="0088221B">
        <w:rPr>
          <w:rFonts w:ascii="Times New Roman" w:hAnsi="Times New Roman" w:cs="Times New Roman"/>
          <w:sz w:val="28"/>
          <w:szCs w:val="28"/>
          <w:lang w:val="en-US"/>
        </w:rPr>
        <w:t>Pair</w:t>
      </w:r>
      <w:r w:rsidR="0088221B" w:rsidRPr="0088221B">
        <w:rPr>
          <w:rFonts w:ascii="Times New Roman" w:hAnsi="Times New Roman" w:cs="Times New Roman"/>
          <w:sz w:val="28"/>
          <w:szCs w:val="28"/>
        </w:rPr>
        <w:t>-</w:t>
      </w:r>
      <w:r w:rsidR="0088221B" w:rsidRPr="0088221B">
        <w:rPr>
          <w:rFonts w:ascii="Times New Roman" w:hAnsi="Times New Roman" w:cs="Times New Roman"/>
          <w:sz w:val="28"/>
          <w:szCs w:val="28"/>
          <w:lang w:val="en-US"/>
        </w:rPr>
        <w:t>Share</w:t>
      </w:r>
      <w:r w:rsidR="0088221B" w:rsidRPr="0088221B">
        <w:rPr>
          <w:rFonts w:ascii="Times New Roman" w:hAnsi="Times New Roman" w:cs="Times New Roman"/>
          <w:sz w:val="28"/>
          <w:szCs w:val="28"/>
        </w:rPr>
        <w:t xml:space="preserve"> и </w:t>
      </w:r>
      <w:r w:rsidR="0088221B" w:rsidRPr="0088221B">
        <w:rPr>
          <w:rFonts w:ascii="Times New Roman" w:hAnsi="Times New Roman" w:cs="Times New Roman"/>
          <w:sz w:val="28"/>
          <w:szCs w:val="28"/>
          <w:lang w:val="en-US"/>
        </w:rPr>
        <w:t>Round</w:t>
      </w:r>
      <w:r w:rsidR="0088221B" w:rsidRPr="0088221B">
        <w:rPr>
          <w:rFonts w:ascii="Times New Roman" w:hAnsi="Times New Roman" w:cs="Times New Roman"/>
          <w:sz w:val="28"/>
          <w:szCs w:val="28"/>
        </w:rPr>
        <w:t xml:space="preserve"> </w:t>
      </w:r>
      <w:r w:rsidR="0088221B" w:rsidRPr="0088221B">
        <w:rPr>
          <w:rFonts w:ascii="Times New Roman" w:hAnsi="Times New Roman" w:cs="Times New Roman"/>
          <w:sz w:val="28"/>
          <w:szCs w:val="28"/>
          <w:lang w:val="en-US"/>
        </w:rPr>
        <w:t>Robin</w:t>
      </w:r>
      <w:r w:rsidR="0088221B">
        <w:rPr>
          <w:rFonts w:ascii="Times New Roman" w:hAnsi="Times New Roman" w:cs="Times New Roman"/>
          <w:sz w:val="28"/>
          <w:szCs w:val="28"/>
        </w:rPr>
        <w:t>.</w:t>
      </w:r>
    </w:p>
    <w:p w:rsidR="00D44C3E" w:rsidRDefault="00D44C3E" w:rsidP="00D44C3E">
      <w:pPr>
        <w:tabs>
          <w:tab w:val="left" w:pos="-720"/>
        </w:tabs>
        <w:spacing w:after="0" w:line="360" w:lineRule="auto"/>
        <w:ind w:left="-567"/>
        <w:jc w:val="both"/>
        <w:rPr>
          <w:rFonts w:ascii="Times New Roman" w:hAnsi="Times New Roman" w:cs="Times New Roman"/>
          <w:sz w:val="28"/>
          <w:szCs w:val="28"/>
        </w:rPr>
      </w:pPr>
    </w:p>
    <w:p w:rsidR="00EF35C7" w:rsidRPr="00D44C3E" w:rsidRDefault="00D44C3E" w:rsidP="00D44C3E">
      <w:pPr>
        <w:tabs>
          <w:tab w:val="left" w:pos="-720"/>
        </w:tabs>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8221B">
        <w:rPr>
          <w:rFonts w:ascii="Times New Roman" w:hAnsi="Times New Roman" w:cs="Times New Roman"/>
          <w:i/>
          <w:sz w:val="28"/>
          <w:szCs w:val="28"/>
        </w:rPr>
        <w:t>Заключительный контроль коммуникативных навыков и навыков взаимодействия</w:t>
      </w:r>
      <w:r w:rsidR="004609FE">
        <w:rPr>
          <w:rFonts w:ascii="Times New Roman" w:hAnsi="Times New Roman" w:cs="Times New Roman"/>
          <w:i/>
          <w:sz w:val="28"/>
          <w:szCs w:val="28"/>
        </w:rPr>
        <w:t xml:space="preserve"> (см. Приложение 4</w:t>
      </w:r>
      <w:r w:rsidR="00EF35C7" w:rsidRPr="00015179">
        <w:rPr>
          <w:rFonts w:ascii="Times New Roman" w:hAnsi="Times New Roman" w:cs="Times New Roman"/>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351"/>
      </w:tblGrid>
      <w:tr w:rsidR="00CF12F3" w:rsidRPr="00015179" w:rsidTr="00B562C3">
        <w:tc>
          <w:tcPr>
            <w:tcW w:w="5104" w:type="dxa"/>
          </w:tcPr>
          <w:p w:rsidR="00CF12F3" w:rsidRPr="00015179" w:rsidRDefault="00CF12F3" w:rsidP="00A32AB1">
            <w:pPr>
              <w:spacing w:after="0" w:line="360" w:lineRule="auto"/>
              <w:ind w:left="-567"/>
              <w:jc w:val="center"/>
              <w:rPr>
                <w:rFonts w:ascii="Times New Roman" w:hAnsi="Times New Roman" w:cs="Times New Roman"/>
                <w:b/>
                <w:sz w:val="28"/>
                <w:szCs w:val="28"/>
              </w:rPr>
            </w:pPr>
            <w:r>
              <w:rPr>
                <w:rFonts w:ascii="Times New Roman" w:hAnsi="Times New Roman" w:cs="Times New Roman"/>
                <w:b/>
                <w:sz w:val="28"/>
                <w:szCs w:val="28"/>
              </w:rPr>
              <w:t>8</w:t>
            </w:r>
            <w:r w:rsidRPr="00015179">
              <w:rPr>
                <w:rFonts w:ascii="Times New Roman" w:hAnsi="Times New Roman" w:cs="Times New Roman"/>
                <w:b/>
                <w:sz w:val="28"/>
                <w:szCs w:val="28"/>
              </w:rPr>
              <w:t xml:space="preserve"> «Б» класс (экспериментальный)</w:t>
            </w:r>
          </w:p>
        </w:tc>
        <w:tc>
          <w:tcPr>
            <w:tcW w:w="4351" w:type="dxa"/>
          </w:tcPr>
          <w:p w:rsidR="00CF12F3" w:rsidRPr="00015179" w:rsidRDefault="00CF12F3" w:rsidP="00A32AB1">
            <w:pPr>
              <w:spacing w:after="0" w:line="360" w:lineRule="auto"/>
              <w:ind w:left="-567"/>
              <w:jc w:val="center"/>
              <w:rPr>
                <w:rFonts w:ascii="Times New Roman" w:hAnsi="Times New Roman" w:cs="Times New Roman"/>
                <w:b/>
                <w:sz w:val="28"/>
                <w:szCs w:val="28"/>
              </w:rPr>
            </w:pPr>
            <w:r>
              <w:rPr>
                <w:rFonts w:ascii="Times New Roman" w:hAnsi="Times New Roman" w:cs="Times New Roman"/>
                <w:b/>
                <w:sz w:val="28"/>
                <w:szCs w:val="28"/>
              </w:rPr>
              <w:t>8</w:t>
            </w:r>
            <w:r w:rsidRPr="00015179">
              <w:rPr>
                <w:rFonts w:ascii="Times New Roman" w:hAnsi="Times New Roman" w:cs="Times New Roman"/>
                <w:b/>
                <w:sz w:val="28"/>
                <w:szCs w:val="28"/>
              </w:rPr>
              <w:t xml:space="preserve"> «А» класс (контрольный)</w:t>
            </w:r>
          </w:p>
        </w:tc>
      </w:tr>
      <w:tr w:rsidR="00CF12F3" w:rsidRPr="00015179" w:rsidTr="00B562C3">
        <w:tc>
          <w:tcPr>
            <w:tcW w:w="5104"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«5» - </w:t>
            </w:r>
            <w:r w:rsidR="0088221B">
              <w:rPr>
                <w:rFonts w:ascii="Times New Roman" w:hAnsi="Times New Roman" w:cs="Times New Roman"/>
                <w:sz w:val="28"/>
                <w:szCs w:val="28"/>
              </w:rPr>
              <w:t>6</w:t>
            </w:r>
          </w:p>
        </w:tc>
        <w:tc>
          <w:tcPr>
            <w:tcW w:w="4351"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«5» - </w:t>
            </w:r>
            <w:r w:rsidR="0088221B">
              <w:rPr>
                <w:rFonts w:ascii="Times New Roman" w:hAnsi="Times New Roman" w:cs="Times New Roman"/>
                <w:sz w:val="28"/>
                <w:szCs w:val="28"/>
              </w:rPr>
              <w:t>2</w:t>
            </w:r>
          </w:p>
        </w:tc>
      </w:tr>
      <w:tr w:rsidR="00CF12F3" w:rsidRPr="00015179" w:rsidTr="00B562C3">
        <w:tc>
          <w:tcPr>
            <w:tcW w:w="5104"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«4» - </w:t>
            </w:r>
            <w:r w:rsidR="0088221B">
              <w:rPr>
                <w:rFonts w:ascii="Times New Roman" w:hAnsi="Times New Roman" w:cs="Times New Roman"/>
                <w:sz w:val="28"/>
                <w:szCs w:val="28"/>
              </w:rPr>
              <w:t>6</w:t>
            </w:r>
          </w:p>
        </w:tc>
        <w:tc>
          <w:tcPr>
            <w:tcW w:w="4351"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«4» - </w:t>
            </w:r>
            <w:r w:rsidR="0088221B">
              <w:rPr>
                <w:rFonts w:ascii="Times New Roman" w:hAnsi="Times New Roman" w:cs="Times New Roman"/>
                <w:sz w:val="28"/>
                <w:szCs w:val="28"/>
              </w:rPr>
              <w:t>4</w:t>
            </w:r>
          </w:p>
        </w:tc>
      </w:tr>
      <w:tr w:rsidR="00CF12F3" w:rsidRPr="00015179" w:rsidTr="00B562C3">
        <w:tc>
          <w:tcPr>
            <w:tcW w:w="5104"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«3» - </w:t>
            </w:r>
            <w:r w:rsidR="0088221B">
              <w:rPr>
                <w:rFonts w:ascii="Times New Roman" w:hAnsi="Times New Roman" w:cs="Times New Roman"/>
                <w:sz w:val="28"/>
                <w:szCs w:val="28"/>
              </w:rPr>
              <w:t>1</w:t>
            </w:r>
          </w:p>
        </w:tc>
        <w:tc>
          <w:tcPr>
            <w:tcW w:w="4351"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«3» - </w:t>
            </w:r>
            <w:r w:rsidR="0088221B">
              <w:rPr>
                <w:rFonts w:ascii="Times New Roman" w:hAnsi="Times New Roman" w:cs="Times New Roman"/>
                <w:sz w:val="28"/>
                <w:szCs w:val="28"/>
              </w:rPr>
              <w:t>6</w:t>
            </w:r>
          </w:p>
        </w:tc>
      </w:tr>
      <w:tr w:rsidR="00CF12F3" w:rsidRPr="00015179" w:rsidTr="00B562C3">
        <w:tc>
          <w:tcPr>
            <w:tcW w:w="5104"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«2» - </w:t>
            </w:r>
            <w:r w:rsidR="0088221B">
              <w:rPr>
                <w:rFonts w:ascii="Times New Roman" w:hAnsi="Times New Roman" w:cs="Times New Roman"/>
                <w:sz w:val="28"/>
                <w:szCs w:val="28"/>
              </w:rPr>
              <w:t>0</w:t>
            </w:r>
          </w:p>
        </w:tc>
        <w:tc>
          <w:tcPr>
            <w:tcW w:w="4351" w:type="dxa"/>
          </w:tcPr>
          <w:p w:rsidR="00CF12F3" w:rsidRPr="00015179" w:rsidRDefault="00CF12F3" w:rsidP="00A32AB1">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«2» - </w:t>
            </w:r>
            <w:r w:rsidR="0088221B">
              <w:rPr>
                <w:rFonts w:ascii="Times New Roman" w:hAnsi="Times New Roman" w:cs="Times New Roman"/>
                <w:sz w:val="28"/>
                <w:szCs w:val="28"/>
              </w:rPr>
              <w:t>1</w:t>
            </w:r>
          </w:p>
        </w:tc>
      </w:tr>
    </w:tbl>
    <w:p w:rsidR="00EF35C7" w:rsidRPr="00015179" w:rsidRDefault="00EF35C7" w:rsidP="00C34802">
      <w:pPr>
        <w:spacing w:after="0" w:line="360" w:lineRule="auto"/>
        <w:ind w:left="-567"/>
        <w:jc w:val="both"/>
        <w:rPr>
          <w:rFonts w:ascii="Times New Roman" w:hAnsi="Times New Roman" w:cs="Times New Roman"/>
          <w:sz w:val="28"/>
          <w:szCs w:val="28"/>
        </w:rPr>
      </w:pPr>
    </w:p>
    <w:p w:rsidR="00EF35C7" w:rsidRPr="00015179" w:rsidRDefault="0088221B" w:rsidP="002A1263">
      <w:pPr>
        <w:spacing w:after="0" w:line="360" w:lineRule="auto"/>
        <w:ind w:left="-567" w:firstLine="1275"/>
        <w:jc w:val="both"/>
        <w:rPr>
          <w:rFonts w:ascii="Times New Roman" w:hAnsi="Times New Roman" w:cs="Times New Roman"/>
          <w:sz w:val="28"/>
          <w:szCs w:val="28"/>
        </w:rPr>
      </w:pPr>
      <w:r>
        <w:rPr>
          <w:rFonts w:ascii="Times New Roman" w:hAnsi="Times New Roman" w:cs="Times New Roman"/>
          <w:sz w:val="28"/>
          <w:szCs w:val="28"/>
        </w:rPr>
        <w:lastRenderedPageBreak/>
        <w:t>Анализ результатов</w:t>
      </w:r>
      <w:r w:rsidR="00823646">
        <w:rPr>
          <w:rFonts w:ascii="Times New Roman" w:hAnsi="Times New Roman" w:cs="Times New Roman"/>
          <w:sz w:val="28"/>
          <w:szCs w:val="28"/>
        </w:rPr>
        <w:t xml:space="preserve"> деятельности</w:t>
      </w:r>
      <w:r>
        <w:rPr>
          <w:rFonts w:ascii="Times New Roman" w:hAnsi="Times New Roman" w:cs="Times New Roman"/>
          <w:sz w:val="28"/>
          <w:szCs w:val="28"/>
        </w:rPr>
        <w:t xml:space="preserve"> обучающи</w:t>
      </w:r>
      <w:r w:rsidR="00EF35C7" w:rsidRPr="00015179">
        <w:rPr>
          <w:rFonts w:ascii="Times New Roman" w:hAnsi="Times New Roman" w:cs="Times New Roman"/>
          <w:sz w:val="28"/>
          <w:szCs w:val="28"/>
        </w:rPr>
        <w:t xml:space="preserve">хся позволяет нам говорить о повышении </w:t>
      </w:r>
      <w:r w:rsidR="00823646">
        <w:rPr>
          <w:rFonts w:ascii="Times New Roman" w:hAnsi="Times New Roman" w:cs="Times New Roman"/>
          <w:sz w:val="28"/>
          <w:szCs w:val="28"/>
        </w:rPr>
        <w:t xml:space="preserve">их </w:t>
      </w:r>
      <w:r w:rsidR="00EF35C7" w:rsidRPr="00015179">
        <w:rPr>
          <w:rFonts w:ascii="Times New Roman" w:hAnsi="Times New Roman" w:cs="Times New Roman"/>
          <w:sz w:val="28"/>
          <w:szCs w:val="28"/>
        </w:rPr>
        <w:t>уровня обучения</w:t>
      </w:r>
      <w:r w:rsidR="00CF12F3">
        <w:rPr>
          <w:rFonts w:ascii="Times New Roman" w:hAnsi="Times New Roman" w:cs="Times New Roman"/>
          <w:sz w:val="28"/>
          <w:szCs w:val="28"/>
        </w:rPr>
        <w:t xml:space="preserve">, </w:t>
      </w:r>
      <w:r w:rsidR="004609FE">
        <w:rPr>
          <w:rFonts w:ascii="Times New Roman" w:hAnsi="Times New Roman" w:cs="Times New Roman"/>
          <w:sz w:val="28"/>
          <w:szCs w:val="28"/>
        </w:rPr>
        <w:t>внедряя</w:t>
      </w:r>
      <w:r w:rsidR="00EF35C7" w:rsidRPr="00015179">
        <w:rPr>
          <w:rFonts w:ascii="Times New Roman" w:hAnsi="Times New Roman" w:cs="Times New Roman"/>
          <w:sz w:val="28"/>
          <w:szCs w:val="28"/>
        </w:rPr>
        <w:t xml:space="preserve"> </w:t>
      </w:r>
      <w:r w:rsidR="00CF12F3">
        <w:rPr>
          <w:rFonts w:ascii="Times New Roman" w:hAnsi="Times New Roman" w:cs="Times New Roman"/>
          <w:sz w:val="28"/>
          <w:szCs w:val="28"/>
        </w:rPr>
        <w:t xml:space="preserve">продуктивные технологии </w:t>
      </w:r>
      <w:r w:rsidR="00CF12F3">
        <w:rPr>
          <w:rFonts w:ascii="Times New Roman" w:hAnsi="Times New Roman" w:cs="Times New Roman"/>
          <w:sz w:val="28"/>
          <w:szCs w:val="28"/>
          <w:lang w:val="en-US"/>
        </w:rPr>
        <w:t>XXI</w:t>
      </w:r>
      <w:r w:rsidR="00CF12F3" w:rsidRPr="00D95662">
        <w:rPr>
          <w:rFonts w:ascii="Times New Roman" w:hAnsi="Times New Roman" w:cs="Times New Roman"/>
          <w:sz w:val="28"/>
          <w:szCs w:val="28"/>
        </w:rPr>
        <w:t xml:space="preserve"> </w:t>
      </w:r>
      <w:r w:rsidR="00CF12F3">
        <w:rPr>
          <w:rFonts w:ascii="Times New Roman" w:hAnsi="Times New Roman" w:cs="Times New Roman"/>
          <w:sz w:val="28"/>
          <w:szCs w:val="28"/>
        </w:rPr>
        <w:t>века</w:t>
      </w:r>
      <w:r w:rsidR="00CF12F3" w:rsidRPr="00015179">
        <w:rPr>
          <w:rFonts w:ascii="Times New Roman" w:hAnsi="Times New Roman" w:cs="Times New Roman"/>
          <w:sz w:val="28"/>
          <w:szCs w:val="28"/>
        </w:rPr>
        <w:t xml:space="preserve"> </w:t>
      </w:r>
      <w:r w:rsidR="004609FE">
        <w:rPr>
          <w:rFonts w:ascii="Times New Roman" w:hAnsi="Times New Roman" w:cs="Times New Roman"/>
          <w:sz w:val="28"/>
          <w:szCs w:val="28"/>
        </w:rPr>
        <w:t>на уроках иностранного языка</w:t>
      </w:r>
      <w:r w:rsidR="00EF35C7" w:rsidRPr="00015179">
        <w:rPr>
          <w:rFonts w:ascii="Times New Roman" w:hAnsi="Times New Roman" w:cs="Times New Roman"/>
          <w:sz w:val="28"/>
          <w:szCs w:val="28"/>
        </w:rPr>
        <w:t xml:space="preserve">. </w:t>
      </w:r>
    </w:p>
    <w:p w:rsidR="009C0F5A" w:rsidRDefault="00EF35C7" w:rsidP="009C0F5A">
      <w:pPr>
        <w:spacing w:after="0" w:line="360" w:lineRule="auto"/>
        <w:ind w:left="-567" w:firstLine="1275"/>
        <w:jc w:val="both"/>
        <w:rPr>
          <w:rFonts w:ascii="Times New Roman" w:hAnsi="Times New Roman" w:cs="Times New Roman"/>
          <w:sz w:val="28"/>
          <w:szCs w:val="28"/>
        </w:rPr>
      </w:pPr>
      <w:r w:rsidRPr="00015179">
        <w:rPr>
          <w:rFonts w:ascii="Times New Roman" w:hAnsi="Times New Roman" w:cs="Times New Roman"/>
          <w:sz w:val="28"/>
          <w:szCs w:val="28"/>
        </w:rPr>
        <w:t xml:space="preserve">Мы видим, что в экспериментальной группе средний балл выше, чем в контрольной группе, что позволяет сделать вывод, что </w:t>
      </w:r>
      <w:r w:rsidR="009C0F5A">
        <w:rPr>
          <w:rFonts w:ascii="Times New Roman" w:hAnsi="Times New Roman" w:cs="Times New Roman"/>
          <w:sz w:val="28"/>
          <w:szCs w:val="28"/>
        </w:rPr>
        <w:t xml:space="preserve">внедрение продуктивных технологий </w:t>
      </w:r>
      <w:r w:rsidR="009C0F5A">
        <w:rPr>
          <w:rFonts w:ascii="Times New Roman" w:hAnsi="Times New Roman" w:cs="Times New Roman"/>
          <w:sz w:val="28"/>
          <w:szCs w:val="28"/>
          <w:lang w:val="en-US"/>
        </w:rPr>
        <w:t>XXI</w:t>
      </w:r>
      <w:r w:rsidR="009C0F5A" w:rsidRPr="009C0F5A">
        <w:rPr>
          <w:rFonts w:ascii="Times New Roman" w:hAnsi="Times New Roman" w:cs="Times New Roman"/>
          <w:sz w:val="28"/>
          <w:szCs w:val="28"/>
        </w:rPr>
        <w:t xml:space="preserve"> </w:t>
      </w:r>
      <w:r w:rsidR="009C0F5A">
        <w:rPr>
          <w:rFonts w:ascii="Times New Roman" w:hAnsi="Times New Roman" w:cs="Times New Roman"/>
          <w:sz w:val="28"/>
          <w:szCs w:val="28"/>
        </w:rPr>
        <w:t>века</w:t>
      </w:r>
      <w:r w:rsidRPr="00015179">
        <w:rPr>
          <w:rFonts w:ascii="Times New Roman" w:hAnsi="Times New Roman" w:cs="Times New Roman"/>
          <w:sz w:val="28"/>
          <w:szCs w:val="28"/>
        </w:rPr>
        <w:t xml:space="preserve"> на каждом уроке способствовала формированию у учащихся </w:t>
      </w:r>
      <w:r w:rsidR="002A1263">
        <w:rPr>
          <w:rFonts w:ascii="Times New Roman" w:hAnsi="Times New Roman" w:cs="Times New Roman"/>
          <w:sz w:val="28"/>
          <w:szCs w:val="28"/>
        </w:rPr>
        <w:t xml:space="preserve">коммуникативных навыков и умения </w:t>
      </w:r>
      <w:r w:rsidR="00823646">
        <w:rPr>
          <w:rFonts w:ascii="Times New Roman" w:hAnsi="Times New Roman" w:cs="Times New Roman"/>
          <w:sz w:val="28"/>
          <w:szCs w:val="28"/>
        </w:rPr>
        <w:t>сотрудничать друг с другом.</w:t>
      </w:r>
    </w:p>
    <w:p w:rsidR="00015179" w:rsidRPr="009C0F5A" w:rsidRDefault="00EF35C7" w:rsidP="009C0F5A">
      <w:pPr>
        <w:spacing w:after="0" w:line="360" w:lineRule="auto"/>
        <w:ind w:left="-567" w:firstLine="1275"/>
        <w:jc w:val="both"/>
        <w:rPr>
          <w:rFonts w:ascii="Times New Roman" w:hAnsi="Times New Roman" w:cs="Times New Roman"/>
          <w:sz w:val="28"/>
          <w:szCs w:val="28"/>
        </w:rPr>
      </w:pPr>
      <w:r w:rsidRPr="00015179">
        <w:rPr>
          <w:rFonts w:ascii="Times New Roman" w:hAnsi="Times New Roman" w:cs="Times New Roman"/>
          <w:sz w:val="28"/>
          <w:szCs w:val="28"/>
        </w:rPr>
        <w:t xml:space="preserve">Огромную роль в формировании </w:t>
      </w:r>
      <w:r w:rsidR="002A1263">
        <w:rPr>
          <w:rFonts w:ascii="Times New Roman" w:hAnsi="Times New Roman" w:cs="Times New Roman"/>
          <w:sz w:val="28"/>
          <w:szCs w:val="28"/>
        </w:rPr>
        <w:t>коммуникативных навыков и умения</w:t>
      </w:r>
      <w:r w:rsidR="00823646">
        <w:rPr>
          <w:rFonts w:ascii="Times New Roman" w:hAnsi="Times New Roman" w:cs="Times New Roman"/>
          <w:sz w:val="28"/>
          <w:szCs w:val="28"/>
        </w:rPr>
        <w:t xml:space="preserve"> взаимодействия</w:t>
      </w:r>
      <w:r w:rsidRPr="00015179">
        <w:rPr>
          <w:rFonts w:ascii="Times New Roman" w:hAnsi="Times New Roman" w:cs="Times New Roman"/>
          <w:sz w:val="28"/>
          <w:szCs w:val="28"/>
        </w:rPr>
        <w:t xml:space="preserve"> играет учет психологических особенностей учащихся, так как каждая группа имеет свои индивидуальные особенности и требует дифференцированного подхода к </w:t>
      </w:r>
      <w:r w:rsidR="009C0F5A">
        <w:rPr>
          <w:rFonts w:ascii="Times New Roman" w:hAnsi="Times New Roman" w:cs="Times New Roman"/>
          <w:sz w:val="28"/>
          <w:szCs w:val="28"/>
        </w:rPr>
        <w:t xml:space="preserve">внедрению продуктивных технологий </w:t>
      </w:r>
      <w:r w:rsidR="009C0F5A">
        <w:rPr>
          <w:rFonts w:ascii="Times New Roman" w:hAnsi="Times New Roman" w:cs="Times New Roman"/>
          <w:sz w:val="28"/>
          <w:szCs w:val="28"/>
          <w:lang w:val="en-US"/>
        </w:rPr>
        <w:t>XXI</w:t>
      </w:r>
      <w:r w:rsidR="009C0F5A" w:rsidRPr="009C0F5A">
        <w:rPr>
          <w:rFonts w:ascii="Times New Roman" w:hAnsi="Times New Roman" w:cs="Times New Roman"/>
          <w:sz w:val="28"/>
          <w:szCs w:val="28"/>
        </w:rPr>
        <w:t xml:space="preserve"> </w:t>
      </w:r>
      <w:r w:rsidR="009C0F5A">
        <w:rPr>
          <w:rFonts w:ascii="Times New Roman" w:hAnsi="Times New Roman" w:cs="Times New Roman"/>
          <w:sz w:val="28"/>
          <w:szCs w:val="28"/>
        </w:rPr>
        <w:t>века</w:t>
      </w:r>
      <w:r w:rsidRPr="00015179">
        <w:rPr>
          <w:rFonts w:ascii="Times New Roman" w:hAnsi="Times New Roman" w:cs="Times New Roman"/>
          <w:sz w:val="28"/>
          <w:szCs w:val="28"/>
        </w:rPr>
        <w:t>.</w:t>
      </w:r>
    </w:p>
    <w:p w:rsidR="00823646" w:rsidRDefault="00823646">
      <w:pPr>
        <w:spacing w:after="200" w:line="276" w:lineRule="auto"/>
        <w:rPr>
          <w:rFonts w:ascii="Times New Roman" w:hAnsi="Times New Roman" w:cs="Times New Roman"/>
          <w:b/>
          <w:sz w:val="32"/>
          <w:szCs w:val="32"/>
        </w:rPr>
      </w:pPr>
      <w:r>
        <w:rPr>
          <w:rFonts w:ascii="Times New Roman" w:hAnsi="Times New Roman" w:cs="Times New Roman"/>
          <w:b/>
          <w:sz w:val="32"/>
          <w:szCs w:val="32"/>
        </w:rPr>
        <w:br w:type="page"/>
      </w:r>
    </w:p>
    <w:p w:rsidR="007D2FE5" w:rsidRPr="004966B7" w:rsidRDefault="00EF35C7" w:rsidP="004966B7">
      <w:pPr>
        <w:spacing w:after="0" w:line="360" w:lineRule="auto"/>
        <w:ind w:left="-567"/>
        <w:jc w:val="center"/>
        <w:rPr>
          <w:rFonts w:ascii="Times New Roman" w:hAnsi="Times New Roman" w:cs="Times New Roman"/>
          <w:b/>
          <w:sz w:val="32"/>
          <w:szCs w:val="32"/>
        </w:rPr>
      </w:pPr>
      <w:r w:rsidRPr="00015179">
        <w:rPr>
          <w:rFonts w:ascii="Times New Roman" w:hAnsi="Times New Roman" w:cs="Times New Roman"/>
          <w:b/>
          <w:sz w:val="32"/>
          <w:szCs w:val="32"/>
        </w:rPr>
        <w:lastRenderedPageBreak/>
        <w:t>Заключение</w:t>
      </w:r>
      <w:r w:rsidR="007D2FE5">
        <w:t xml:space="preserve"> </w:t>
      </w:r>
    </w:p>
    <w:p w:rsidR="00D95662" w:rsidRDefault="004966B7" w:rsidP="00D95662">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Внедрение</w:t>
      </w:r>
      <w:r w:rsidR="00D95662" w:rsidRPr="00D95662">
        <w:rPr>
          <w:rFonts w:ascii="Times New Roman" w:hAnsi="Times New Roman" w:cs="Times New Roman"/>
          <w:sz w:val="28"/>
          <w:szCs w:val="28"/>
        </w:rPr>
        <w:t xml:space="preserve"> </w:t>
      </w:r>
      <w:r>
        <w:rPr>
          <w:rFonts w:ascii="Times New Roman" w:hAnsi="Times New Roman" w:cs="Times New Roman"/>
          <w:sz w:val="28"/>
          <w:szCs w:val="28"/>
        </w:rPr>
        <w:t xml:space="preserve">продуктивных технологий </w:t>
      </w:r>
      <w:r>
        <w:rPr>
          <w:rFonts w:ascii="Times New Roman" w:hAnsi="Times New Roman" w:cs="Times New Roman"/>
          <w:sz w:val="28"/>
          <w:szCs w:val="28"/>
          <w:lang w:val="en-US"/>
        </w:rPr>
        <w:t>XXI</w:t>
      </w:r>
      <w:r w:rsidRPr="007D2FE5">
        <w:rPr>
          <w:rFonts w:ascii="Times New Roman" w:hAnsi="Times New Roman" w:cs="Times New Roman"/>
          <w:sz w:val="28"/>
          <w:szCs w:val="28"/>
        </w:rPr>
        <w:t xml:space="preserve"> </w:t>
      </w:r>
      <w:r>
        <w:rPr>
          <w:rFonts w:ascii="Times New Roman" w:hAnsi="Times New Roman" w:cs="Times New Roman"/>
          <w:sz w:val="28"/>
          <w:szCs w:val="28"/>
        </w:rPr>
        <w:t>века</w:t>
      </w:r>
      <w:r w:rsidR="009C0F5A">
        <w:rPr>
          <w:rFonts w:ascii="Times New Roman" w:hAnsi="Times New Roman" w:cs="Times New Roman"/>
          <w:sz w:val="28"/>
          <w:szCs w:val="28"/>
        </w:rPr>
        <w:t xml:space="preserve"> на уроках иностранного языка</w:t>
      </w:r>
      <w:r w:rsidR="00D95662" w:rsidRPr="00D95662">
        <w:rPr>
          <w:rFonts w:ascii="Times New Roman" w:hAnsi="Times New Roman" w:cs="Times New Roman"/>
          <w:sz w:val="28"/>
          <w:szCs w:val="28"/>
        </w:rPr>
        <w:t xml:space="preserve"> помогает раскрыться учащимся с новой стороны, так как главный на уроке сам ученик и его деятельность, а учитель - помощник, наставник. Новые методы развивают личность каждого ученика, заставляют его думать, проявляться, позволяют изменять видение материала, повышают его эмоциональный уровень, а значит, и благотворно влияют на здоровье организма. Обстановка на уроках способствует более успешному усвоению материала детьми. Работа в группах помогает ребятам мыслить творчески и реактивно, в общении они совместно решают поставленные задачи, находят и объясняют ошибки друг друга, выслушивают каждого участника в группе, с уважением относятся к его выбору и мнению.</w:t>
      </w:r>
    </w:p>
    <w:p w:rsidR="00D95662" w:rsidRPr="004966B7" w:rsidRDefault="00D95662" w:rsidP="00D95662">
      <w:pPr>
        <w:spacing w:after="0" w:line="360" w:lineRule="auto"/>
        <w:ind w:left="-567" w:firstLine="567"/>
        <w:jc w:val="both"/>
        <w:rPr>
          <w:rStyle w:val="ad"/>
          <w:rFonts w:ascii="Times New Roman" w:hAnsi="Times New Roman" w:cs="Times New Roman"/>
          <w:b w:val="0"/>
          <w:sz w:val="28"/>
          <w:szCs w:val="28"/>
        </w:rPr>
      </w:pPr>
      <w:r w:rsidRPr="004966B7">
        <w:rPr>
          <w:rStyle w:val="ad"/>
          <w:rFonts w:ascii="Times New Roman" w:hAnsi="Times New Roman" w:cs="Times New Roman"/>
          <w:b w:val="0"/>
          <w:sz w:val="28"/>
          <w:szCs w:val="28"/>
        </w:rPr>
        <w:t>Создается такая рабочая обстановка, выйти из которой уже невозможно, да и не хочется, так она захватывает. Скучающих на таком уроке не будет никогда, потому что ученикам не придется только сидеть и писать.</w:t>
      </w:r>
    </w:p>
    <w:p w:rsidR="00D95662" w:rsidRPr="004966B7" w:rsidRDefault="00D95662" w:rsidP="00D95662">
      <w:pPr>
        <w:spacing w:after="0" w:line="360" w:lineRule="auto"/>
        <w:ind w:left="-567" w:firstLine="567"/>
        <w:jc w:val="both"/>
        <w:rPr>
          <w:rStyle w:val="ad"/>
          <w:rFonts w:ascii="Times New Roman" w:hAnsi="Times New Roman" w:cs="Times New Roman"/>
          <w:b w:val="0"/>
          <w:sz w:val="28"/>
          <w:szCs w:val="28"/>
        </w:rPr>
      </w:pPr>
      <w:r w:rsidRPr="004966B7">
        <w:rPr>
          <w:rStyle w:val="ad"/>
          <w:rFonts w:ascii="Times New Roman" w:hAnsi="Times New Roman" w:cs="Times New Roman"/>
          <w:b w:val="0"/>
          <w:sz w:val="28"/>
          <w:szCs w:val="28"/>
        </w:rPr>
        <w:t>Практика показывает, что новый метод развивает в ученике жизненно необходимые в наше время качества, такие как: коммуникативность, сотрудничество, критическое мышление, креативность.</w:t>
      </w:r>
    </w:p>
    <w:p w:rsidR="00D95662" w:rsidRPr="00D95662" w:rsidRDefault="004966B7" w:rsidP="00D95662">
      <w:pPr>
        <w:spacing w:after="0" w:line="360" w:lineRule="auto"/>
        <w:ind w:left="-567" w:firstLine="567"/>
        <w:jc w:val="both"/>
        <w:rPr>
          <w:rFonts w:ascii="Times New Roman" w:hAnsi="Times New Roman" w:cs="Times New Roman"/>
          <w:b/>
          <w:sz w:val="32"/>
          <w:szCs w:val="32"/>
        </w:rPr>
      </w:pPr>
      <w:r>
        <w:rPr>
          <w:rFonts w:ascii="Times New Roman" w:hAnsi="Times New Roman" w:cs="Times New Roman"/>
          <w:sz w:val="28"/>
          <w:szCs w:val="28"/>
        </w:rPr>
        <w:t xml:space="preserve">Использование продуктивных технологий </w:t>
      </w:r>
      <w:r>
        <w:rPr>
          <w:rFonts w:ascii="Times New Roman" w:hAnsi="Times New Roman" w:cs="Times New Roman"/>
          <w:sz w:val="28"/>
          <w:szCs w:val="28"/>
          <w:lang w:val="en-US"/>
        </w:rPr>
        <w:t>XXI</w:t>
      </w:r>
      <w:r w:rsidRPr="007D2FE5">
        <w:rPr>
          <w:rFonts w:ascii="Times New Roman" w:hAnsi="Times New Roman" w:cs="Times New Roman"/>
          <w:sz w:val="28"/>
          <w:szCs w:val="28"/>
        </w:rPr>
        <w:t xml:space="preserve"> </w:t>
      </w:r>
      <w:r>
        <w:rPr>
          <w:rFonts w:ascii="Times New Roman" w:hAnsi="Times New Roman" w:cs="Times New Roman"/>
          <w:sz w:val="28"/>
          <w:szCs w:val="28"/>
        </w:rPr>
        <w:t>века</w:t>
      </w:r>
      <w:r w:rsidR="00D95662" w:rsidRPr="004966B7">
        <w:rPr>
          <w:rFonts w:ascii="Times New Roman" w:hAnsi="Times New Roman" w:cs="Times New Roman"/>
          <w:bCs/>
          <w:sz w:val="28"/>
          <w:szCs w:val="28"/>
        </w:rPr>
        <w:t>:</w:t>
      </w:r>
    </w:p>
    <w:p w:rsidR="00D95662" w:rsidRPr="00D95662" w:rsidRDefault="00D95662" w:rsidP="00D95662">
      <w:pPr>
        <w:pStyle w:val="aa"/>
        <w:numPr>
          <w:ilvl w:val="0"/>
          <w:numId w:val="29"/>
        </w:numPr>
        <w:shd w:val="clear" w:color="auto" w:fill="FFFFFF"/>
        <w:spacing w:before="0" w:beforeAutospacing="0" w:after="0" w:afterAutospacing="0" w:line="360" w:lineRule="auto"/>
        <w:ind w:left="-567" w:firstLine="567"/>
        <w:jc w:val="both"/>
        <w:rPr>
          <w:bCs/>
          <w:sz w:val="28"/>
          <w:szCs w:val="28"/>
        </w:rPr>
      </w:pPr>
      <w:r w:rsidRPr="00D95662">
        <w:rPr>
          <w:bCs/>
          <w:sz w:val="28"/>
          <w:szCs w:val="28"/>
        </w:rPr>
        <w:t>не предполагает полный отказ от традиционного подхода. Можно использовать одну из обучающих структур на любом этапе урока.</w:t>
      </w:r>
    </w:p>
    <w:p w:rsidR="00D95662" w:rsidRPr="00D95662" w:rsidRDefault="00D95662" w:rsidP="00D95662">
      <w:pPr>
        <w:pStyle w:val="aa"/>
        <w:numPr>
          <w:ilvl w:val="0"/>
          <w:numId w:val="29"/>
        </w:numPr>
        <w:shd w:val="clear" w:color="auto" w:fill="FFFFFF"/>
        <w:spacing w:before="0" w:beforeAutospacing="0" w:after="0" w:afterAutospacing="0" w:line="360" w:lineRule="auto"/>
        <w:ind w:left="-567" w:firstLine="567"/>
        <w:jc w:val="both"/>
        <w:rPr>
          <w:bCs/>
          <w:sz w:val="28"/>
          <w:szCs w:val="28"/>
        </w:rPr>
      </w:pPr>
      <w:r w:rsidRPr="00D95662">
        <w:rPr>
          <w:bCs/>
          <w:sz w:val="28"/>
          <w:szCs w:val="28"/>
        </w:rPr>
        <w:t>обеспечивает полную вовлеченность всех обучаемых в учебную деятельность;</w:t>
      </w:r>
    </w:p>
    <w:p w:rsidR="00D95662" w:rsidRPr="00D95662" w:rsidRDefault="00D95662" w:rsidP="00D95662">
      <w:pPr>
        <w:pStyle w:val="aa"/>
        <w:numPr>
          <w:ilvl w:val="0"/>
          <w:numId w:val="29"/>
        </w:numPr>
        <w:shd w:val="clear" w:color="auto" w:fill="FFFFFF"/>
        <w:spacing w:before="0" w:beforeAutospacing="0" w:after="0" w:afterAutospacing="0" w:line="360" w:lineRule="auto"/>
        <w:ind w:left="-567" w:firstLine="567"/>
        <w:jc w:val="both"/>
        <w:rPr>
          <w:bCs/>
          <w:sz w:val="28"/>
          <w:szCs w:val="28"/>
        </w:rPr>
      </w:pPr>
      <w:r w:rsidRPr="00D95662">
        <w:rPr>
          <w:bCs/>
          <w:sz w:val="28"/>
          <w:szCs w:val="28"/>
        </w:rPr>
        <w:t>обеспечивает социализацию;</w:t>
      </w:r>
    </w:p>
    <w:p w:rsidR="00D95662" w:rsidRPr="00D95662" w:rsidRDefault="00D95662" w:rsidP="00D95662">
      <w:pPr>
        <w:pStyle w:val="aa"/>
        <w:numPr>
          <w:ilvl w:val="0"/>
          <w:numId w:val="29"/>
        </w:numPr>
        <w:shd w:val="clear" w:color="auto" w:fill="FFFFFF"/>
        <w:spacing w:before="0" w:beforeAutospacing="0" w:after="0" w:afterAutospacing="0" w:line="360" w:lineRule="auto"/>
        <w:ind w:left="-567" w:firstLine="567"/>
        <w:jc w:val="both"/>
        <w:rPr>
          <w:bCs/>
          <w:sz w:val="28"/>
          <w:szCs w:val="28"/>
        </w:rPr>
      </w:pPr>
      <w:r w:rsidRPr="00D95662">
        <w:rPr>
          <w:bCs/>
          <w:sz w:val="28"/>
          <w:szCs w:val="28"/>
        </w:rPr>
        <w:t>дает возможность создать комфортную, дружелюбную атмосферу;</w:t>
      </w:r>
    </w:p>
    <w:p w:rsidR="00D95662" w:rsidRPr="00D95662" w:rsidRDefault="00D95662" w:rsidP="00D95662">
      <w:pPr>
        <w:pStyle w:val="aa"/>
        <w:numPr>
          <w:ilvl w:val="0"/>
          <w:numId w:val="29"/>
        </w:numPr>
        <w:shd w:val="clear" w:color="auto" w:fill="FFFFFF"/>
        <w:spacing w:before="0" w:beforeAutospacing="0" w:after="0" w:afterAutospacing="0" w:line="360" w:lineRule="auto"/>
        <w:ind w:left="-567" w:firstLine="567"/>
        <w:jc w:val="both"/>
        <w:rPr>
          <w:bCs/>
          <w:sz w:val="28"/>
          <w:szCs w:val="28"/>
        </w:rPr>
      </w:pPr>
      <w:r w:rsidRPr="00D95662">
        <w:rPr>
          <w:bCs/>
          <w:sz w:val="28"/>
          <w:szCs w:val="28"/>
        </w:rPr>
        <w:t>позволяет провести урок в соответствии с требованиями ФГОС;</w:t>
      </w:r>
    </w:p>
    <w:p w:rsidR="004966B7" w:rsidRDefault="00D95662" w:rsidP="004966B7">
      <w:pPr>
        <w:pStyle w:val="aa"/>
        <w:numPr>
          <w:ilvl w:val="0"/>
          <w:numId w:val="29"/>
        </w:numPr>
        <w:shd w:val="clear" w:color="auto" w:fill="FFFFFF"/>
        <w:spacing w:before="0" w:beforeAutospacing="0" w:after="0" w:afterAutospacing="0" w:line="360" w:lineRule="auto"/>
        <w:ind w:left="-567" w:firstLine="567"/>
        <w:jc w:val="both"/>
        <w:rPr>
          <w:bCs/>
          <w:sz w:val="28"/>
          <w:szCs w:val="28"/>
        </w:rPr>
      </w:pPr>
      <w:r w:rsidRPr="00D95662">
        <w:rPr>
          <w:bCs/>
          <w:sz w:val="28"/>
          <w:szCs w:val="28"/>
        </w:rPr>
        <w:t>отвечает требованиям всех стилей обучения.</w:t>
      </w:r>
    </w:p>
    <w:p w:rsidR="004966B7" w:rsidRPr="004966B7" w:rsidRDefault="004966B7" w:rsidP="004966B7">
      <w:pPr>
        <w:pStyle w:val="aa"/>
        <w:shd w:val="clear" w:color="auto" w:fill="FFFFFF"/>
        <w:spacing w:before="0" w:beforeAutospacing="0" w:after="0" w:afterAutospacing="0" w:line="360" w:lineRule="auto"/>
        <w:ind w:left="-567" w:firstLine="567"/>
        <w:jc w:val="both"/>
        <w:rPr>
          <w:bCs/>
          <w:sz w:val="28"/>
          <w:szCs w:val="28"/>
        </w:rPr>
      </w:pPr>
      <w:r w:rsidRPr="004966B7">
        <w:rPr>
          <w:sz w:val="28"/>
          <w:szCs w:val="28"/>
        </w:rPr>
        <w:lastRenderedPageBreak/>
        <w:t xml:space="preserve">Обучая по данным технологиям я выполняю главную задачу на сегодня – нахожу эффективные средства обучения для качественного образования детей, учу их самостоятельно добывать нужную информацию, анализировать получаемые знания и применять их для решения новых задач. </w:t>
      </w:r>
    </w:p>
    <w:p w:rsidR="00F66F7A" w:rsidRDefault="004966B7" w:rsidP="00F66F7A">
      <w:pPr>
        <w:pStyle w:val="aa"/>
        <w:shd w:val="clear" w:color="auto" w:fill="FFFFFF"/>
        <w:spacing w:before="0" w:beforeAutospacing="0" w:after="0" w:afterAutospacing="0" w:line="360" w:lineRule="auto"/>
        <w:ind w:left="-567" w:firstLine="708"/>
        <w:jc w:val="both"/>
        <w:rPr>
          <w:bCs/>
          <w:sz w:val="28"/>
          <w:szCs w:val="28"/>
        </w:rPr>
      </w:pPr>
      <w:r w:rsidRPr="007D2FE5">
        <w:rPr>
          <w:sz w:val="28"/>
          <w:szCs w:val="28"/>
        </w:rPr>
        <w:t xml:space="preserve">Каждое занятие не похоже на привычные уроки, а напоминает игру: настолько увлекательно и интересно проходит обучение. В результате </w:t>
      </w:r>
      <w:r>
        <w:rPr>
          <w:sz w:val="28"/>
          <w:szCs w:val="28"/>
        </w:rPr>
        <w:t>эти технологии</w:t>
      </w:r>
      <w:r w:rsidRPr="007D2FE5">
        <w:rPr>
          <w:sz w:val="28"/>
          <w:szCs w:val="28"/>
        </w:rPr>
        <w:t xml:space="preserve"> можно применять для продуктивного обучения детей.</w:t>
      </w:r>
    </w:p>
    <w:p w:rsidR="00F66F7A" w:rsidRDefault="00F66F7A" w:rsidP="00F66F7A">
      <w:pPr>
        <w:pStyle w:val="aa"/>
        <w:shd w:val="clear" w:color="auto" w:fill="FFFFFF"/>
        <w:spacing w:before="0" w:beforeAutospacing="0" w:after="0" w:afterAutospacing="0" w:line="360" w:lineRule="auto"/>
        <w:ind w:left="-567" w:firstLine="708"/>
        <w:jc w:val="both"/>
        <w:rPr>
          <w:bCs/>
          <w:sz w:val="28"/>
          <w:szCs w:val="28"/>
        </w:rPr>
      </w:pPr>
      <w:r w:rsidRPr="00F66F7A">
        <w:rPr>
          <w:color w:val="000000"/>
          <w:sz w:val="28"/>
          <w:szCs w:val="28"/>
        </w:rPr>
        <w:t>Все новые структуры нужно использовать умеючи, чему нам еще и предстоит научиться. В этом проекте есть действительно очень хорошее рациональное зерно, которое нужно использовать в процессе обучения.</w:t>
      </w:r>
    </w:p>
    <w:p w:rsidR="00F66F7A" w:rsidRPr="00F66F7A" w:rsidRDefault="00823646" w:rsidP="00F66F7A">
      <w:pPr>
        <w:pStyle w:val="aa"/>
        <w:shd w:val="clear" w:color="auto" w:fill="FFFFFF"/>
        <w:spacing w:before="0" w:beforeAutospacing="0" w:after="0" w:afterAutospacing="0" w:line="360" w:lineRule="auto"/>
        <w:ind w:left="-567" w:firstLine="708"/>
        <w:jc w:val="both"/>
        <w:rPr>
          <w:bCs/>
          <w:i/>
          <w:sz w:val="28"/>
          <w:szCs w:val="28"/>
        </w:rPr>
      </w:pPr>
      <w:r>
        <w:rPr>
          <w:sz w:val="28"/>
          <w:szCs w:val="28"/>
          <w:shd w:val="clear" w:color="auto" w:fill="FFFFFF"/>
        </w:rPr>
        <w:t>Закончить свою работу</w:t>
      </w:r>
      <w:r w:rsidR="00F66F7A" w:rsidRPr="00F66F7A">
        <w:rPr>
          <w:sz w:val="28"/>
          <w:szCs w:val="28"/>
          <w:shd w:val="clear" w:color="auto" w:fill="FFFFFF"/>
        </w:rPr>
        <w:t xml:space="preserve"> </w:t>
      </w:r>
      <w:r>
        <w:rPr>
          <w:sz w:val="28"/>
          <w:szCs w:val="28"/>
          <w:shd w:val="clear" w:color="auto" w:fill="FFFFFF"/>
        </w:rPr>
        <w:t xml:space="preserve">хочу словами </w:t>
      </w:r>
      <w:r w:rsidR="00F66F7A" w:rsidRPr="00F66F7A">
        <w:rPr>
          <w:sz w:val="28"/>
          <w:szCs w:val="28"/>
          <w:shd w:val="clear" w:color="auto" w:fill="FFFFFF"/>
        </w:rPr>
        <w:t>немецкого педагога </w:t>
      </w:r>
      <w:r w:rsidR="00F66F7A" w:rsidRPr="00F66F7A">
        <w:rPr>
          <w:sz w:val="28"/>
          <w:szCs w:val="28"/>
        </w:rPr>
        <w:t xml:space="preserve">Адольфа </w:t>
      </w:r>
      <w:hyperlink r:id="rId19" w:history="1">
        <w:r w:rsidR="00F66F7A" w:rsidRPr="00F66F7A">
          <w:rPr>
            <w:rStyle w:val="ac"/>
            <w:color w:val="auto"/>
            <w:sz w:val="28"/>
            <w:szCs w:val="28"/>
            <w:u w:val="none"/>
          </w:rPr>
          <w:t>Дистервега</w:t>
        </w:r>
      </w:hyperlink>
      <w:r w:rsidR="00F66F7A" w:rsidRPr="00F66F7A">
        <w:rPr>
          <w:sz w:val="28"/>
          <w:szCs w:val="28"/>
        </w:rPr>
        <w:t>:</w:t>
      </w:r>
      <w:r w:rsidR="00F66F7A">
        <w:rPr>
          <w:bCs/>
          <w:sz w:val="28"/>
          <w:szCs w:val="28"/>
        </w:rPr>
        <w:t xml:space="preserve"> </w:t>
      </w:r>
      <w:r w:rsidR="00F66F7A" w:rsidRPr="00F66F7A">
        <w:rPr>
          <w:i/>
          <w:sz w:val="28"/>
          <w:szCs w:val="28"/>
        </w:rPr>
        <w:t>«Приучай ученика работать, заставь его не только полюбить </w:t>
      </w:r>
      <w:r w:rsidR="00F66F7A" w:rsidRPr="00F66F7A">
        <w:rPr>
          <w:bCs/>
          <w:i/>
          <w:sz w:val="28"/>
          <w:szCs w:val="28"/>
        </w:rPr>
        <w:t>работу</w:t>
      </w:r>
      <w:r w:rsidR="00F66F7A" w:rsidRPr="00F66F7A">
        <w:rPr>
          <w:i/>
          <w:sz w:val="28"/>
          <w:szCs w:val="28"/>
        </w:rPr>
        <w:t>, но настолько с ней сродниться, чтобы она стала его второй натурой, приучи его к тому, чтобы для него было немыслимо иначе, как собственными силами что-либо усвоить; чтобы он самостоятельно думал, искал, проявлял себя, развивал свои дремлющие силы, вырабатывал из себя стойкого человека».</w:t>
      </w:r>
    </w:p>
    <w:p w:rsidR="00EF35C7" w:rsidRPr="00F66F7A" w:rsidRDefault="00EF35C7" w:rsidP="00F66F7A">
      <w:pPr>
        <w:pStyle w:val="aa"/>
        <w:shd w:val="clear" w:color="auto" w:fill="FFFFFF"/>
        <w:spacing w:before="0" w:beforeAutospacing="0" w:after="0" w:afterAutospacing="0" w:line="360" w:lineRule="auto"/>
        <w:ind w:left="-567"/>
        <w:jc w:val="both"/>
        <w:rPr>
          <w:color w:val="333333"/>
          <w:sz w:val="28"/>
          <w:szCs w:val="28"/>
        </w:rPr>
      </w:pPr>
    </w:p>
    <w:p w:rsidR="00EF35C7" w:rsidRPr="00015179" w:rsidRDefault="00EF35C7" w:rsidP="004966B7">
      <w:pPr>
        <w:pStyle w:val="aa"/>
        <w:shd w:val="clear" w:color="auto" w:fill="FFFFFF"/>
        <w:spacing w:before="0" w:beforeAutospacing="0" w:after="0" w:afterAutospacing="0" w:line="360" w:lineRule="auto"/>
        <w:ind w:left="-567"/>
        <w:jc w:val="both"/>
        <w:rPr>
          <w:color w:val="333333"/>
          <w:sz w:val="18"/>
          <w:szCs w:val="18"/>
        </w:rPr>
      </w:pPr>
      <w:r w:rsidRPr="00015179">
        <w:rPr>
          <w:color w:val="333333"/>
          <w:sz w:val="18"/>
          <w:szCs w:val="18"/>
        </w:rPr>
        <w:t> </w:t>
      </w:r>
    </w:p>
    <w:p w:rsidR="00EF35C7" w:rsidRPr="00015179" w:rsidRDefault="00EF35C7" w:rsidP="00C34802">
      <w:pPr>
        <w:spacing w:after="0" w:line="360" w:lineRule="auto"/>
        <w:ind w:left="-567"/>
        <w:rPr>
          <w:rFonts w:ascii="Times New Roman" w:hAnsi="Times New Roman" w:cs="Times New Roman"/>
          <w:b/>
          <w:sz w:val="28"/>
          <w:szCs w:val="28"/>
        </w:rPr>
      </w:pPr>
    </w:p>
    <w:p w:rsidR="00EF35C7" w:rsidRPr="00015179" w:rsidRDefault="00EF35C7" w:rsidP="00C34802">
      <w:pPr>
        <w:spacing w:after="0" w:line="360" w:lineRule="auto"/>
        <w:ind w:left="-567"/>
        <w:rPr>
          <w:rFonts w:ascii="Times New Roman" w:hAnsi="Times New Roman" w:cs="Times New Roman"/>
          <w:b/>
          <w:sz w:val="28"/>
          <w:szCs w:val="28"/>
        </w:rPr>
      </w:pPr>
    </w:p>
    <w:p w:rsidR="00EF35C7" w:rsidRPr="00015179" w:rsidRDefault="00EF35C7" w:rsidP="00C34802">
      <w:pPr>
        <w:spacing w:after="0" w:line="360" w:lineRule="auto"/>
        <w:ind w:left="-567"/>
        <w:rPr>
          <w:rFonts w:ascii="Times New Roman" w:hAnsi="Times New Roman" w:cs="Times New Roman"/>
          <w:b/>
          <w:sz w:val="28"/>
          <w:szCs w:val="28"/>
        </w:rPr>
      </w:pPr>
    </w:p>
    <w:p w:rsidR="00EF35C7" w:rsidRPr="00015179" w:rsidRDefault="00EF35C7" w:rsidP="00C34802">
      <w:pPr>
        <w:spacing w:after="0" w:line="360" w:lineRule="auto"/>
        <w:ind w:left="-567"/>
        <w:rPr>
          <w:rFonts w:ascii="Times New Roman" w:hAnsi="Times New Roman" w:cs="Times New Roman"/>
          <w:b/>
          <w:sz w:val="28"/>
          <w:szCs w:val="28"/>
        </w:rPr>
      </w:pPr>
    </w:p>
    <w:p w:rsidR="0081206E" w:rsidRPr="00015179" w:rsidRDefault="0081206E" w:rsidP="00C34802">
      <w:pPr>
        <w:spacing w:after="0" w:line="360" w:lineRule="auto"/>
        <w:ind w:left="-567"/>
        <w:rPr>
          <w:rFonts w:ascii="Times New Roman" w:hAnsi="Times New Roman" w:cs="Times New Roman"/>
          <w:b/>
          <w:sz w:val="32"/>
          <w:szCs w:val="32"/>
        </w:rPr>
      </w:pPr>
      <w:r w:rsidRPr="00015179">
        <w:rPr>
          <w:rFonts w:ascii="Times New Roman" w:hAnsi="Times New Roman" w:cs="Times New Roman"/>
          <w:b/>
          <w:sz w:val="32"/>
          <w:szCs w:val="32"/>
        </w:rPr>
        <w:br w:type="page"/>
      </w:r>
    </w:p>
    <w:p w:rsidR="00EF35C7" w:rsidRPr="00B67E94" w:rsidRDefault="00EF35C7" w:rsidP="00C34802">
      <w:pPr>
        <w:spacing w:after="0" w:line="360" w:lineRule="auto"/>
        <w:ind w:left="-567"/>
        <w:jc w:val="center"/>
        <w:rPr>
          <w:rFonts w:ascii="Times New Roman" w:hAnsi="Times New Roman" w:cs="Times New Roman"/>
          <w:b/>
          <w:sz w:val="32"/>
          <w:szCs w:val="32"/>
        </w:rPr>
      </w:pPr>
      <w:r w:rsidRPr="00B67E94">
        <w:rPr>
          <w:rFonts w:ascii="Times New Roman" w:hAnsi="Times New Roman" w:cs="Times New Roman"/>
          <w:b/>
          <w:sz w:val="32"/>
          <w:szCs w:val="32"/>
        </w:rPr>
        <w:lastRenderedPageBreak/>
        <w:t>Список использованной литературы</w:t>
      </w:r>
      <w:r w:rsidR="0081206E">
        <w:rPr>
          <w:rFonts w:ascii="Times New Roman" w:hAnsi="Times New Roman" w:cs="Times New Roman"/>
          <w:b/>
          <w:sz w:val="32"/>
          <w:szCs w:val="32"/>
        </w:rPr>
        <w:t xml:space="preserve"> и интернет-ресурсов</w:t>
      </w:r>
    </w:p>
    <w:p w:rsidR="004966B7" w:rsidRPr="004966B7" w:rsidRDefault="004966B7" w:rsidP="00D9566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Times New Roman" w:hAnsi="Times New Roman" w:cs="Times New Roman"/>
          <w:sz w:val="28"/>
          <w:szCs w:val="28"/>
          <w:lang w:val="en-US"/>
        </w:rPr>
        <w:t xml:space="preserve">Aronson E. Jigsaw in 10 Easy Steps. http://www.jigsaw.org/steps.htm 6. </w:t>
      </w:r>
      <w:r w:rsidRPr="004966B7">
        <w:rPr>
          <w:rFonts w:ascii="Times New Roman" w:hAnsi="Times New Roman" w:cs="Times New Roman"/>
          <w:sz w:val="28"/>
          <w:szCs w:val="28"/>
        </w:rPr>
        <w:t xml:space="preserve">Джонсон Д. В., Джонсон Р. Т., Смит К. А. Кооперативное обучение возвращается в колледж. http://charko.narod.ru/tekst/did/Didaktika vysshej shkoly.pdf  </w:t>
      </w:r>
    </w:p>
    <w:p w:rsidR="004966B7" w:rsidRPr="004966B7" w:rsidRDefault="004966B7" w:rsidP="00D9566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Times New Roman" w:hAnsi="Times New Roman" w:cs="Times New Roman"/>
          <w:sz w:val="28"/>
          <w:szCs w:val="28"/>
          <w:lang w:val="en-US"/>
        </w:rPr>
        <w:t xml:space="preserve">Dotson J. M. Cooperative Learning Structures Can Increase Student Achievement. Culminating Project // Kagan Online Magazine.— Winter 2001. </w:t>
      </w:r>
    </w:p>
    <w:p w:rsidR="004966B7" w:rsidRPr="004966B7" w:rsidRDefault="00A46244" w:rsidP="00D9566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hyperlink r:id="rId20" w:history="1">
        <w:r w:rsidR="004966B7" w:rsidRPr="004966B7">
          <w:rPr>
            <w:rFonts w:ascii="Times New Roman" w:eastAsia="Times New Roman" w:hAnsi="Times New Roman" w:cs="Times New Roman"/>
            <w:sz w:val="28"/>
            <w:szCs w:val="28"/>
            <w:lang w:val="en-US" w:eastAsia="ru-RU"/>
          </w:rPr>
          <w:t>http</w:t>
        </w:r>
        <w:r w:rsidR="004966B7" w:rsidRPr="004966B7">
          <w:rPr>
            <w:rFonts w:ascii="Times New Roman" w:eastAsia="Times New Roman" w:hAnsi="Times New Roman" w:cs="Times New Roman"/>
            <w:sz w:val="28"/>
            <w:szCs w:val="28"/>
            <w:lang w:eastAsia="ru-RU"/>
          </w:rPr>
          <w:t>://</w:t>
        </w:r>
        <w:r w:rsidR="004966B7" w:rsidRPr="004966B7">
          <w:rPr>
            <w:rFonts w:ascii="Times New Roman" w:eastAsia="Times New Roman" w:hAnsi="Times New Roman" w:cs="Times New Roman"/>
            <w:sz w:val="28"/>
            <w:szCs w:val="28"/>
            <w:lang w:val="en-US" w:eastAsia="ru-RU"/>
          </w:rPr>
          <w:t>didacts</w:t>
        </w:r>
        <w:r w:rsidR="004966B7" w:rsidRPr="004966B7">
          <w:rPr>
            <w:rFonts w:ascii="Times New Roman" w:eastAsia="Times New Roman" w:hAnsi="Times New Roman" w:cs="Times New Roman"/>
            <w:sz w:val="28"/>
            <w:szCs w:val="28"/>
            <w:lang w:eastAsia="ru-RU"/>
          </w:rPr>
          <w:t>.</w:t>
        </w:r>
        <w:r w:rsidR="004966B7" w:rsidRPr="004966B7">
          <w:rPr>
            <w:rFonts w:ascii="Times New Roman" w:eastAsia="Times New Roman" w:hAnsi="Times New Roman" w:cs="Times New Roman"/>
            <w:sz w:val="28"/>
            <w:szCs w:val="28"/>
            <w:lang w:val="en-US" w:eastAsia="ru-RU"/>
          </w:rPr>
          <w:t>ru</w:t>
        </w:r>
        <w:r w:rsidR="004966B7" w:rsidRPr="004966B7">
          <w:rPr>
            <w:rFonts w:ascii="Times New Roman" w:eastAsia="Times New Roman" w:hAnsi="Times New Roman" w:cs="Times New Roman"/>
            <w:sz w:val="28"/>
            <w:szCs w:val="28"/>
            <w:lang w:eastAsia="ru-RU"/>
          </w:rPr>
          <w:t>/</w:t>
        </w:r>
        <w:r w:rsidR="004966B7" w:rsidRPr="004966B7">
          <w:rPr>
            <w:rFonts w:ascii="Times New Roman" w:eastAsia="Times New Roman" w:hAnsi="Times New Roman" w:cs="Times New Roman"/>
            <w:sz w:val="28"/>
            <w:szCs w:val="28"/>
            <w:lang w:val="en-US" w:eastAsia="ru-RU"/>
          </w:rPr>
          <w:t>dictionary</w:t>
        </w:r>
        <w:r w:rsidR="004966B7" w:rsidRPr="004966B7">
          <w:rPr>
            <w:rFonts w:ascii="Times New Roman" w:eastAsia="Times New Roman" w:hAnsi="Times New Roman" w:cs="Times New Roman"/>
            <w:sz w:val="28"/>
            <w:szCs w:val="28"/>
            <w:lang w:eastAsia="ru-RU"/>
          </w:rPr>
          <w:t>/1057/</w:t>
        </w:r>
        <w:r w:rsidR="004966B7" w:rsidRPr="004966B7">
          <w:rPr>
            <w:rFonts w:ascii="Times New Roman" w:eastAsia="Times New Roman" w:hAnsi="Times New Roman" w:cs="Times New Roman"/>
            <w:sz w:val="28"/>
            <w:szCs w:val="28"/>
            <w:lang w:val="en-US" w:eastAsia="ru-RU"/>
          </w:rPr>
          <w:t>word</w:t>
        </w:r>
        <w:r w:rsidR="004966B7" w:rsidRPr="004966B7">
          <w:rPr>
            <w:rFonts w:ascii="Times New Roman" w:eastAsia="Times New Roman" w:hAnsi="Times New Roman" w:cs="Times New Roman"/>
            <w:sz w:val="28"/>
            <w:szCs w:val="28"/>
            <w:lang w:eastAsia="ru-RU"/>
          </w:rPr>
          <w:t>/</w:t>
        </w:r>
        <w:r w:rsidR="004966B7" w:rsidRPr="004966B7">
          <w:rPr>
            <w:rFonts w:ascii="Times New Roman" w:eastAsia="Times New Roman" w:hAnsi="Times New Roman" w:cs="Times New Roman"/>
            <w:sz w:val="28"/>
            <w:szCs w:val="28"/>
            <w:lang w:val="en-US" w:eastAsia="ru-RU"/>
          </w:rPr>
          <w:t>tehnologija</w:t>
        </w:r>
        <w:r w:rsidR="004966B7" w:rsidRPr="004966B7">
          <w:rPr>
            <w:rFonts w:ascii="Times New Roman" w:eastAsia="Times New Roman" w:hAnsi="Times New Roman" w:cs="Times New Roman"/>
            <w:sz w:val="28"/>
            <w:szCs w:val="28"/>
            <w:lang w:eastAsia="ru-RU"/>
          </w:rPr>
          <w:t>-</w:t>
        </w:r>
        <w:r w:rsidR="004966B7" w:rsidRPr="004966B7">
          <w:rPr>
            <w:rFonts w:ascii="Times New Roman" w:eastAsia="Times New Roman" w:hAnsi="Times New Roman" w:cs="Times New Roman"/>
            <w:sz w:val="28"/>
            <w:szCs w:val="28"/>
            <w:lang w:val="en-US" w:eastAsia="ru-RU"/>
          </w:rPr>
          <w:t>obuchenija</w:t>
        </w:r>
      </w:hyperlink>
    </w:p>
    <w:p w:rsidR="004966B7" w:rsidRPr="004966B7" w:rsidRDefault="00A46244" w:rsidP="00D9566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hyperlink r:id="rId21" w:history="1">
        <w:r w:rsidR="004966B7" w:rsidRPr="004966B7">
          <w:rPr>
            <w:rFonts w:ascii="Times New Roman" w:eastAsia="Times New Roman" w:hAnsi="Times New Roman" w:cs="Times New Roman"/>
            <w:sz w:val="28"/>
            <w:szCs w:val="28"/>
            <w:lang w:val="en-US" w:eastAsia="ru-RU"/>
          </w:rPr>
          <w:t>http</w:t>
        </w:r>
        <w:r w:rsidR="004966B7" w:rsidRPr="004966B7">
          <w:rPr>
            <w:rFonts w:ascii="Times New Roman" w:eastAsia="Times New Roman" w:hAnsi="Times New Roman" w:cs="Times New Roman"/>
            <w:sz w:val="28"/>
            <w:szCs w:val="28"/>
            <w:lang w:eastAsia="ru-RU"/>
          </w:rPr>
          <w:t>://</w:t>
        </w:r>
        <w:r w:rsidR="004966B7" w:rsidRPr="004966B7">
          <w:rPr>
            <w:rFonts w:ascii="Times New Roman" w:eastAsia="Times New Roman" w:hAnsi="Times New Roman" w:cs="Times New Roman"/>
            <w:sz w:val="28"/>
            <w:szCs w:val="28"/>
            <w:lang w:val="en-US" w:eastAsia="ru-RU"/>
          </w:rPr>
          <w:t>infourok</w:t>
        </w:r>
        <w:r w:rsidR="004966B7" w:rsidRPr="004966B7">
          <w:rPr>
            <w:rFonts w:ascii="Times New Roman" w:eastAsia="Times New Roman" w:hAnsi="Times New Roman" w:cs="Times New Roman"/>
            <w:sz w:val="28"/>
            <w:szCs w:val="28"/>
            <w:lang w:eastAsia="ru-RU"/>
          </w:rPr>
          <w:t>.</w:t>
        </w:r>
        <w:r w:rsidR="004966B7" w:rsidRPr="004966B7">
          <w:rPr>
            <w:rFonts w:ascii="Times New Roman" w:eastAsia="Times New Roman" w:hAnsi="Times New Roman" w:cs="Times New Roman"/>
            <w:sz w:val="28"/>
            <w:szCs w:val="28"/>
            <w:lang w:val="en-US" w:eastAsia="ru-RU"/>
          </w:rPr>
          <w:t>ru</w:t>
        </w:r>
        <w:r w:rsidR="004966B7" w:rsidRPr="004966B7">
          <w:rPr>
            <w:rFonts w:ascii="Times New Roman" w:eastAsia="Times New Roman" w:hAnsi="Times New Roman" w:cs="Times New Roman"/>
            <w:sz w:val="28"/>
            <w:szCs w:val="28"/>
            <w:lang w:eastAsia="ru-RU"/>
          </w:rPr>
          <w:t>/</w:t>
        </w:r>
        <w:r w:rsidR="004966B7" w:rsidRPr="004966B7">
          <w:rPr>
            <w:rFonts w:ascii="Times New Roman" w:eastAsia="Times New Roman" w:hAnsi="Times New Roman" w:cs="Times New Roman"/>
            <w:sz w:val="28"/>
            <w:szCs w:val="28"/>
            <w:lang w:val="en-US" w:eastAsia="ru-RU"/>
          </w:rPr>
          <w:t>material</w:t>
        </w:r>
        <w:r w:rsidR="004966B7" w:rsidRPr="004966B7">
          <w:rPr>
            <w:rFonts w:ascii="Times New Roman" w:eastAsia="Times New Roman" w:hAnsi="Times New Roman" w:cs="Times New Roman"/>
            <w:sz w:val="28"/>
            <w:szCs w:val="28"/>
            <w:lang w:eastAsia="ru-RU"/>
          </w:rPr>
          <w:t>.</w:t>
        </w:r>
        <w:r w:rsidR="004966B7" w:rsidRPr="004966B7">
          <w:rPr>
            <w:rFonts w:ascii="Times New Roman" w:eastAsia="Times New Roman" w:hAnsi="Times New Roman" w:cs="Times New Roman"/>
            <w:sz w:val="28"/>
            <w:szCs w:val="28"/>
            <w:lang w:val="en-US" w:eastAsia="ru-RU"/>
          </w:rPr>
          <w:t>html</w:t>
        </w:r>
        <w:r w:rsidR="004966B7" w:rsidRPr="004966B7">
          <w:rPr>
            <w:rFonts w:ascii="Times New Roman" w:eastAsia="Times New Roman" w:hAnsi="Times New Roman" w:cs="Times New Roman"/>
            <w:sz w:val="28"/>
            <w:szCs w:val="28"/>
            <w:lang w:eastAsia="ru-RU"/>
          </w:rPr>
          <w:t>?</w:t>
        </w:r>
        <w:r w:rsidR="004966B7" w:rsidRPr="004966B7">
          <w:rPr>
            <w:rFonts w:ascii="Times New Roman" w:eastAsia="Times New Roman" w:hAnsi="Times New Roman" w:cs="Times New Roman"/>
            <w:sz w:val="28"/>
            <w:szCs w:val="28"/>
            <w:lang w:val="en-US" w:eastAsia="ru-RU"/>
          </w:rPr>
          <w:t>mid</w:t>
        </w:r>
        <w:r w:rsidR="004966B7" w:rsidRPr="004966B7">
          <w:rPr>
            <w:rFonts w:ascii="Times New Roman" w:eastAsia="Times New Roman" w:hAnsi="Times New Roman" w:cs="Times New Roman"/>
            <w:sz w:val="28"/>
            <w:szCs w:val="28"/>
            <w:lang w:eastAsia="ru-RU"/>
          </w:rPr>
          <w:t>=56324</w:t>
        </w:r>
      </w:hyperlink>
    </w:p>
    <w:p w:rsidR="004966B7" w:rsidRPr="004966B7" w:rsidRDefault="004966B7" w:rsidP="00D95662">
      <w:pPr>
        <w:numPr>
          <w:ilvl w:val="0"/>
          <w:numId w:val="13"/>
        </w:numPr>
        <w:spacing w:after="0" w:line="360" w:lineRule="auto"/>
        <w:ind w:left="-567" w:firstLine="0"/>
        <w:jc w:val="both"/>
        <w:rPr>
          <w:rFonts w:ascii="Times New Roman" w:eastAsia="Times New Roman" w:hAnsi="Times New Roman" w:cs="Times New Roman"/>
          <w:sz w:val="28"/>
          <w:szCs w:val="28"/>
          <w:lang w:val="en-US" w:eastAsia="ru-RU"/>
        </w:rPr>
      </w:pPr>
      <w:r w:rsidRPr="004966B7">
        <w:rPr>
          <w:rFonts w:ascii="Times New Roman" w:hAnsi="Times New Roman" w:cs="Times New Roman"/>
          <w:sz w:val="28"/>
          <w:szCs w:val="28"/>
          <w:lang w:val="en-US"/>
        </w:rPr>
        <w:t xml:space="preserve">http://www.kaganonline.com/free articles/research and rationale/311/Cooperative-LearningStructures-Can-Increase-Student-Achievement </w:t>
      </w:r>
    </w:p>
    <w:p w:rsidR="004966B7" w:rsidRPr="00007E7A" w:rsidRDefault="00A46244" w:rsidP="00D95662">
      <w:pPr>
        <w:numPr>
          <w:ilvl w:val="0"/>
          <w:numId w:val="13"/>
        </w:numPr>
        <w:spacing w:after="0" w:line="360" w:lineRule="auto"/>
        <w:ind w:left="-567" w:firstLine="0"/>
        <w:jc w:val="both"/>
        <w:rPr>
          <w:rFonts w:ascii="Times New Roman" w:eastAsia="Times New Roman" w:hAnsi="Times New Roman" w:cs="Times New Roman"/>
          <w:sz w:val="28"/>
          <w:szCs w:val="28"/>
          <w:lang w:val="en-US" w:eastAsia="ru-RU"/>
        </w:rPr>
      </w:pPr>
      <w:hyperlink r:id="rId22" w:history="1">
        <w:r w:rsidR="004966B7" w:rsidRPr="00007E7A">
          <w:rPr>
            <w:rFonts w:ascii="Times New Roman" w:eastAsia="Times New Roman" w:hAnsi="Times New Roman" w:cs="Times New Roman"/>
            <w:sz w:val="28"/>
            <w:szCs w:val="28"/>
            <w:lang w:val="en-US" w:eastAsia="ru-RU"/>
          </w:rPr>
          <w:t>http://www.moluch.ru/conf/ped/archive/143/6344/</w:t>
        </w:r>
      </w:hyperlink>
    </w:p>
    <w:p w:rsidR="004966B7" w:rsidRPr="00007E7A" w:rsidRDefault="00A46244" w:rsidP="00D95662">
      <w:pPr>
        <w:numPr>
          <w:ilvl w:val="0"/>
          <w:numId w:val="13"/>
        </w:numPr>
        <w:spacing w:after="0" w:line="360" w:lineRule="auto"/>
        <w:ind w:left="-567" w:firstLine="0"/>
        <w:jc w:val="both"/>
        <w:rPr>
          <w:rFonts w:ascii="Times New Roman" w:eastAsia="Times New Roman" w:hAnsi="Times New Roman" w:cs="Times New Roman"/>
          <w:sz w:val="28"/>
          <w:szCs w:val="28"/>
          <w:lang w:val="en-US" w:eastAsia="ru-RU"/>
        </w:rPr>
      </w:pPr>
      <w:hyperlink r:id="rId23" w:history="1">
        <w:r w:rsidR="004966B7" w:rsidRPr="00007E7A">
          <w:rPr>
            <w:rStyle w:val="ac"/>
            <w:rFonts w:ascii="Times New Roman" w:hAnsi="Times New Roman" w:cs="Times New Roman"/>
            <w:color w:val="auto"/>
            <w:sz w:val="28"/>
            <w:szCs w:val="28"/>
            <w:u w:val="none"/>
            <w:lang w:val="en-US"/>
          </w:rPr>
          <w:t>http://www.rusnauka.com/13.DNI 2007/Istoria/21261.doc.htm</w:t>
        </w:r>
      </w:hyperlink>
    </w:p>
    <w:p w:rsidR="004966B7" w:rsidRPr="004966B7" w:rsidRDefault="004966B7" w:rsidP="00D95662">
      <w:pPr>
        <w:numPr>
          <w:ilvl w:val="0"/>
          <w:numId w:val="13"/>
        </w:numPr>
        <w:spacing w:after="0" w:line="360" w:lineRule="auto"/>
        <w:ind w:left="-567" w:firstLine="0"/>
        <w:jc w:val="both"/>
        <w:rPr>
          <w:rFonts w:ascii="Times New Roman" w:eastAsia="Times New Roman" w:hAnsi="Times New Roman" w:cs="Times New Roman"/>
          <w:sz w:val="28"/>
          <w:szCs w:val="28"/>
          <w:lang w:val="en-US" w:eastAsia="ru-RU"/>
        </w:rPr>
      </w:pPr>
      <w:r w:rsidRPr="004966B7">
        <w:rPr>
          <w:rFonts w:ascii="Times New Roman" w:hAnsi="Times New Roman" w:cs="Times New Roman"/>
          <w:sz w:val="28"/>
          <w:szCs w:val="28"/>
          <w:lang w:val="en-US"/>
        </w:rPr>
        <w:t xml:space="preserve">http://www.tandfonline.com/doi/abs/10.1080/0031383890330401#preview </w:t>
      </w:r>
    </w:p>
    <w:p w:rsidR="004966B7" w:rsidRPr="004966B7" w:rsidRDefault="004966B7" w:rsidP="00D9566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Times New Roman" w:hAnsi="Times New Roman" w:cs="Times New Roman"/>
          <w:sz w:val="28"/>
          <w:szCs w:val="28"/>
          <w:lang w:val="en-US"/>
        </w:rPr>
        <w:t xml:space="preserve">Mitchell M. G. </w:t>
      </w:r>
      <w:r w:rsidRPr="004966B7">
        <w:rPr>
          <w:rFonts w:ascii="Times New Roman" w:hAnsi="Times New Roman" w:cs="Times New Roman"/>
          <w:sz w:val="28"/>
          <w:szCs w:val="28"/>
        </w:rPr>
        <w:t>и</w:t>
      </w:r>
      <w:r w:rsidRPr="004966B7">
        <w:rPr>
          <w:rFonts w:ascii="Times New Roman" w:hAnsi="Times New Roman" w:cs="Times New Roman"/>
          <w:sz w:val="28"/>
          <w:szCs w:val="28"/>
          <w:lang w:val="en-US"/>
        </w:rPr>
        <w:t xml:space="preserve"> </w:t>
      </w:r>
      <w:r w:rsidRPr="004966B7">
        <w:rPr>
          <w:rFonts w:ascii="Times New Roman" w:hAnsi="Times New Roman" w:cs="Times New Roman"/>
          <w:sz w:val="28"/>
          <w:szCs w:val="28"/>
        </w:rPr>
        <w:t>др</w:t>
      </w:r>
      <w:r w:rsidRPr="004966B7">
        <w:rPr>
          <w:rFonts w:ascii="Times New Roman" w:hAnsi="Times New Roman" w:cs="Times New Roman"/>
          <w:sz w:val="28"/>
          <w:szCs w:val="28"/>
          <w:lang w:val="en-US"/>
        </w:rPr>
        <w:t xml:space="preserve">. Group Investigation as a Cooperative Learning Strategy: An Integrated Analysis of the Literature / M. G. Mitchell, H. Montgomery, M. Holder, D. Stuar // The Alberta Journal of Educational Research.— 2008.— Vol. 54.— No. 4.— 388–395. </w:t>
      </w:r>
    </w:p>
    <w:p w:rsidR="004966B7" w:rsidRPr="004966B7" w:rsidRDefault="004966B7" w:rsidP="00D9566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Times New Roman" w:hAnsi="Times New Roman" w:cs="Times New Roman"/>
          <w:sz w:val="28"/>
          <w:szCs w:val="28"/>
          <w:lang w:val="en-US"/>
        </w:rPr>
        <w:t xml:space="preserve">Slavin R. E. Research on Cooperative Learning: an International Perspective // Scandinavian Journal of Educational Research.— Decemer, January, 1990.— Vol. 33.— No. 4.— 1989. </w:t>
      </w:r>
    </w:p>
    <w:p w:rsidR="004966B7" w:rsidRPr="004966B7" w:rsidRDefault="004966B7" w:rsidP="00C3480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inherit" w:eastAsia="Times New Roman" w:hAnsi="inherit" w:cs="Times New Roman"/>
          <w:iCs/>
          <w:sz w:val="28"/>
          <w:szCs w:val="28"/>
          <w:bdr w:val="none" w:sz="0" w:space="0" w:color="auto" w:frame="1"/>
          <w:lang w:eastAsia="ru-RU"/>
        </w:rPr>
        <w:t xml:space="preserve">Асмолов А.Г. Стратегия и методология социокультурной модернизации </w:t>
      </w:r>
      <w:r w:rsidRPr="00007E7A">
        <w:rPr>
          <w:rFonts w:ascii="inherit" w:eastAsia="Times New Roman" w:hAnsi="inherit" w:cs="Times New Roman"/>
          <w:iCs/>
          <w:sz w:val="28"/>
          <w:szCs w:val="28"/>
          <w:bdr w:val="none" w:sz="0" w:space="0" w:color="auto" w:frame="1"/>
          <w:lang w:eastAsia="ru-RU"/>
        </w:rPr>
        <w:t>образования [Электронный ресурс]. – 56 с. URL: </w:t>
      </w:r>
      <w:hyperlink r:id="rId24" w:history="1">
        <w:r w:rsidRPr="00007E7A">
          <w:rPr>
            <w:rFonts w:ascii="inherit" w:eastAsia="Times New Roman" w:hAnsi="inherit" w:cs="Times New Roman"/>
            <w:iCs/>
            <w:sz w:val="28"/>
            <w:szCs w:val="28"/>
            <w:lang w:eastAsia="ru-RU"/>
          </w:rPr>
          <w:t>http://www.firo.ru/wp-content/uploads/2011/06/Стратегия-и-методология-социокультурной-модернизации-образования-с-</w:t>
        </w:r>
      </w:hyperlink>
      <w:r w:rsidRPr="00007E7A">
        <w:rPr>
          <w:rFonts w:ascii="inherit" w:eastAsia="Times New Roman" w:hAnsi="inherit" w:cs="Times New Roman"/>
          <w:iCs/>
          <w:sz w:val="28"/>
          <w:szCs w:val="28"/>
          <w:bdr w:val="none" w:sz="0" w:space="0" w:color="auto" w:frame="1"/>
          <w:lang w:eastAsia="ru-RU"/>
        </w:rPr>
        <w:t>приложениями.doc (дата обращения 25.03.12)</w:t>
      </w:r>
    </w:p>
    <w:p w:rsidR="004966B7" w:rsidRPr="004966B7" w:rsidRDefault="004966B7" w:rsidP="00C3480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inherit" w:eastAsia="Times New Roman" w:hAnsi="inherit" w:cs="Times New Roman"/>
          <w:iCs/>
          <w:sz w:val="28"/>
          <w:szCs w:val="28"/>
          <w:bdr w:val="none" w:sz="0" w:space="0" w:color="auto" w:frame="1"/>
          <w:lang w:eastAsia="ru-RU"/>
        </w:rPr>
        <w:t xml:space="preserve">Жданко Т.А. Образовательно-профессиональное пространство вуза как педагогическое условие формирования конкурентоспособности личности студента. — Magister Dixit: электронный научно-педагогический журнал Восточной Сибири. – 2012. – №2. – </w:t>
      </w:r>
      <w:r w:rsidRPr="00007E7A">
        <w:rPr>
          <w:rFonts w:ascii="inherit" w:eastAsia="Times New Roman" w:hAnsi="inherit" w:cs="Times New Roman"/>
          <w:iCs/>
          <w:sz w:val="28"/>
          <w:szCs w:val="28"/>
          <w:bdr w:val="none" w:sz="0" w:space="0" w:color="auto" w:frame="1"/>
          <w:lang w:eastAsia="ru-RU"/>
        </w:rPr>
        <w:lastRenderedPageBreak/>
        <w:t>URL: </w:t>
      </w:r>
      <w:hyperlink r:id="rId25" w:tgtFrame="_blank" w:history="1">
        <w:r w:rsidRPr="00007E7A">
          <w:rPr>
            <w:rFonts w:ascii="inherit" w:eastAsia="Times New Roman" w:hAnsi="inherit" w:cs="Times New Roman"/>
            <w:iCs/>
            <w:sz w:val="28"/>
            <w:szCs w:val="28"/>
            <w:lang w:eastAsia="ru-RU"/>
          </w:rPr>
          <w:t>http://md.islu.ru/sites/md.islu.ru/files/rar/zhdanko_v_razdel_sobytiya.pdf</w:t>
        </w:r>
      </w:hyperlink>
      <w:r w:rsidRPr="00007E7A">
        <w:rPr>
          <w:rFonts w:ascii="inherit" w:eastAsia="Times New Roman" w:hAnsi="inherit" w:cs="Times New Roman"/>
          <w:iCs/>
          <w:sz w:val="28"/>
          <w:szCs w:val="28"/>
          <w:bdr w:val="none" w:sz="0" w:space="0" w:color="auto" w:frame="1"/>
          <w:lang w:eastAsia="ru-RU"/>
        </w:rPr>
        <w:t>(дата обращения 25.09.12)</w:t>
      </w:r>
    </w:p>
    <w:p w:rsidR="004966B7" w:rsidRPr="004966B7" w:rsidRDefault="004966B7" w:rsidP="00C3480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inherit" w:eastAsia="Times New Roman" w:hAnsi="inherit" w:cs="Times New Roman"/>
          <w:iCs/>
          <w:sz w:val="28"/>
          <w:szCs w:val="28"/>
          <w:bdr w:val="none" w:sz="0" w:space="0" w:color="auto" w:frame="1"/>
          <w:lang w:eastAsia="ru-RU"/>
        </w:rPr>
        <w:t>Живокоренцева Т.В. Вариативность образования: проблемное поле современных интерпретаций // Вестник Иркутского государственного лингвистического университета. Иркутск: Сер.: Филология.-Б.м.: Б.и., №4. – 2012.</w:t>
      </w:r>
    </w:p>
    <w:p w:rsidR="004966B7" w:rsidRPr="004966B7" w:rsidRDefault="004966B7" w:rsidP="00C3480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inherit" w:eastAsia="Times New Roman" w:hAnsi="inherit" w:cs="Times New Roman"/>
          <w:iCs/>
          <w:sz w:val="28"/>
          <w:szCs w:val="28"/>
          <w:bdr w:val="none" w:sz="0" w:space="0" w:color="auto" w:frame="1"/>
          <w:lang w:eastAsia="ru-RU"/>
        </w:rPr>
        <w:t>Калуненко А.М. О преимуществах системно-деятельностного подхода к педагогическому дискурсу // Вестник Иркутского государственного лингвистического университета. Иркутск: Сер.: Филология.-Б.м.: Б.и., 2012. – №4.</w:t>
      </w:r>
    </w:p>
    <w:p w:rsidR="004966B7" w:rsidRPr="004966B7" w:rsidRDefault="004966B7" w:rsidP="00D9566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Times New Roman" w:hAnsi="Times New Roman" w:cs="Times New Roman"/>
          <w:sz w:val="28"/>
          <w:szCs w:val="28"/>
        </w:rPr>
        <w:t>Крузе-Брукс О. А. Историко-педагогические предпосылки становления учебной кооперации в образовательном процессе.— Новгородский государственный университет имени Ярослава Мудрого.</w:t>
      </w:r>
    </w:p>
    <w:p w:rsidR="004966B7" w:rsidRPr="004966B7" w:rsidRDefault="004966B7" w:rsidP="00C3480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Times New Roman" w:eastAsia="Times New Roman" w:hAnsi="Times New Roman" w:cs="Times New Roman"/>
          <w:sz w:val="28"/>
          <w:szCs w:val="28"/>
          <w:lang w:eastAsia="ru-RU"/>
        </w:rPr>
        <w:t>Мокрополова И. Ю. Использование обучающих структур сингапурской методики для повышения качества обучения младших школьников [Текст] / И. Ю. Мокрополова // Инновационные педагогические технологии: материалы междунар. науч. конф. (г. Казань, октябрь 2014 г.).  — Казань: Бук, 2014. — С. 186-188.</w:t>
      </w:r>
    </w:p>
    <w:p w:rsidR="004966B7" w:rsidRPr="004966B7" w:rsidRDefault="004966B7" w:rsidP="00C3480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inherit" w:eastAsia="Times New Roman" w:hAnsi="inherit" w:cs="Times New Roman"/>
          <w:iCs/>
          <w:sz w:val="28"/>
          <w:szCs w:val="28"/>
          <w:bdr w:val="none" w:sz="0" w:space="0" w:color="auto" w:frame="1"/>
          <w:lang w:eastAsia="ru-RU"/>
        </w:rPr>
        <w:t>Петрова М.А. Отличительные особенности компетентностного и системно-деятельностного подходов в образовании // Системно-деятельностный подход в разноуровневом вариативном образовании: проблемы, идеи, опыт реализации: материалы научно-практической  Интернет-конференции (2-8 мая 2012 г., г. Иркутск) / под ред. Л.А. Выговского, Т.В. Живокоренцевой, Т.А. Жданко. – Иркутск: ФГБОУ ВПО «ИГЛУ», 2012. – С. 6-12</w:t>
      </w:r>
    </w:p>
    <w:p w:rsidR="004966B7" w:rsidRPr="004966B7" w:rsidRDefault="004966B7" w:rsidP="00C3480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Times New Roman" w:eastAsia="Times New Roman" w:hAnsi="Times New Roman" w:cs="Times New Roman"/>
          <w:sz w:val="28"/>
          <w:szCs w:val="28"/>
          <w:lang w:eastAsia="ru-RU"/>
        </w:rPr>
        <w:t>Преобразование обучения в XXI веке: развитие культуры мышления (пособие). - Казань, 2014.</w:t>
      </w:r>
    </w:p>
    <w:p w:rsidR="004966B7" w:rsidRPr="004966B7" w:rsidRDefault="004966B7" w:rsidP="00C3480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Times New Roman" w:eastAsia="Times New Roman" w:hAnsi="Times New Roman" w:cs="Times New Roman"/>
          <w:sz w:val="28"/>
          <w:szCs w:val="28"/>
          <w:lang w:eastAsia="ru-RU"/>
        </w:rPr>
        <w:t>Селевко Г.К. Современные образовательные технологии Учебное пособие. М.: Народное образование, 1998. 256 с.)</w:t>
      </w:r>
    </w:p>
    <w:p w:rsidR="004966B7" w:rsidRPr="004966B7" w:rsidRDefault="004966B7" w:rsidP="00D95662">
      <w:pPr>
        <w:numPr>
          <w:ilvl w:val="0"/>
          <w:numId w:val="13"/>
        </w:numPr>
        <w:spacing w:after="0" w:line="360" w:lineRule="auto"/>
        <w:ind w:left="-567" w:firstLine="0"/>
        <w:jc w:val="both"/>
        <w:rPr>
          <w:rFonts w:ascii="Times New Roman" w:eastAsia="Times New Roman" w:hAnsi="Times New Roman" w:cs="Times New Roman"/>
          <w:sz w:val="28"/>
          <w:szCs w:val="28"/>
          <w:lang w:eastAsia="ru-RU"/>
        </w:rPr>
      </w:pPr>
      <w:r w:rsidRPr="004966B7">
        <w:rPr>
          <w:rFonts w:ascii="Times New Roman" w:hAnsi="Times New Roman" w:cs="Times New Roman"/>
          <w:sz w:val="28"/>
          <w:szCs w:val="28"/>
        </w:rPr>
        <w:t xml:space="preserve">Федеральный закон «Об образовании в Российской Федерации». http://www.rg.ru/2012/01/17/obrazovanie-site-dok.html </w:t>
      </w:r>
    </w:p>
    <w:p w:rsidR="00015179" w:rsidRPr="00B67E94" w:rsidRDefault="00015179" w:rsidP="00C34802">
      <w:pPr>
        <w:spacing w:after="0" w:line="360" w:lineRule="auto"/>
        <w:ind w:left="-567"/>
        <w:jc w:val="center"/>
        <w:rPr>
          <w:rFonts w:ascii="Times New Roman" w:hAnsi="Times New Roman" w:cs="Times New Roman"/>
          <w:b/>
          <w:sz w:val="32"/>
          <w:szCs w:val="32"/>
        </w:rPr>
      </w:pPr>
      <w:r>
        <w:rPr>
          <w:rFonts w:ascii="Times New Roman" w:hAnsi="Times New Roman" w:cs="Times New Roman"/>
          <w:b/>
          <w:sz w:val="32"/>
          <w:szCs w:val="32"/>
        </w:rPr>
        <w:lastRenderedPageBreak/>
        <w:t>Глоссарий</w:t>
      </w:r>
    </w:p>
    <w:p w:rsidR="004966B7" w:rsidRDefault="004966B7" w:rsidP="00C34802">
      <w:pPr>
        <w:spacing w:after="0"/>
        <w:ind w:left="-567"/>
      </w:pPr>
    </w:p>
    <w:p w:rsidR="004966B7" w:rsidRPr="00015179" w:rsidRDefault="00B562C3"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Pr>
          <w:rStyle w:val="ad"/>
          <w:sz w:val="28"/>
          <w:szCs w:val="28"/>
        </w:rPr>
        <w:t>КОНТИНИУС РАУНД РОБИН </w:t>
      </w:r>
      <w:r w:rsidR="004966B7" w:rsidRPr="00015179">
        <w:rPr>
          <w:rStyle w:val="ad"/>
          <w:sz w:val="28"/>
          <w:szCs w:val="28"/>
        </w:rPr>
        <w:t>(Continuous   </w:t>
      </w:r>
      <w:r>
        <w:rPr>
          <w:rStyle w:val="ad"/>
          <w:sz w:val="28"/>
          <w:szCs w:val="28"/>
        </w:rPr>
        <w:t>Round   </w:t>
      </w:r>
      <w:r w:rsidR="004966B7" w:rsidRPr="00015179">
        <w:rPr>
          <w:rStyle w:val="ad"/>
          <w:sz w:val="28"/>
          <w:szCs w:val="28"/>
        </w:rPr>
        <w:t>Robin)</w:t>
      </w:r>
      <w:r>
        <w:rPr>
          <w:sz w:val="28"/>
          <w:szCs w:val="28"/>
        </w:rPr>
        <w:t> «продолжите</w:t>
      </w:r>
      <w:r w:rsidRPr="00015179">
        <w:rPr>
          <w:sz w:val="28"/>
          <w:szCs w:val="28"/>
        </w:rPr>
        <w:t>льный раунд робин» -</w:t>
      </w:r>
      <w:r w:rsidR="004966B7" w:rsidRPr="00015179">
        <w:rPr>
          <w:sz w:val="28"/>
          <w:szCs w:val="28"/>
        </w:rPr>
        <w:t xml:space="preserve">  </w:t>
      </w:r>
      <w:r w:rsidRPr="00015179">
        <w:rPr>
          <w:sz w:val="28"/>
          <w:szCs w:val="28"/>
        </w:rPr>
        <w:t>обучающая структура, в которой</w:t>
      </w:r>
      <w:r w:rsidR="004966B7" w:rsidRPr="00015179">
        <w:rPr>
          <w:sz w:val="28"/>
          <w:szCs w:val="28"/>
        </w:rPr>
        <w:t xml:space="preserve"> организовывается обсуждение какого-либо вопроса в команде по очереди более одного круга.</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ОЛ РАЙТ РАУНД РОБИН (All Write Round Robin)</w:t>
      </w:r>
      <w:r w:rsidRPr="00015179">
        <w:rPr>
          <w:b/>
          <w:bCs/>
          <w:sz w:val="28"/>
          <w:szCs w:val="28"/>
        </w:rPr>
        <w:t> </w:t>
      </w:r>
      <w:r w:rsidRPr="00015179">
        <w:rPr>
          <w:sz w:val="28"/>
          <w:szCs w:val="28"/>
        </w:rPr>
        <w:t xml:space="preserve">- «все пишут раунд </w:t>
      </w:r>
      <w:r w:rsidR="00B562C3" w:rsidRPr="00015179">
        <w:rPr>
          <w:sz w:val="28"/>
          <w:szCs w:val="28"/>
        </w:rPr>
        <w:t>робин» -</w:t>
      </w:r>
      <w:r w:rsidRPr="00015179">
        <w:rPr>
          <w:sz w:val="28"/>
          <w:szCs w:val="28"/>
        </w:rPr>
        <w:t xml:space="preserve">   обучающая   </w:t>
      </w:r>
      <w:r w:rsidR="00B562C3" w:rsidRPr="00015179">
        <w:rPr>
          <w:sz w:val="28"/>
          <w:szCs w:val="28"/>
        </w:rPr>
        <w:t>структура, в</w:t>
      </w:r>
      <w:r w:rsidRPr="00015179">
        <w:rPr>
          <w:sz w:val="28"/>
          <w:szCs w:val="28"/>
        </w:rPr>
        <w:t xml:space="preserve">   которой   ученики   по   одному ЗАЧИТЫВАЮТ   свои   ответы   по   </w:t>
      </w:r>
      <w:r w:rsidR="00B562C3" w:rsidRPr="00015179">
        <w:rPr>
          <w:sz w:val="28"/>
          <w:szCs w:val="28"/>
        </w:rPr>
        <w:t>кругу, а</w:t>
      </w:r>
      <w:r w:rsidRPr="00015179">
        <w:rPr>
          <w:sz w:val="28"/>
          <w:szCs w:val="28"/>
        </w:rPr>
        <w:t>   ВСЕ   остальные   ученики ЗАПИСЫВАЮТ новые идеи на своих листках.</w:t>
      </w:r>
    </w:p>
    <w:p w:rsidR="004966B7" w:rsidRPr="00015179" w:rsidRDefault="00B562C3"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Pr>
          <w:rStyle w:val="ad"/>
          <w:sz w:val="28"/>
          <w:szCs w:val="28"/>
        </w:rPr>
        <w:t>СИНГЛ   РАУНД   РОБИН (</w:t>
      </w:r>
      <w:r w:rsidR="004966B7" w:rsidRPr="00015179">
        <w:rPr>
          <w:rStyle w:val="ad"/>
          <w:sz w:val="28"/>
          <w:szCs w:val="28"/>
        </w:rPr>
        <w:t xml:space="preserve">Single   </w:t>
      </w:r>
      <w:r w:rsidRPr="00015179">
        <w:rPr>
          <w:rStyle w:val="ad"/>
          <w:sz w:val="28"/>
          <w:szCs w:val="28"/>
        </w:rPr>
        <w:t>Round Robin или</w:t>
      </w:r>
      <w:r w:rsidR="004966B7" w:rsidRPr="00015179">
        <w:rPr>
          <w:rStyle w:val="ad"/>
          <w:sz w:val="28"/>
          <w:szCs w:val="28"/>
        </w:rPr>
        <w:t xml:space="preserve">   </w:t>
      </w:r>
      <w:r w:rsidRPr="00015179">
        <w:rPr>
          <w:rStyle w:val="ad"/>
          <w:sz w:val="28"/>
          <w:szCs w:val="28"/>
        </w:rPr>
        <w:t>Round Robin)</w:t>
      </w:r>
      <w:r w:rsidRPr="00015179">
        <w:rPr>
          <w:sz w:val="28"/>
          <w:szCs w:val="28"/>
        </w:rPr>
        <w:t xml:space="preserve"> - «</w:t>
      </w:r>
      <w:r w:rsidR="004966B7" w:rsidRPr="00015179">
        <w:rPr>
          <w:sz w:val="28"/>
          <w:szCs w:val="28"/>
        </w:rPr>
        <w:t>однократный раунд робин» - обучающая структура, в которой учащиеся проговаривают ответы на данный вопрос по кругу один раз.</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 xml:space="preserve">ФИНК-РАЙТ-РАУНД </w:t>
      </w:r>
      <w:r w:rsidR="00B562C3" w:rsidRPr="00015179">
        <w:rPr>
          <w:rStyle w:val="ad"/>
          <w:sz w:val="28"/>
          <w:szCs w:val="28"/>
        </w:rPr>
        <w:t>РОБИН (</w:t>
      </w:r>
      <w:r w:rsidRPr="00015179">
        <w:rPr>
          <w:rStyle w:val="ad"/>
          <w:sz w:val="28"/>
          <w:szCs w:val="28"/>
        </w:rPr>
        <w:t xml:space="preserve">Think-Write-Round </w:t>
      </w:r>
      <w:r w:rsidR="00B562C3" w:rsidRPr="00015179">
        <w:rPr>
          <w:rStyle w:val="ad"/>
          <w:sz w:val="28"/>
          <w:szCs w:val="28"/>
        </w:rPr>
        <w:t>Robin) </w:t>
      </w:r>
      <w:r w:rsidR="00B562C3" w:rsidRPr="00015179">
        <w:rPr>
          <w:sz w:val="28"/>
          <w:szCs w:val="28"/>
        </w:rPr>
        <w:t>- «</w:t>
      </w:r>
      <w:r w:rsidRPr="00015179">
        <w:rPr>
          <w:sz w:val="28"/>
          <w:szCs w:val="28"/>
        </w:rPr>
        <w:t>подумай-запиши-</w:t>
      </w:r>
      <w:r w:rsidR="00B562C3" w:rsidRPr="00015179">
        <w:rPr>
          <w:sz w:val="28"/>
          <w:szCs w:val="28"/>
        </w:rPr>
        <w:t>обсуди в команде</w:t>
      </w:r>
      <w:r w:rsidRPr="00015179">
        <w:rPr>
          <w:sz w:val="28"/>
          <w:szCs w:val="28"/>
        </w:rPr>
        <w:t xml:space="preserve">».  </w:t>
      </w:r>
      <w:r w:rsidR="00B562C3" w:rsidRPr="00015179">
        <w:rPr>
          <w:sz w:val="28"/>
          <w:szCs w:val="28"/>
        </w:rPr>
        <w:t>Во время</w:t>
      </w:r>
      <w:r w:rsidRPr="00015179">
        <w:rPr>
          <w:sz w:val="28"/>
          <w:szCs w:val="28"/>
        </w:rPr>
        <w:t xml:space="preserve"> выполнения </w:t>
      </w:r>
      <w:r w:rsidR="00B562C3" w:rsidRPr="00015179">
        <w:rPr>
          <w:sz w:val="28"/>
          <w:szCs w:val="28"/>
        </w:rPr>
        <w:t>данной структуры</w:t>
      </w:r>
      <w:r w:rsidRPr="00015179">
        <w:rPr>
          <w:sz w:val="28"/>
          <w:szCs w:val="28"/>
        </w:rPr>
        <w:t xml:space="preserve"> участники   ОБДУМЫВАЮТ   высказывание   или   ответ   на   какой-либо </w:t>
      </w:r>
      <w:r w:rsidR="00B562C3" w:rsidRPr="00015179">
        <w:rPr>
          <w:sz w:val="28"/>
          <w:szCs w:val="28"/>
        </w:rPr>
        <w:t>вопрос, ЗАПИСЫВАЮТ</w:t>
      </w:r>
      <w:r w:rsidRPr="00015179">
        <w:rPr>
          <w:sz w:val="28"/>
          <w:szCs w:val="28"/>
        </w:rPr>
        <w:t xml:space="preserve"> и по очереди ОБСУЖДАЮТ свои ответы в команде.</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ДЖОТ ТОТС (Jot Thoughts)</w:t>
      </w:r>
      <w:r w:rsidRPr="00015179">
        <w:rPr>
          <w:sz w:val="28"/>
          <w:szCs w:val="28"/>
        </w:rPr>
        <w:t> - «запишите мысли» - обучающая структура, в которой участники громко проговаривают придуманное слово по данной теме, записывают его на листочек и кладут в центр стола лицевой стороной вверх. Не соблюдая очередности, каждый участник должен заполнить 4 листочка, следовательно, в центре стола окажутся 16 листочков.</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ЗУМ ИН (Zoom In)</w:t>
      </w:r>
      <w:r w:rsidRPr="00015179">
        <w:rPr>
          <w:b/>
          <w:bCs/>
          <w:sz w:val="28"/>
          <w:szCs w:val="28"/>
        </w:rPr>
        <w:t> </w:t>
      </w:r>
      <w:r w:rsidRPr="00015179">
        <w:rPr>
          <w:sz w:val="28"/>
          <w:szCs w:val="28"/>
        </w:rPr>
        <w:t>- «увеличивать» - обучающая структура, помогающая более подробно и детально рассмотреть материал по чтению или видеоматериал, останавливаясь и отвечая на вопросы для генерирования интереса к определенной теме.</w:t>
      </w:r>
    </w:p>
    <w:p w:rsidR="004966B7" w:rsidRPr="00015179" w:rsidRDefault="00B562C3"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Pr>
          <w:rStyle w:val="ad"/>
          <w:sz w:val="28"/>
          <w:szCs w:val="28"/>
        </w:rPr>
        <w:t xml:space="preserve">ИНСАЙД-АУТСАЙД </w:t>
      </w:r>
      <w:r w:rsidR="004966B7" w:rsidRPr="00015179">
        <w:rPr>
          <w:rStyle w:val="ad"/>
          <w:sz w:val="28"/>
          <w:szCs w:val="28"/>
        </w:rPr>
        <w:t>СЁКЛ (Inside-Outside Circle)</w:t>
      </w:r>
      <w:r w:rsidR="004966B7" w:rsidRPr="00015179">
        <w:rPr>
          <w:sz w:val="28"/>
          <w:szCs w:val="28"/>
        </w:rPr>
        <w:t> - «внутренний и внешний круг» - обучающая структура, в которой ученики формируют внутренний и внешний круги и делятся своими мнениями с разными партнерами.</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lastRenderedPageBreak/>
        <w:t>КЛОК БАДДИС (Clock buddies)</w:t>
      </w:r>
      <w:r w:rsidRPr="00015179">
        <w:rPr>
          <w:b/>
          <w:bCs/>
          <w:sz w:val="28"/>
          <w:szCs w:val="28"/>
        </w:rPr>
        <w:t> </w:t>
      </w:r>
      <w:r w:rsidRPr="00015179">
        <w:rPr>
          <w:sz w:val="28"/>
          <w:szCs w:val="28"/>
        </w:rPr>
        <w:t>- «друзья по часам (времени)» - обучающая структура, в которой учащиеся встречаются со своими одноклассниками в «отведенное учителем» время для эффективного взаимодействия.</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КОННЕКТ-ЭКСТЕНД-</w:t>
      </w:r>
      <w:r w:rsidR="00B562C3" w:rsidRPr="00015179">
        <w:rPr>
          <w:rStyle w:val="ad"/>
          <w:sz w:val="28"/>
          <w:szCs w:val="28"/>
        </w:rPr>
        <w:t>ЧЕЛЭНДЖ (</w:t>
      </w:r>
      <w:r w:rsidRPr="00015179">
        <w:rPr>
          <w:rStyle w:val="ad"/>
          <w:sz w:val="28"/>
          <w:szCs w:val="28"/>
        </w:rPr>
        <w:t>Connect-Extend-</w:t>
      </w:r>
      <w:r w:rsidR="00B562C3" w:rsidRPr="00015179">
        <w:rPr>
          <w:rStyle w:val="ad"/>
          <w:sz w:val="28"/>
          <w:szCs w:val="28"/>
        </w:rPr>
        <w:t>Challenge) -</w:t>
      </w:r>
      <w:r w:rsidR="00B562C3" w:rsidRPr="00015179">
        <w:rPr>
          <w:sz w:val="28"/>
          <w:szCs w:val="28"/>
        </w:rPr>
        <w:t> «</w:t>
      </w:r>
      <w:r w:rsidRPr="00015179">
        <w:rPr>
          <w:sz w:val="28"/>
          <w:szCs w:val="28"/>
        </w:rPr>
        <w:t>связать расширить - продумать» - обучающая структура, помогающая РАСШИРИТЬ (</w:t>
      </w:r>
      <w:r w:rsidR="00B562C3" w:rsidRPr="00015179">
        <w:rPr>
          <w:sz w:val="28"/>
          <w:szCs w:val="28"/>
        </w:rPr>
        <w:t>углубить) знания</w:t>
      </w:r>
      <w:r w:rsidRPr="00015179">
        <w:rPr>
          <w:sz w:val="28"/>
          <w:szCs w:val="28"/>
        </w:rPr>
        <w:t xml:space="preserve">   по   </w:t>
      </w:r>
      <w:r w:rsidR="00B562C3" w:rsidRPr="00015179">
        <w:rPr>
          <w:sz w:val="28"/>
          <w:szCs w:val="28"/>
        </w:rPr>
        <w:t>теме, СВЯЗЫВАЯ</w:t>
      </w:r>
      <w:r w:rsidRPr="00015179">
        <w:rPr>
          <w:sz w:val="28"/>
          <w:szCs w:val="28"/>
        </w:rPr>
        <w:t>   их   с   предыдущим   опытом   и ПРОДУМЫВАЯ возможные ТРУДНОСТИ.</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КОНЭРС (Corners)</w:t>
      </w:r>
      <w:r w:rsidRPr="00015179">
        <w:rPr>
          <w:b/>
          <w:bCs/>
          <w:sz w:val="28"/>
          <w:szCs w:val="28"/>
        </w:rPr>
        <w:t> </w:t>
      </w:r>
      <w:r w:rsidRPr="00015179">
        <w:rPr>
          <w:sz w:val="28"/>
          <w:szCs w:val="28"/>
        </w:rPr>
        <w:t>- «углы» - обучающая структура, в которой ученики распределяются по разным углам в зависимости от выбранного ими варианта ответа.</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КУИЗ-КУИЗ-ТРЭЙД (Quiz-Quiz-Trade)</w:t>
      </w:r>
      <w:r w:rsidRPr="00015179">
        <w:rPr>
          <w:sz w:val="28"/>
          <w:szCs w:val="28"/>
        </w:rPr>
        <w:t> - «опроси-опроси-обменяйся карточками» - обучающая структура, в которой учащиеся проверяют и обучают друг друга по пройденному материалу, используя карточки с вопросами и ответами по теме.</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МИКС ПЭА ШЭА (Mix Pair Share)</w:t>
      </w:r>
      <w:r w:rsidRPr="00015179">
        <w:rPr>
          <w:sz w:val="28"/>
          <w:szCs w:val="28"/>
        </w:rPr>
        <w:t> - обучающая структура, в которой участники СМЕШИВАЮТСЯ под музыку, ОБРАЗОВЫВАЮТ ПАРУ, когда музыка прекращается, и ОБСУЖДАЮТ предложенную тему, используя РЕЛЛИ РОБИН (для коротких ответов) и ТАЙМД-ПЭА-ШЭА (для развернутых ответов).</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МИКС-ФРИЗ-ГРУП (Mix-Freeze-Group)</w:t>
      </w:r>
      <w:r w:rsidRPr="00015179">
        <w:rPr>
          <w:sz w:val="28"/>
          <w:szCs w:val="28"/>
        </w:rPr>
        <w:t> - обучающая структура, в которой участники СМЕШИВАЮТСЯ под музыку, ЗАМИРАЮТ, когда музыка прекращается, и объединяются в ГРУППЫ, количество участников в которых зависит от ответа на какой-либо вопрос.</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МОДЕЛЬ ФРЕЙЕР (Frayer Model)</w:t>
      </w:r>
      <w:r w:rsidRPr="00015179">
        <w:rPr>
          <w:sz w:val="28"/>
          <w:szCs w:val="28"/>
        </w:rPr>
        <w:t xml:space="preserve"> - обучающая структура, помогающая учащимся глубоко понять и осознать изучаемые понятия и концепции. Участники рассматривают какое-либо понятие с разных сторон, записывая его обязательные и необязательные характеристики, примеры и </w:t>
      </w:r>
      <w:r w:rsidR="00B562C3" w:rsidRPr="00015179">
        <w:rPr>
          <w:sz w:val="28"/>
          <w:szCs w:val="28"/>
        </w:rPr>
        <w:t>антипримеры</w:t>
      </w:r>
      <w:r w:rsidRPr="00015179">
        <w:rPr>
          <w:sz w:val="28"/>
          <w:szCs w:val="28"/>
        </w:rPr>
        <w:t xml:space="preserve"> (то, что не может являться примером).</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lastRenderedPageBreak/>
        <w:t>МЭНЭДЖ МЭТ (Manage Mat)</w:t>
      </w:r>
      <w:r w:rsidRPr="00015179">
        <w:rPr>
          <w:sz w:val="28"/>
          <w:szCs w:val="28"/>
        </w:rPr>
        <w:t> - инструмент для управления классом. Табличка в центре стола, позволяющая удобно и просто распределить учеников в одной команде (партнер по плечу, по лицу; партнер А, Б) для организации эффективного учебного процесса в командах.</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ОБУЧАЮЩИЕ СТРУКТУРЫ (Learning Structures)</w:t>
      </w:r>
      <w:r w:rsidRPr="00015179">
        <w:rPr>
          <w:b/>
          <w:bCs/>
          <w:sz w:val="28"/>
          <w:szCs w:val="28"/>
        </w:rPr>
        <w:t> </w:t>
      </w:r>
      <w:r w:rsidRPr="00015179">
        <w:rPr>
          <w:sz w:val="28"/>
          <w:szCs w:val="28"/>
        </w:rPr>
        <w:t>- техники и формы организации обучения, выполняемые по определенному алгоритму.</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ПАЙС (PIES)</w:t>
      </w:r>
      <w:r w:rsidRPr="00015179">
        <w:rPr>
          <w:sz w:val="28"/>
          <w:szCs w:val="28"/>
        </w:rPr>
        <w:t> - английская аббревиатура заглавных букв четырех принципов, необходимых для успешной работы в команде (Кооперативное обучение).</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РАУНД РОБИН</w:t>
      </w:r>
      <w:r w:rsidR="0055523E">
        <w:rPr>
          <w:rStyle w:val="ad"/>
          <w:sz w:val="28"/>
          <w:szCs w:val="28"/>
        </w:rPr>
        <w:t xml:space="preserve"> - </w:t>
      </w:r>
      <w:r w:rsidR="0055523E" w:rsidRPr="0055523E">
        <w:rPr>
          <w:sz w:val="28"/>
          <w:szCs w:val="28"/>
        </w:rPr>
        <w:t>обучающая структура, в которой учащиеся проговаривают ответы на данный вопрос по кругу.</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РАУНД ТЭЙБЛ (Round Table)</w:t>
      </w:r>
      <w:r w:rsidRPr="00015179">
        <w:rPr>
          <w:sz w:val="28"/>
          <w:szCs w:val="28"/>
        </w:rPr>
        <w:t> - обучающая структура, в которой учащиеся по очереди выполняют письменную работу по кругу на одном (на команду) листе бумаги.</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РАФТ (RAFT)</w:t>
      </w:r>
      <w:r w:rsidRPr="00015179">
        <w:rPr>
          <w:sz w:val="28"/>
          <w:szCs w:val="28"/>
        </w:rPr>
        <w:t> - Роль-Аудитория-Форма-Тема - более структурированный вариант организации проектной работы, в которой конечный продукт может отличаться в зависимости от роли учеников, аудитории (для которой готовится продукт), формы выполнения и темы задания, определенные учителем.</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РЕЛЛИ РОБИН (Rally Robin)</w:t>
      </w:r>
      <w:r w:rsidRPr="00015179">
        <w:rPr>
          <w:sz w:val="28"/>
          <w:szCs w:val="28"/>
        </w:rPr>
        <w:t> - обучающая структура, в которой два участника поочередно обмениваются короткими ответами в виде списка.</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РЕЛЛИ ТЭЙБЛ (Rally Table)</w:t>
      </w:r>
      <w:r w:rsidRPr="00015179">
        <w:rPr>
          <w:sz w:val="28"/>
          <w:szCs w:val="28"/>
        </w:rPr>
        <w:t> - обучающая структура, в которой два участника поочередно записывают свои ответы на одном (на двоих) листе бумаги.</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СИМАЛТИНИУС РАУНД ТЭЙБЛ (Simultaneous Round Table)</w:t>
      </w:r>
      <w:r w:rsidRPr="00015179">
        <w:rPr>
          <w:sz w:val="28"/>
          <w:szCs w:val="28"/>
        </w:rPr>
        <w:t> - «одновременный раунд тейбл» - обучающая структура, в которой 4 участника в команде одновременно выполняют письменную работу на отдельных листочках и по окончанию одновременно передают друг другу по кругу.</w:t>
      </w:r>
    </w:p>
    <w:p w:rsidR="004966B7" w:rsidRPr="00015179" w:rsidRDefault="00B562C3"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Pr>
          <w:rStyle w:val="ad"/>
          <w:sz w:val="28"/>
          <w:szCs w:val="28"/>
        </w:rPr>
        <w:t xml:space="preserve">СИМАЛТИНИУС РЕЛЛИ ТЭЙБЛ </w:t>
      </w:r>
      <w:r w:rsidR="004966B7" w:rsidRPr="00015179">
        <w:rPr>
          <w:rStyle w:val="ad"/>
          <w:sz w:val="28"/>
          <w:szCs w:val="28"/>
        </w:rPr>
        <w:t>(Simultaneous Rally Table)</w:t>
      </w:r>
      <w:r w:rsidR="004966B7" w:rsidRPr="00015179">
        <w:rPr>
          <w:sz w:val="28"/>
          <w:szCs w:val="28"/>
        </w:rPr>
        <w:t xml:space="preserve"> - «одновременный релли тейбл» - обучающая структура, в которой 2 ученика </w:t>
      </w:r>
      <w:r w:rsidR="004966B7" w:rsidRPr="00015179">
        <w:rPr>
          <w:sz w:val="28"/>
          <w:szCs w:val="28"/>
        </w:rPr>
        <w:lastRenderedPageBreak/>
        <w:t>одновременно выполняют письменную работу на отдельных листочках и по окончанию одновременно передают друг другу.</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СТЁ ЗЕ КЛАСС (Stir the Class)</w:t>
      </w:r>
      <w:r w:rsidRPr="00015179">
        <w:rPr>
          <w:sz w:val="28"/>
          <w:szCs w:val="28"/>
        </w:rPr>
        <w:t xml:space="preserve"> - «перемешай класс» - обучающая структура, в которой учащиеся молча передвигаются по классу для того, чтобы </w:t>
      </w:r>
      <w:r w:rsidR="00B562C3" w:rsidRPr="00015179">
        <w:rPr>
          <w:sz w:val="28"/>
          <w:szCs w:val="28"/>
        </w:rPr>
        <w:t>добавить,</w:t>
      </w:r>
      <w:r w:rsidRPr="00015179">
        <w:rPr>
          <w:sz w:val="28"/>
          <w:szCs w:val="28"/>
        </w:rPr>
        <w:t xml:space="preserve"> как можно больше идей участников к своему списку.</w:t>
      </w:r>
    </w:p>
    <w:p w:rsidR="00007E7A" w:rsidRDefault="004966B7" w:rsidP="00007E7A">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ТАЙМД ПЭА ШЭА (Timed-Pair-Share)</w:t>
      </w:r>
      <w:r w:rsidRPr="00015179">
        <w:rPr>
          <w:sz w:val="28"/>
          <w:szCs w:val="28"/>
        </w:rPr>
        <w:t> - обучающая структура, в которой два участника делятся развернутыми ответами в течение о</w:t>
      </w:r>
      <w:r w:rsidR="00007E7A">
        <w:rPr>
          <w:sz w:val="28"/>
          <w:szCs w:val="28"/>
        </w:rPr>
        <w:t>пределенного количества времени.</w:t>
      </w:r>
    </w:p>
    <w:p w:rsidR="004966B7" w:rsidRPr="00007E7A" w:rsidRDefault="004966B7" w:rsidP="00007E7A">
      <w:pPr>
        <w:pStyle w:val="aa"/>
        <w:numPr>
          <w:ilvl w:val="0"/>
          <w:numId w:val="27"/>
        </w:numPr>
        <w:shd w:val="clear" w:color="auto" w:fill="FFFFFF"/>
        <w:spacing w:before="0" w:beforeAutospacing="0" w:after="0" w:afterAutospacing="0" w:line="360" w:lineRule="auto"/>
        <w:ind w:left="-567" w:firstLine="0"/>
        <w:jc w:val="both"/>
        <w:rPr>
          <w:sz w:val="28"/>
          <w:szCs w:val="28"/>
        </w:rPr>
      </w:pPr>
      <w:r w:rsidRPr="00007E7A">
        <w:rPr>
          <w:rStyle w:val="ad"/>
          <w:sz w:val="28"/>
          <w:szCs w:val="28"/>
        </w:rPr>
        <w:t>ТАЙМД РАУНД РОБИН (Timed Round Robin)</w:t>
      </w:r>
      <w:r w:rsidR="00B562C3">
        <w:rPr>
          <w:sz w:val="28"/>
          <w:szCs w:val="28"/>
        </w:rPr>
        <w:t> - «раунд Р</w:t>
      </w:r>
      <w:r w:rsidRPr="00007E7A">
        <w:rPr>
          <w:sz w:val="28"/>
          <w:szCs w:val="28"/>
        </w:rPr>
        <w:t xml:space="preserve">обин в течение </w:t>
      </w:r>
      <w:r w:rsidR="00B562C3" w:rsidRPr="00007E7A">
        <w:rPr>
          <w:sz w:val="28"/>
          <w:szCs w:val="28"/>
        </w:rPr>
        <w:t>определенного времени</w:t>
      </w:r>
      <w:r w:rsidRPr="00007E7A">
        <w:rPr>
          <w:sz w:val="28"/>
          <w:szCs w:val="28"/>
        </w:rPr>
        <w:t xml:space="preserve">» -  </w:t>
      </w:r>
      <w:r w:rsidR="00B562C3" w:rsidRPr="00007E7A">
        <w:rPr>
          <w:sz w:val="28"/>
          <w:szCs w:val="28"/>
        </w:rPr>
        <w:t>обучающая структура, в которой каждый</w:t>
      </w:r>
      <w:r w:rsidRPr="00007E7A">
        <w:rPr>
          <w:sz w:val="28"/>
          <w:szCs w:val="28"/>
        </w:rPr>
        <w:t xml:space="preserve"> ученик проговаривает ответ в команде по кругу в течение определенного количества времени.</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ТИК-ТЭК-ТОУ (Tic-Tac-Toe)</w:t>
      </w:r>
      <w:r w:rsidRPr="00015179">
        <w:rPr>
          <w:sz w:val="28"/>
          <w:szCs w:val="28"/>
        </w:rPr>
        <w:t> - «крестики-нолики» - обучающая структура, используемая для развития критического и креативного мышления, в которой участники составляют предложения, используя три слова, расположенных в любом ряду по вертикали, горизонтали и диагонали.</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ТИМ ЧИР (Team Cheer)</w:t>
      </w:r>
      <w:r w:rsidRPr="00015179">
        <w:rPr>
          <w:b/>
          <w:bCs/>
          <w:sz w:val="28"/>
          <w:szCs w:val="28"/>
        </w:rPr>
        <w:t> </w:t>
      </w:r>
      <w:r w:rsidRPr="00015179">
        <w:rPr>
          <w:sz w:val="28"/>
          <w:szCs w:val="28"/>
        </w:rPr>
        <w:t>- кричалка, девиз. ТИМ ЧИР - это короткое и веселое упражнение для поднятия духа аудитории, поощрения или выражения благодарности.</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ТИМБИЛДИНГ (Teambuilding)</w:t>
      </w:r>
      <w:r w:rsidRPr="00015179">
        <w:rPr>
          <w:sz w:val="28"/>
          <w:szCs w:val="28"/>
        </w:rPr>
        <w:t> - совокупность структур, применяемых для командообразования и сплочения команды из 4 человек.</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ТЭЙК ОФ - ТАЧ ДАУН (Take off - Touch down)</w:t>
      </w:r>
      <w:r w:rsidRPr="00015179">
        <w:rPr>
          <w:sz w:val="28"/>
          <w:szCs w:val="28"/>
        </w:rPr>
        <w:t> - «встать - сесть» - обучающая структура для получения информации о классе (кто решил задачу одним способом, двумя, тремя), а также знакомства с классом, аудиторией.</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ФАСИЛИТАТОР (Facilitator)</w:t>
      </w:r>
      <w:r w:rsidRPr="00015179">
        <w:rPr>
          <w:sz w:val="28"/>
          <w:szCs w:val="28"/>
        </w:rPr>
        <w:t> - помощник; человек, который направляет, облегчает работу.</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lastRenderedPageBreak/>
        <w:t>ФО БОКС СИНЕКТИКС РЕВЬЮ (Four-Box Synectics Review)</w:t>
      </w:r>
      <w:r w:rsidRPr="00015179">
        <w:rPr>
          <w:sz w:val="28"/>
          <w:szCs w:val="28"/>
        </w:rPr>
        <w:t> - структура, помогающая рассмотреть какую-либо тему/концепцию с разных сторон (не имеющих отношение к изучаемой теме) путем составления аналогий.</w:t>
      </w:r>
    </w:p>
    <w:p w:rsidR="004966B7" w:rsidRPr="00015179" w:rsidRDefault="004966B7"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sidRPr="00015179">
        <w:rPr>
          <w:rStyle w:val="ad"/>
          <w:sz w:val="28"/>
          <w:szCs w:val="28"/>
        </w:rPr>
        <w:t>ХАЙ ФАИВ (High Five)</w:t>
      </w:r>
      <w:r w:rsidRPr="00015179">
        <w:rPr>
          <w:b/>
          <w:bCs/>
          <w:sz w:val="28"/>
          <w:szCs w:val="28"/>
        </w:rPr>
        <w:t> </w:t>
      </w:r>
      <w:r w:rsidRPr="00015179">
        <w:rPr>
          <w:sz w:val="28"/>
          <w:szCs w:val="28"/>
        </w:rPr>
        <w:t xml:space="preserve">- дословно «дай </w:t>
      </w:r>
      <w:r w:rsidR="00B562C3" w:rsidRPr="00015179">
        <w:rPr>
          <w:sz w:val="28"/>
          <w:szCs w:val="28"/>
        </w:rPr>
        <w:t>пять» -</w:t>
      </w:r>
      <w:r w:rsidRPr="00015179">
        <w:rPr>
          <w:sz w:val="28"/>
          <w:szCs w:val="28"/>
        </w:rPr>
        <w:t xml:space="preserve"> сигнал тишины и привлечения внимания.</w:t>
      </w:r>
    </w:p>
    <w:p w:rsidR="009C0F5A" w:rsidRDefault="00007E7A" w:rsidP="00C34802">
      <w:pPr>
        <w:pStyle w:val="aa"/>
        <w:numPr>
          <w:ilvl w:val="0"/>
          <w:numId w:val="27"/>
        </w:numPr>
        <w:shd w:val="clear" w:color="auto" w:fill="FFFFFF"/>
        <w:spacing w:before="0" w:beforeAutospacing="0" w:after="0" w:afterAutospacing="0" w:line="360" w:lineRule="auto"/>
        <w:ind w:left="-567" w:firstLine="0"/>
        <w:jc w:val="both"/>
        <w:rPr>
          <w:sz w:val="28"/>
          <w:szCs w:val="28"/>
        </w:rPr>
      </w:pPr>
      <w:r>
        <w:rPr>
          <w:rStyle w:val="ad"/>
          <w:sz w:val="28"/>
          <w:szCs w:val="28"/>
        </w:rPr>
        <w:t xml:space="preserve">ЭЙ АР ГАЙД </w:t>
      </w:r>
      <w:r w:rsidR="004966B7">
        <w:rPr>
          <w:rStyle w:val="ad"/>
          <w:sz w:val="28"/>
          <w:szCs w:val="28"/>
        </w:rPr>
        <w:t>(Anticipation-</w:t>
      </w:r>
      <w:r w:rsidR="004966B7" w:rsidRPr="00015179">
        <w:rPr>
          <w:rStyle w:val="ad"/>
          <w:sz w:val="28"/>
          <w:szCs w:val="28"/>
        </w:rPr>
        <w:t>Reaction </w:t>
      </w:r>
      <w:r w:rsidR="00B562C3" w:rsidRPr="00015179">
        <w:rPr>
          <w:rStyle w:val="ad"/>
          <w:sz w:val="28"/>
          <w:szCs w:val="28"/>
        </w:rPr>
        <w:t>Guide </w:t>
      </w:r>
      <w:r w:rsidR="00B562C3">
        <w:rPr>
          <w:rStyle w:val="ad"/>
          <w:sz w:val="28"/>
          <w:szCs w:val="28"/>
        </w:rPr>
        <w:t>«</w:t>
      </w:r>
      <w:r w:rsidR="004966B7" w:rsidRPr="00015179">
        <w:rPr>
          <w:rStyle w:val="ad"/>
          <w:sz w:val="28"/>
          <w:szCs w:val="28"/>
        </w:rPr>
        <w:t>Руководство предположения/реакции»)</w:t>
      </w:r>
      <w:r w:rsidR="004966B7" w:rsidRPr="00015179">
        <w:rPr>
          <w:b/>
          <w:bCs/>
          <w:sz w:val="28"/>
          <w:szCs w:val="28"/>
        </w:rPr>
        <w:t> </w:t>
      </w:r>
      <w:r w:rsidR="004966B7" w:rsidRPr="00015179">
        <w:rPr>
          <w:sz w:val="28"/>
          <w:szCs w:val="28"/>
        </w:rPr>
        <w:t>- обучающая структура, в которой сравниваются знания и точки зрения учеников по теме до и после выполнения «упражнения-раздражителя» для активизации мышления (видео, картинка, рассказ и т.д.)</w:t>
      </w:r>
    </w:p>
    <w:p w:rsidR="009C0F5A" w:rsidRDefault="009C0F5A">
      <w:pPr>
        <w:spacing w:after="200" w:line="276" w:lineRule="auto"/>
        <w:rPr>
          <w:rFonts w:ascii="Times New Roman" w:eastAsia="Times New Roman" w:hAnsi="Times New Roman" w:cs="Times New Roman"/>
          <w:sz w:val="28"/>
          <w:szCs w:val="28"/>
          <w:lang w:eastAsia="ru-RU"/>
        </w:rPr>
      </w:pPr>
      <w:r>
        <w:rPr>
          <w:sz w:val="28"/>
          <w:szCs w:val="28"/>
        </w:rPr>
        <w:br w:type="page"/>
      </w:r>
    </w:p>
    <w:p w:rsidR="004966B7" w:rsidRDefault="00CF4806" w:rsidP="009C0F5A">
      <w:pPr>
        <w:pStyle w:val="aa"/>
        <w:shd w:val="clear" w:color="auto" w:fill="FFFFFF"/>
        <w:spacing w:before="0" w:beforeAutospacing="0" w:after="0" w:afterAutospacing="0" w:line="360" w:lineRule="auto"/>
        <w:ind w:left="-567"/>
        <w:jc w:val="right"/>
        <w:rPr>
          <w:b/>
          <w:sz w:val="28"/>
          <w:szCs w:val="28"/>
        </w:rPr>
      </w:pPr>
      <w:r w:rsidRPr="00CF4806">
        <w:rPr>
          <w:b/>
          <w:noProof/>
          <w:sz w:val="28"/>
          <w:szCs w:val="28"/>
        </w:rPr>
        <w:lastRenderedPageBreak/>
        <w:drawing>
          <wp:anchor distT="0" distB="0" distL="114300" distR="114300" simplePos="0" relativeHeight="251661824" behindDoc="0" locked="0" layoutInCell="1" allowOverlap="1">
            <wp:simplePos x="0" y="0"/>
            <wp:positionH relativeFrom="column">
              <wp:posOffset>-575310</wp:posOffset>
            </wp:positionH>
            <wp:positionV relativeFrom="paragraph">
              <wp:posOffset>298450</wp:posOffset>
            </wp:positionV>
            <wp:extent cx="6503035" cy="3657600"/>
            <wp:effectExtent l="0" t="0" r="0" b="0"/>
            <wp:wrapThrough wrapText="bothSides">
              <wp:wrapPolygon edited="0">
                <wp:start x="0" y="0"/>
                <wp:lineTo x="0" y="21488"/>
                <wp:lineTo x="21514" y="21488"/>
                <wp:lineTo x="21514"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03035" cy="3657600"/>
                    </a:xfrm>
                    <a:prstGeom prst="rect">
                      <a:avLst/>
                    </a:prstGeom>
                  </pic:spPr>
                </pic:pic>
              </a:graphicData>
            </a:graphic>
            <wp14:sizeRelH relativeFrom="page">
              <wp14:pctWidth>0</wp14:pctWidth>
            </wp14:sizeRelH>
            <wp14:sizeRelV relativeFrom="page">
              <wp14:pctHeight>0</wp14:pctHeight>
            </wp14:sizeRelV>
          </wp:anchor>
        </w:drawing>
      </w:r>
      <w:r w:rsidR="009C0F5A" w:rsidRPr="009C0F5A">
        <w:rPr>
          <w:b/>
          <w:sz w:val="28"/>
          <w:szCs w:val="28"/>
        </w:rPr>
        <w:t>Приложение</w:t>
      </w:r>
      <w:r>
        <w:rPr>
          <w:b/>
          <w:sz w:val="28"/>
          <w:szCs w:val="28"/>
        </w:rPr>
        <w:t xml:space="preserve"> 1</w:t>
      </w:r>
      <w:r w:rsidR="009C0F5A" w:rsidRPr="009C0F5A">
        <w:rPr>
          <w:b/>
          <w:sz w:val="28"/>
          <w:szCs w:val="28"/>
        </w:rPr>
        <w:t xml:space="preserve"> </w:t>
      </w:r>
    </w:p>
    <w:p w:rsidR="002A1263" w:rsidRDefault="002A1263" w:rsidP="009C0F5A">
      <w:pPr>
        <w:pStyle w:val="aa"/>
        <w:shd w:val="clear" w:color="auto" w:fill="FFFFFF"/>
        <w:spacing w:before="0" w:beforeAutospacing="0" w:after="0" w:afterAutospacing="0" w:line="360" w:lineRule="auto"/>
        <w:ind w:left="-567"/>
        <w:jc w:val="right"/>
        <w:rPr>
          <w:b/>
          <w:sz w:val="28"/>
          <w:szCs w:val="28"/>
        </w:rPr>
      </w:pPr>
      <w:r w:rsidRPr="009C0F5A">
        <w:rPr>
          <w:b/>
          <w:sz w:val="28"/>
          <w:szCs w:val="28"/>
        </w:rPr>
        <w:t>Приложение</w:t>
      </w:r>
      <w:r>
        <w:rPr>
          <w:b/>
          <w:sz w:val="28"/>
          <w:szCs w:val="28"/>
        </w:rPr>
        <w:t xml:space="preserve"> 2</w:t>
      </w:r>
    </w:p>
    <w:p w:rsidR="00CF4806" w:rsidRDefault="002A1263" w:rsidP="00CF4806">
      <w:pPr>
        <w:pStyle w:val="aa"/>
        <w:shd w:val="clear" w:color="auto" w:fill="FFFFFF"/>
        <w:spacing w:before="0" w:beforeAutospacing="0" w:after="0" w:afterAutospacing="0" w:line="360" w:lineRule="auto"/>
        <w:ind w:left="-567"/>
        <w:rPr>
          <w:b/>
          <w:sz w:val="28"/>
          <w:szCs w:val="28"/>
        </w:rPr>
      </w:pPr>
      <w:r w:rsidRPr="002A1263">
        <w:rPr>
          <w:b/>
          <w:noProof/>
          <w:sz w:val="28"/>
          <w:szCs w:val="28"/>
        </w:rPr>
        <w:drawing>
          <wp:inline distT="0" distB="0" distL="0" distR="0" wp14:anchorId="7909E8A4" wp14:editId="30764D68">
            <wp:extent cx="6257925" cy="35199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75233" cy="3529692"/>
                    </a:xfrm>
                    <a:prstGeom prst="rect">
                      <a:avLst/>
                    </a:prstGeom>
                  </pic:spPr>
                </pic:pic>
              </a:graphicData>
            </a:graphic>
          </wp:inline>
        </w:drawing>
      </w:r>
    </w:p>
    <w:p w:rsidR="002A1263" w:rsidRDefault="002A1263" w:rsidP="002A1263">
      <w:pPr>
        <w:pStyle w:val="aa"/>
        <w:shd w:val="clear" w:color="auto" w:fill="FFFFFF"/>
        <w:spacing w:before="0" w:beforeAutospacing="0" w:after="0" w:afterAutospacing="0" w:line="360" w:lineRule="auto"/>
        <w:ind w:left="-567"/>
        <w:jc w:val="right"/>
        <w:rPr>
          <w:b/>
          <w:sz w:val="28"/>
          <w:szCs w:val="28"/>
        </w:rPr>
      </w:pPr>
    </w:p>
    <w:p w:rsidR="002A1263" w:rsidRDefault="002A1263" w:rsidP="002A1263">
      <w:pPr>
        <w:pStyle w:val="aa"/>
        <w:shd w:val="clear" w:color="auto" w:fill="FFFFFF"/>
        <w:spacing w:before="0" w:beforeAutospacing="0" w:after="0" w:afterAutospacing="0" w:line="360" w:lineRule="auto"/>
        <w:ind w:left="-567"/>
        <w:jc w:val="right"/>
        <w:rPr>
          <w:b/>
          <w:sz w:val="28"/>
          <w:szCs w:val="28"/>
        </w:rPr>
      </w:pPr>
    </w:p>
    <w:p w:rsidR="002A1263" w:rsidRDefault="002A1263" w:rsidP="002A1263">
      <w:pPr>
        <w:pStyle w:val="aa"/>
        <w:shd w:val="clear" w:color="auto" w:fill="FFFFFF"/>
        <w:spacing w:before="0" w:beforeAutospacing="0" w:after="0" w:afterAutospacing="0" w:line="360" w:lineRule="auto"/>
        <w:ind w:left="-567"/>
        <w:jc w:val="right"/>
        <w:rPr>
          <w:b/>
          <w:sz w:val="28"/>
          <w:szCs w:val="28"/>
        </w:rPr>
      </w:pPr>
      <w:r w:rsidRPr="009C0F5A">
        <w:rPr>
          <w:b/>
          <w:sz w:val="28"/>
          <w:szCs w:val="28"/>
        </w:rPr>
        <w:lastRenderedPageBreak/>
        <w:t>Приложение</w:t>
      </w:r>
      <w:r>
        <w:rPr>
          <w:b/>
          <w:sz w:val="28"/>
          <w:szCs w:val="28"/>
        </w:rPr>
        <w:t xml:space="preserve"> 3</w:t>
      </w:r>
      <w:r w:rsidRPr="002A1263">
        <w:rPr>
          <w:b/>
          <w:sz w:val="28"/>
          <w:szCs w:val="28"/>
        </w:rPr>
        <w:t xml:space="preserve"> </w:t>
      </w:r>
    </w:p>
    <w:p w:rsidR="002A1263" w:rsidRDefault="00D44C3E" w:rsidP="00D44C3E">
      <w:pPr>
        <w:pStyle w:val="aa"/>
        <w:shd w:val="clear" w:color="auto" w:fill="FFFFFF"/>
        <w:spacing w:before="0" w:beforeAutospacing="0" w:after="0" w:afterAutospacing="0" w:line="360" w:lineRule="auto"/>
        <w:ind w:left="-567"/>
        <w:rPr>
          <w:b/>
          <w:sz w:val="28"/>
          <w:szCs w:val="28"/>
        </w:rPr>
      </w:pPr>
      <w:r w:rsidRPr="00D44C3E">
        <w:rPr>
          <w:b/>
          <w:noProof/>
          <w:sz w:val="28"/>
          <w:szCs w:val="28"/>
        </w:rPr>
        <w:drawing>
          <wp:inline distT="0" distB="0" distL="0" distR="0" wp14:anchorId="5400645C" wp14:editId="2E17068C">
            <wp:extent cx="6282491" cy="3533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5977" cy="3541361"/>
                    </a:xfrm>
                    <a:prstGeom prst="rect">
                      <a:avLst/>
                    </a:prstGeom>
                  </pic:spPr>
                </pic:pic>
              </a:graphicData>
            </a:graphic>
          </wp:inline>
        </w:drawing>
      </w:r>
    </w:p>
    <w:p w:rsidR="002A1263" w:rsidRDefault="002A1263" w:rsidP="002A1263">
      <w:pPr>
        <w:pStyle w:val="aa"/>
        <w:shd w:val="clear" w:color="auto" w:fill="FFFFFF"/>
        <w:spacing w:before="0" w:beforeAutospacing="0" w:after="0" w:afterAutospacing="0" w:line="360" w:lineRule="auto"/>
        <w:ind w:left="-567"/>
        <w:jc w:val="right"/>
        <w:rPr>
          <w:b/>
          <w:sz w:val="28"/>
          <w:szCs w:val="28"/>
        </w:rPr>
      </w:pPr>
      <w:r w:rsidRPr="009C0F5A">
        <w:rPr>
          <w:b/>
          <w:sz w:val="28"/>
          <w:szCs w:val="28"/>
        </w:rPr>
        <w:t>Приложение</w:t>
      </w:r>
      <w:r>
        <w:rPr>
          <w:b/>
          <w:sz w:val="28"/>
          <w:szCs w:val="28"/>
        </w:rPr>
        <w:t xml:space="preserve"> 4</w:t>
      </w:r>
    </w:p>
    <w:p w:rsidR="00D44C3E" w:rsidRDefault="00D44C3E" w:rsidP="00D44C3E">
      <w:pPr>
        <w:pStyle w:val="aa"/>
        <w:shd w:val="clear" w:color="auto" w:fill="FFFFFF"/>
        <w:spacing w:before="0" w:beforeAutospacing="0" w:after="0" w:afterAutospacing="0" w:line="360" w:lineRule="auto"/>
        <w:ind w:left="-567"/>
        <w:rPr>
          <w:b/>
          <w:sz w:val="28"/>
          <w:szCs w:val="28"/>
        </w:rPr>
      </w:pPr>
      <w:r w:rsidRPr="00D44C3E">
        <w:rPr>
          <w:b/>
          <w:noProof/>
          <w:sz w:val="28"/>
          <w:szCs w:val="28"/>
        </w:rPr>
        <w:drawing>
          <wp:inline distT="0" distB="0" distL="0" distR="0" wp14:anchorId="189BC0AD" wp14:editId="486EEC51">
            <wp:extent cx="6296025" cy="354138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5648" cy="3546801"/>
                    </a:xfrm>
                    <a:prstGeom prst="rect">
                      <a:avLst/>
                    </a:prstGeom>
                  </pic:spPr>
                </pic:pic>
              </a:graphicData>
            </a:graphic>
          </wp:inline>
        </w:drawing>
      </w:r>
      <w:bookmarkStart w:id="0" w:name="_GoBack"/>
      <w:bookmarkEnd w:id="0"/>
    </w:p>
    <w:sectPr w:rsidR="00D44C3E" w:rsidSect="004966B7">
      <w:headerReference w:type="default" r:id="rId30"/>
      <w:footerReference w:type="default" r:id="rId31"/>
      <w:headerReference w:type="first" r:id="rId32"/>
      <w:footerReference w:type="first" r:id="rId33"/>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244" w:rsidRDefault="00A46244" w:rsidP="00EF35C7">
      <w:pPr>
        <w:spacing w:after="0" w:line="240" w:lineRule="auto"/>
      </w:pPr>
      <w:r>
        <w:separator/>
      </w:r>
    </w:p>
  </w:endnote>
  <w:endnote w:type="continuationSeparator" w:id="0">
    <w:p w:rsidR="00A46244" w:rsidRDefault="00A46244" w:rsidP="00EF3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338736728"/>
      <w:docPartObj>
        <w:docPartGallery w:val="Page Numbers (Bottom of Page)"/>
        <w:docPartUnique/>
      </w:docPartObj>
    </w:sdtPr>
    <w:sdtEndPr/>
    <w:sdtContent>
      <w:p w:rsidR="0088221B" w:rsidRPr="003C11A2" w:rsidRDefault="0088221B">
        <w:pPr>
          <w:pStyle w:val="a5"/>
          <w:jc w:val="right"/>
          <w:rPr>
            <w:rFonts w:ascii="Times New Roman" w:hAnsi="Times New Roman" w:cs="Times New Roman"/>
          </w:rPr>
        </w:pPr>
        <w:r w:rsidRPr="003C11A2">
          <w:rPr>
            <w:rFonts w:ascii="Times New Roman" w:hAnsi="Times New Roman" w:cs="Times New Roman"/>
          </w:rPr>
          <w:fldChar w:fldCharType="begin"/>
        </w:r>
        <w:r w:rsidRPr="003C11A2">
          <w:rPr>
            <w:rFonts w:ascii="Times New Roman" w:hAnsi="Times New Roman" w:cs="Times New Roman"/>
          </w:rPr>
          <w:instrText xml:space="preserve"> PAGE   \* MERGEFORMAT </w:instrText>
        </w:r>
        <w:r w:rsidRPr="003C11A2">
          <w:rPr>
            <w:rFonts w:ascii="Times New Roman" w:hAnsi="Times New Roman" w:cs="Times New Roman"/>
          </w:rPr>
          <w:fldChar w:fldCharType="separate"/>
        </w:r>
        <w:r w:rsidR="008D4F12">
          <w:rPr>
            <w:rFonts w:ascii="Times New Roman" w:hAnsi="Times New Roman" w:cs="Times New Roman"/>
            <w:noProof/>
          </w:rPr>
          <w:t>13</w:t>
        </w:r>
        <w:r w:rsidRPr="003C11A2">
          <w:rPr>
            <w:rFonts w:ascii="Times New Roman" w:hAnsi="Times New Roman" w:cs="Times New Roman"/>
            <w:noProof/>
          </w:rPr>
          <w:fldChar w:fldCharType="end"/>
        </w:r>
      </w:p>
    </w:sdtContent>
  </w:sdt>
  <w:p w:rsidR="0088221B" w:rsidRDefault="0088221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21B" w:rsidRDefault="0088221B">
    <w:pPr>
      <w:pStyle w:val="a5"/>
    </w:pPr>
  </w:p>
  <w:p w:rsidR="0088221B" w:rsidRDefault="0088221B">
    <w:pPr>
      <w:pStyle w:val="a5"/>
    </w:pPr>
  </w:p>
  <w:p w:rsidR="0088221B" w:rsidRDefault="0088221B">
    <w:pPr>
      <w:pStyle w:val="a5"/>
    </w:pPr>
  </w:p>
  <w:p w:rsidR="0088221B" w:rsidRDefault="0088221B">
    <w:pPr>
      <w:pStyle w:val="a5"/>
    </w:pPr>
  </w:p>
  <w:p w:rsidR="0088221B" w:rsidRDefault="0088221B">
    <w:pPr>
      <w:pStyle w:val="a5"/>
    </w:pPr>
  </w:p>
  <w:p w:rsidR="0088221B" w:rsidRDefault="0088221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244" w:rsidRDefault="00A46244" w:rsidP="00EF35C7">
      <w:pPr>
        <w:spacing w:after="0" w:line="240" w:lineRule="auto"/>
      </w:pPr>
      <w:r>
        <w:separator/>
      </w:r>
    </w:p>
  </w:footnote>
  <w:footnote w:type="continuationSeparator" w:id="0">
    <w:p w:rsidR="00A46244" w:rsidRDefault="00A46244" w:rsidP="00EF35C7">
      <w:pPr>
        <w:spacing w:after="0" w:line="240" w:lineRule="auto"/>
      </w:pPr>
      <w:r>
        <w:continuationSeparator/>
      </w:r>
    </w:p>
  </w:footnote>
  <w:footnote w:id="1">
    <w:p w:rsidR="0088221B" w:rsidRPr="0055523E" w:rsidRDefault="0088221B" w:rsidP="00B20F03">
      <w:pPr>
        <w:pStyle w:val="af1"/>
        <w:rPr>
          <w:rFonts w:ascii="Times New Roman" w:hAnsi="Times New Roman" w:cs="Times New Roman"/>
        </w:rPr>
      </w:pPr>
      <w:r w:rsidRPr="0055523E">
        <w:rPr>
          <w:rStyle w:val="af3"/>
          <w:rFonts w:ascii="Times New Roman" w:hAnsi="Times New Roman" w:cs="Times New Roman"/>
        </w:rPr>
        <w:footnoteRef/>
      </w:r>
      <w:r w:rsidRPr="0055523E">
        <w:rPr>
          <w:rFonts w:ascii="Times New Roman" w:hAnsi="Times New Roman" w:cs="Times New Roman"/>
        </w:rPr>
        <w:t xml:space="preserve"> </w:t>
      </w:r>
      <w:r w:rsidRPr="00CF4806">
        <w:rPr>
          <w:rFonts w:ascii="Times New Roman" w:hAnsi="Times New Roman" w:cs="Times New Roman"/>
          <w:i/>
        </w:rPr>
        <w:t>техники и формы организации обучения, выполняемые по определенному алгоритму.</w:t>
      </w:r>
    </w:p>
  </w:footnote>
  <w:footnote w:id="2">
    <w:p w:rsidR="0088221B" w:rsidRPr="00CF4806" w:rsidRDefault="0088221B" w:rsidP="00007E7A">
      <w:pPr>
        <w:pStyle w:val="aa"/>
        <w:shd w:val="clear" w:color="auto" w:fill="FFFFFF"/>
        <w:spacing w:before="0" w:beforeAutospacing="0" w:after="0" w:afterAutospacing="0"/>
        <w:jc w:val="both"/>
        <w:rPr>
          <w:i/>
          <w:sz w:val="20"/>
          <w:szCs w:val="20"/>
        </w:rPr>
      </w:pPr>
      <w:r w:rsidRPr="00007E7A">
        <w:rPr>
          <w:rStyle w:val="af3"/>
          <w:sz w:val="20"/>
          <w:szCs w:val="20"/>
        </w:rPr>
        <w:footnoteRef/>
      </w:r>
      <w:r w:rsidRPr="00007E7A">
        <w:rPr>
          <w:sz w:val="20"/>
          <w:szCs w:val="20"/>
        </w:rPr>
        <w:t xml:space="preserve"> </w:t>
      </w:r>
      <w:r w:rsidRPr="00CF4806">
        <w:rPr>
          <w:i/>
          <w:sz w:val="20"/>
          <w:szCs w:val="20"/>
        </w:rPr>
        <w:t>инструмент для управления классом. Табличка в центре стола, позволяющая удобно и просто распределить учеников в одной команде (партнер по плечу, по лицу; партнер А, Б) для организации эффективного учебного процесса в командах.</w:t>
      </w:r>
    </w:p>
    <w:p w:rsidR="0088221B" w:rsidRDefault="0088221B">
      <w:pPr>
        <w:pStyle w:val="af1"/>
      </w:pPr>
    </w:p>
  </w:footnote>
  <w:footnote w:id="3">
    <w:p w:rsidR="0088221B" w:rsidRPr="00007E7A" w:rsidRDefault="0088221B" w:rsidP="00007E7A">
      <w:pPr>
        <w:pStyle w:val="aa"/>
        <w:shd w:val="clear" w:color="auto" w:fill="FFFFFF"/>
        <w:spacing w:before="0" w:beforeAutospacing="0" w:after="0" w:afterAutospacing="0"/>
        <w:jc w:val="both"/>
        <w:rPr>
          <w:sz w:val="20"/>
          <w:szCs w:val="20"/>
        </w:rPr>
      </w:pPr>
      <w:r w:rsidRPr="00007E7A">
        <w:rPr>
          <w:rStyle w:val="af3"/>
          <w:sz w:val="20"/>
          <w:szCs w:val="20"/>
        </w:rPr>
        <w:footnoteRef/>
      </w:r>
      <w:r w:rsidRPr="00007E7A">
        <w:rPr>
          <w:sz w:val="20"/>
          <w:szCs w:val="20"/>
        </w:rPr>
        <w:t xml:space="preserve"> </w:t>
      </w:r>
      <w:r w:rsidRPr="00CF4806">
        <w:rPr>
          <w:i/>
          <w:sz w:val="20"/>
          <w:szCs w:val="20"/>
        </w:rPr>
        <w:t>дословно «дай пять» - сигнал тишины и привлечения внимания.</w:t>
      </w:r>
    </w:p>
  </w:footnote>
  <w:footnote w:id="4">
    <w:p w:rsidR="0088221B" w:rsidRPr="00007E7A" w:rsidRDefault="0088221B" w:rsidP="00B20F03">
      <w:pPr>
        <w:pStyle w:val="af1"/>
        <w:jc w:val="both"/>
      </w:pPr>
      <w:r w:rsidRPr="00CF4806">
        <w:rPr>
          <w:rStyle w:val="af3"/>
          <w:rFonts w:ascii="Times New Roman" w:hAnsi="Times New Roman" w:cs="Times New Roman"/>
        </w:rPr>
        <w:footnoteRef/>
      </w:r>
      <w:r w:rsidRPr="00CF4806">
        <w:rPr>
          <w:rFonts w:ascii="Times New Roman" w:hAnsi="Times New Roman" w:cs="Times New Roman"/>
        </w:rPr>
        <w:t xml:space="preserve"> </w:t>
      </w:r>
      <w:r w:rsidRPr="00CF4806">
        <w:rPr>
          <w:rFonts w:ascii="Times New Roman" w:hAnsi="Times New Roman" w:cs="Times New Roman"/>
          <w:i/>
        </w:rPr>
        <w:t>«друзья по часам (времени)» - обучающая структура, в которой учащиеся встречаются со своими одноклассниками в «отведенное учителем» время для эффективного взаимодействия.</w:t>
      </w:r>
    </w:p>
  </w:footnote>
  <w:footnote w:id="5">
    <w:p w:rsidR="0088221B" w:rsidRPr="00CF4806" w:rsidRDefault="0088221B" w:rsidP="00007E7A">
      <w:pPr>
        <w:pStyle w:val="aa"/>
        <w:shd w:val="clear" w:color="auto" w:fill="FFFFFF"/>
        <w:spacing w:before="0" w:beforeAutospacing="0" w:after="0" w:afterAutospacing="0"/>
        <w:jc w:val="both"/>
        <w:rPr>
          <w:i/>
          <w:sz w:val="20"/>
          <w:szCs w:val="20"/>
        </w:rPr>
      </w:pPr>
      <w:r w:rsidRPr="00007E7A">
        <w:rPr>
          <w:rStyle w:val="af3"/>
          <w:sz w:val="20"/>
          <w:szCs w:val="20"/>
        </w:rPr>
        <w:footnoteRef/>
      </w:r>
      <w:r w:rsidRPr="00007E7A">
        <w:rPr>
          <w:sz w:val="20"/>
          <w:szCs w:val="20"/>
        </w:rPr>
        <w:t xml:space="preserve"> </w:t>
      </w:r>
      <w:r w:rsidRPr="00CF4806">
        <w:rPr>
          <w:i/>
          <w:sz w:val="20"/>
          <w:szCs w:val="20"/>
        </w:rPr>
        <w:t>«внутренний и внешний круг» - обучающая структура, в которой ученики формируют внутренний и внешний круги и делятся своими мнениями с разными партнерами.</w:t>
      </w:r>
    </w:p>
  </w:footnote>
  <w:footnote w:id="6">
    <w:p w:rsidR="0088221B" w:rsidRPr="00CF4806" w:rsidRDefault="0088221B" w:rsidP="00007E7A">
      <w:pPr>
        <w:pStyle w:val="aa"/>
        <w:shd w:val="clear" w:color="auto" w:fill="FFFFFF"/>
        <w:spacing w:before="0" w:beforeAutospacing="0" w:after="0" w:afterAutospacing="0"/>
        <w:jc w:val="both"/>
        <w:rPr>
          <w:i/>
          <w:sz w:val="20"/>
          <w:szCs w:val="20"/>
        </w:rPr>
      </w:pPr>
      <w:r w:rsidRPr="00007E7A">
        <w:rPr>
          <w:rStyle w:val="af3"/>
          <w:sz w:val="20"/>
          <w:szCs w:val="20"/>
        </w:rPr>
        <w:footnoteRef/>
      </w:r>
      <w:r w:rsidRPr="00007E7A">
        <w:rPr>
          <w:sz w:val="20"/>
          <w:szCs w:val="20"/>
        </w:rPr>
        <w:t xml:space="preserve"> </w:t>
      </w:r>
      <w:r w:rsidRPr="00CF4806">
        <w:rPr>
          <w:i/>
          <w:sz w:val="20"/>
          <w:szCs w:val="20"/>
        </w:rPr>
        <w:t>«раунд робин в течение определенного времени» -  обучающая структура, в которой каждый ученик проговаривает ответ в команде по кругу в течение определенного количества времени.</w:t>
      </w:r>
    </w:p>
  </w:footnote>
  <w:footnote w:id="7">
    <w:p w:rsidR="0088221B" w:rsidRPr="00CF4806" w:rsidRDefault="0088221B" w:rsidP="00B20F03">
      <w:pPr>
        <w:pStyle w:val="af1"/>
        <w:rPr>
          <w:rFonts w:ascii="Times New Roman" w:hAnsi="Times New Roman" w:cs="Times New Roman"/>
          <w:i/>
        </w:rPr>
      </w:pPr>
      <w:r w:rsidRPr="00007E7A">
        <w:rPr>
          <w:rStyle w:val="af3"/>
          <w:rFonts w:ascii="Times New Roman" w:hAnsi="Times New Roman" w:cs="Times New Roman"/>
        </w:rPr>
        <w:footnoteRef/>
      </w:r>
      <w:r w:rsidRPr="00007E7A">
        <w:rPr>
          <w:rFonts w:ascii="Times New Roman" w:hAnsi="Times New Roman" w:cs="Times New Roman"/>
        </w:rPr>
        <w:t xml:space="preserve"> </w:t>
      </w:r>
      <w:r w:rsidRPr="00CF4806">
        <w:rPr>
          <w:rFonts w:ascii="Times New Roman" w:hAnsi="Times New Roman" w:cs="Times New Roman"/>
          <w:i/>
        </w:rPr>
        <w:t>обучающая структура, в которой учащиеся проговаривают ответы на данный вопрос по кругу.</w:t>
      </w:r>
    </w:p>
  </w:footnote>
  <w:footnote w:id="8">
    <w:p w:rsidR="0088221B" w:rsidRPr="00CF4806" w:rsidRDefault="0088221B" w:rsidP="00B20F03">
      <w:pPr>
        <w:pStyle w:val="af1"/>
        <w:rPr>
          <w:i/>
        </w:rPr>
      </w:pPr>
      <w:r>
        <w:rPr>
          <w:rStyle w:val="af3"/>
        </w:rPr>
        <w:footnoteRef/>
      </w:r>
      <w:r>
        <w:t xml:space="preserve"> </w:t>
      </w:r>
      <w:r w:rsidRPr="00CF4806">
        <w:rPr>
          <w:rFonts w:ascii="Times New Roman" w:hAnsi="Times New Roman" w:cs="Times New Roman"/>
          <w:i/>
        </w:rPr>
        <w:t>«углы» - обучающая структура, в которой ученики распределяются по разным углам в зависимости от выбранного ими варианта ответа.</w:t>
      </w:r>
    </w:p>
  </w:footnote>
  <w:footnote w:id="9">
    <w:p w:rsidR="0088221B" w:rsidRPr="00CF4806" w:rsidRDefault="0088221B" w:rsidP="003F05A9">
      <w:pPr>
        <w:pStyle w:val="aa"/>
        <w:shd w:val="clear" w:color="auto" w:fill="FFFFFF"/>
        <w:spacing w:before="0" w:beforeAutospacing="0" w:after="0" w:afterAutospacing="0"/>
        <w:jc w:val="both"/>
        <w:rPr>
          <w:i/>
          <w:sz w:val="20"/>
          <w:szCs w:val="20"/>
        </w:rPr>
      </w:pPr>
      <w:r w:rsidRPr="00B20F03">
        <w:rPr>
          <w:rStyle w:val="af3"/>
          <w:sz w:val="20"/>
          <w:szCs w:val="20"/>
        </w:rPr>
        <w:footnoteRef/>
      </w:r>
      <w:r w:rsidRPr="00B20F03">
        <w:rPr>
          <w:sz w:val="20"/>
          <w:szCs w:val="20"/>
        </w:rPr>
        <w:t xml:space="preserve"> </w:t>
      </w:r>
      <w:r w:rsidRPr="00CF4806">
        <w:rPr>
          <w:i/>
          <w:sz w:val="20"/>
          <w:szCs w:val="20"/>
        </w:rPr>
        <w:t>обучающая структура, в которой участники СМЕШИВАЮТСЯ под музыку, ОБРАЗОВЫВАЮТ ПАРУ, когда музыка прекращается, и ОБСУЖДАЮТ предложенную тему, используя РЕЛЛИ РОБИН (для коротких ответов) и ТАЙМД-ПЭА-ШЭА (для развернутых ответов).</w:t>
      </w:r>
    </w:p>
  </w:footnote>
  <w:footnote w:id="10">
    <w:p w:rsidR="0088221B" w:rsidRPr="00CF4806" w:rsidRDefault="0088221B" w:rsidP="00B20F03">
      <w:pPr>
        <w:pStyle w:val="aa"/>
        <w:shd w:val="clear" w:color="auto" w:fill="FFFFFF"/>
        <w:spacing w:before="0" w:beforeAutospacing="0" w:after="0" w:afterAutospacing="0"/>
        <w:jc w:val="both"/>
        <w:rPr>
          <w:i/>
          <w:sz w:val="20"/>
          <w:szCs w:val="20"/>
        </w:rPr>
      </w:pPr>
      <w:r w:rsidRPr="00B20F03">
        <w:rPr>
          <w:rStyle w:val="af3"/>
          <w:sz w:val="20"/>
          <w:szCs w:val="20"/>
        </w:rPr>
        <w:footnoteRef/>
      </w:r>
      <w:r w:rsidRPr="00B20F03">
        <w:rPr>
          <w:sz w:val="20"/>
          <w:szCs w:val="20"/>
        </w:rPr>
        <w:t xml:space="preserve"> </w:t>
      </w:r>
      <w:r w:rsidRPr="00CF4806">
        <w:rPr>
          <w:i/>
          <w:sz w:val="20"/>
          <w:szCs w:val="20"/>
        </w:rPr>
        <w:t>обучающая структура, в которой два участника поочередно обмениваются короткими ответами в виде списка.</w:t>
      </w:r>
    </w:p>
    <w:p w:rsidR="0088221B" w:rsidRDefault="0088221B">
      <w:pPr>
        <w:pStyle w:val="af1"/>
      </w:pPr>
    </w:p>
  </w:footnote>
  <w:footnote w:id="11">
    <w:p w:rsidR="0088221B" w:rsidRPr="00CF4806" w:rsidRDefault="0088221B" w:rsidP="0090174F">
      <w:pPr>
        <w:pStyle w:val="aa"/>
        <w:shd w:val="clear" w:color="auto" w:fill="FFFFFF"/>
        <w:spacing w:before="0" w:beforeAutospacing="0" w:after="0" w:afterAutospacing="0"/>
        <w:jc w:val="both"/>
        <w:rPr>
          <w:i/>
          <w:sz w:val="20"/>
          <w:szCs w:val="20"/>
        </w:rPr>
      </w:pPr>
      <w:r w:rsidRPr="00007E7A">
        <w:rPr>
          <w:rStyle w:val="af3"/>
          <w:sz w:val="20"/>
          <w:szCs w:val="20"/>
        </w:rPr>
        <w:footnoteRef/>
      </w:r>
      <w:r w:rsidRPr="00007E7A">
        <w:rPr>
          <w:sz w:val="20"/>
          <w:szCs w:val="20"/>
        </w:rPr>
        <w:t xml:space="preserve"> </w:t>
      </w:r>
      <w:r w:rsidRPr="00CF4806">
        <w:rPr>
          <w:i/>
          <w:sz w:val="20"/>
          <w:szCs w:val="20"/>
        </w:rPr>
        <w:t>обучающая структура, в которой сравниваются знания и точки зрения учеников по теме до и после выполнения «упражнения-раздражителя» для активизации мышления (видео, картинка, рассказ и т.д.)</w:t>
      </w:r>
    </w:p>
  </w:footnote>
  <w:footnote w:id="12">
    <w:p w:rsidR="0088221B" w:rsidRPr="00CF4806" w:rsidRDefault="0088221B" w:rsidP="0090174F">
      <w:pPr>
        <w:pStyle w:val="aa"/>
        <w:shd w:val="clear" w:color="auto" w:fill="FFFFFF"/>
        <w:spacing w:before="0" w:beforeAutospacing="0" w:after="0" w:afterAutospacing="0"/>
        <w:jc w:val="both"/>
        <w:rPr>
          <w:i/>
          <w:sz w:val="20"/>
          <w:szCs w:val="20"/>
        </w:rPr>
      </w:pPr>
      <w:r w:rsidRPr="0090174F">
        <w:rPr>
          <w:rStyle w:val="af3"/>
          <w:sz w:val="20"/>
          <w:szCs w:val="20"/>
        </w:rPr>
        <w:footnoteRef/>
      </w:r>
      <w:r w:rsidRPr="0090174F">
        <w:rPr>
          <w:sz w:val="20"/>
          <w:szCs w:val="20"/>
        </w:rPr>
        <w:t xml:space="preserve"> </w:t>
      </w:r>
      <w:r w:rsidRPr="00CF4806">
        <w:rPr>
          <w:i/>
          <w:sz w:val="20"/>
          <w:szCs w:val="20"/>
        </w:rPr>
        <w:t>«подумай-з</w:t>
      </w:r>
      <w:r>
        <w:rPr>
          <w:i/>
          <w:sz w:val="20"/>
          <w:szCs w:val="20"/>
        </w:rPr>
        <w:t>апиши-обсуди в команде».  Во время выполнения данной </w:t>
      </w:r>
      <w:r w:rsidRPr="00CF4806">
        <w:rPr>
          <w:i/>
          <w:sz w:val="20"/>
          <w:szCs w:val="20"/>
        </w:rPr>
        <w:t>структуры участники   ОБДУМЫВАЮТ   высказывание   или   о</w:t>
      </w:r>
      <w:r>
        <w:rPr>
          <w:i/>
          <w:sz w:val="20"/>
          <w:szCs w:val="20"/>
        </w:rPr>
        <w:t>твет   на   какой-либо вопрос, </w:t>
      </w:r>
      <w:r w:rsidRPr="00CF4806">
        <w:rPr>
          <w:i/>
          <w:sz w:val="20"/>
          <w:szCs w:val="20"/>
        </w:rPr>
        <w:t>ЗАПИСЫВАЮТ и по очереди ОБСУЖДАЮТ свои ответы в команде.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21B" w:rsidRPr="00DC48D9" w:rsidRDefault="0088221B" w:rsidP="00EF35C7">
    <w:pPr>
      <w:spacing w:after="0" w:line="240" w:lineRule="auto"/>
      <w:ind w:right="57"/>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Научно-практическая конференция</w:t>
    </w:r>
    <w:r w:rsidRPr="00DC48D9">
      <w:rPr>
        <w:rFonts w:ascii="Times New Roman" w:eastAsia="Calibri" w:hAnsi="Times New Roman" w:cs="Times New Roman"/>
        <w:b/>
        <w:bCs/>
        <w:sz w:val="24"/>
        <w:szCs w:val="24"/>
      </w:rPr>
      <w:t xml:space="preserve"> </w:t>
    </w:r>
  </w:p>
  <w:p w:rsidR="0088221B" w:rsidRPr="00DC48D9" w:rsidRDefault="0088221B" w:rsidP="00EF35C7">
    <w:pPr>
      <w:spacing w:after="0" w:line="240" w:lineRule="auto"/>
      <w:ind w:right="57"/>
      <w:jc w:val="center"/>
      <w:rPr>
        <w:rFonts w:ascii="Times New Roman" w:eastAsia="Calibri" w:hAnsi="Times New Roman" w:cs="Times New Roman"/>
        <w:b/>
        <w:bCs/>
        <w:sz w:val="24"/>
        <w:szCs w:val="24"/>
      </w:rPr>
    </w:pPr>
    <w:r w:rsidRPr="00DC48D9">
      <w:rPr>
        <w:rFonts w:ascii="Times New Roman" w:eastAsia="Calibri" w:hAnsi="Times New Roman" w:cs="Times New Roman"/>
        <w:b/>
        <w:bCs/>
        <w:sz w:val="24"/>
        <w:szCs w:val="24"/>
      </w:rPr>
      <w:t xml:space="preserve">молодых педагогических работников муниципальных образовательных </w:t>
    </w:r>
  </w:p>
  <w:p w:rsidR="0088221B" w:rsidRPr="00DC48D9" w:rsidRDefault="0088221B" w:rsidP="00EF35C7">
    <w:pPr>
      <w:spacing w:after="0" w:line="240" w:lineRule="auto"/>
      <w:ind w:right="57"/>
      <w:jc w:val="center"/>
      <w:rPr>
        <w:rFonts w:ascii="Times New Roman" w:eastAsia="Calibri" w:hAnsi="Times New Roman" w:cs="Times New Roman"/>
        <w:b/>
        <w:bCs/>
        <w:sz w:val="24"/>
        <w:szCs w:val="24"/>
      </w:rPr>
    </w:pPr>
    <w:r w:rsidRPr="00DC48D9">
      <w:rPr>
        <w:rFonts w:ascii="Times New Roman" w:eastAsia="Calibri" w:hAnsi="Times New Roman" w:cs="Times New Roman"/>
        <w:b/>
        <w:bCs/>
        <w:sz w:val="24"/>
        <w:szCs w:val="24"/>
      </w:rPr>
      <w:t>учреждений города Нижневартовска</w:t>
    </w:r>
  </w:p>
  <w:p w:rsidR="0088221B" w:rsidRPr="00DC48D9" w:rsidRDefault="0088221B" w:rsidP="00EF35C7">
    <w:pPr>
      <w:spacing w:after="0" w:line="240" w:lineRule="auto"/>
      <w:ind w:right="57"/>
      <w:jc w:val="center"/>
      <w:rPr>
        <w:rFonts w:ascii="Times New Roman" w:eastAsia="Calibri" w:hAnsi="Times New Roman" w:cs="Times New Roman"/>
        <w:b/>
        <w:bCs/>
        <w:sz w:val="24"/>
        <w:szCs w:val="24"/>
      </w:rPr>
    </w:pPr>
    <w:r w:rsidRPr="00DC48D9">
      <w:rPr>
        <w:rFonts w:ascii="Times New Roman" w:eastAsia="Calibri" w:hAnsi="Times New Roman" w:cs="Times New Roman"/>
        <w:b/>
        <w:bCs/>
        <w:sz w:val="24"/>
        <w:szCs w:val="24"/>
      </w:rPr>
      <w:t>«Образование - будущее города»</w:t>
    </w:r>
  </w:p>
  <w:p w:rsidR="0088221B" w:rsidRDefault="0088221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21B" w:rsidRPr="00DC48D9" w:rsidRDefault="0088221B" w:rsidP="004966B7">
    <w:pPr>
      <w:spacing w:after="0" w:line="240" w:lineRule="auto"/>
      <w:ind w:right="57"/>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Научно-практическая конференция</w:t>
    </w:r>
    <w:r w:rsidRPr="00DC48D9">
      <w:rPr>
        <w:rFonts w:ascii="Times New Roman" w:eastAsia="Calibri" w:hAnsi="Times New Roman" w:cs="Times New Roman"/>
        <w:b/>
        <w:bCs/>
        <w:sz w:val="24"/>
        <w:szCs w:val="24"/>
      </w:rPr>
      <w:t xml:space="preserve"> </w:t>
    </w:r>
  </w:p>
  <w:p w:rsidR="0088221B" w:rsidRPr="00DC48D9" w:rsidRDefault="0088221B" w:rsidP="004966B7">
    <w:pPr>
      <w:spacing w:after="0" w:line="240" w:lineRule="auto"/>
      <w:ind w:right="57"/>
      <w:jc w:val="center"/>
      <w:rPr>
        <w:rFonts w:ascii="Times New Roman" w:eastAsia="Calibri" w:hAnsi="Times New Roman" w:cs="Times New Roman"/>
        <w:b/>
        <w:bCs/>
        <w:sz w:val="24"/>
        <w:szCs w:val="24"/>
      </w:rPr>
    </w:pPr>
    <w:r w:rsidRPr="00DC48D9">
      <w:rPr>
        <w:rFonts w:ascii="Times New Roman" w:eastAsia="Calibri" w:hAnsi="Times New Roman" w:cs="Times New Roman"/>
        <w:b/>
        <w:bCs/>
        <w:sz w:val="24"/>
        <w:szCs w:val="24"/>
      </w:rPr>
      <w:t xml:space="preserve">молодых педагогических работников муниципальных образовательных </w:t>
    </w:r>
  </w:p>
  <w:p w:rsidR="0088221B" w:rsidRPr="00DC48D9" w:rsidRDefault="0088221B" w:rsidP="004966B7">
    <w:pPr>
      <w:spacing w:after="0" w:line="240" w:lineRule="auto"/>
      <w:ind w:right="57"/>
      <w:jc w:val="center"/>
      <w:rPr>
        <w:rFonts w:ascii="Times New Roman" w:eastAsia="Calibri" w:hAnsi="Times New Roman" w:cs="Times New Roman"/>
        <w:b/>
        <w:bCs/>
        <w:sz w:val="24"/>
        <w:szCs w:val="24"/>
      </w:rPr>
    </w:pPr>
    <w:r w:rsidRPr="00DC48D9">
      <w:rPr>
        <w:rFonts w:ascii="Times New Roman" w:eastAsia="Calibri" w:hAnsi="Times New Roman" w:cs="Times New Roman"/>
        <w:b/>
        <w:bCs/>
        <w:sz w:val="24"/>
        <w:szCs w:val="24"/>
      </w:rPr>
      <w:t>учреждений города Нижневартовска</w:t>
    </w:r>
  </w:p>
  <w:p w:rsidR="0088221B" w:rsidRPr="00DC48D9" w:rsidRDefault="0088221B" w:rsidP="004966B7">
    <w:pPr>
      <w:spacing w:after="0" w:line="240" w:lineRule="auto"/>
      <w:ind w:right="57"/>
      <w:jc w:val="center"/>
      <w:rPr>
        <w:rFonts w:ascii="Times New Roman" w:eastAsia="Calibri" w:hAnsi="Times New Roman" w:cs="Times New Roman"/>
        <w:b/>
        <w:bCs/>
        <w:sz w:val="24"/>
        <w:szCs w:val="24"/>
      </w:rPr>
    </w:pPr>
    <w:r w:rsidRPr="00DC48D9">
      <w:rPr>
        <w:rFonts w:ascii="Times New Roman" w:eastAsia="Calibri" w:hAnsi="Times New Roman" w:cs="Times New Roman"/>
        <w:b/>
        <w:bCs/>
        <w:sz w:val="24"/>
        <w:szCs w:val="24"/>
      </w:rPr>
      <w:t>«Образование - будущее города»</w:t>
    </w:r>
  </w:p>
  <w:p w:rsidR="0088221B" w:rsidRDefault="0088221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66FE"/>
    <w:multiLevelType w:val="hybridMultilevel"/>
    <w:tmpl w:val="5F944A7C"/>
    <w:lvl w:ilvl="0" w:tplc="6D5CCC2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3E2C09"/>
    <w:multiLevelType w:val="multilevel"/>
    <w:tmpl w:val="0072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5B5967"/>
    <w:multiLevelType w:val="hybridMultilevel"/>
    <w:tmpl w:val="DD34A3B2"/>
    <w:lvl w:ilvl="0" w:tplc="2CEA8E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15A64B2"/>
    <w:multiLevelType w:val="hybridMultilevel"/>
    <w:tmpl w:val="54DE2AC4"/>
    <w:lvl w:ilvl="0" w:tplc="088C3A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3543887"/>
    <w:multiLevelType w:val="hybridMultilevel"/>
    <w:tmpl w:val="085C2990"/>
    <w:lvl w:ilvl="0" w:tplc="0828585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CE64B0E"/>
    <w:multiLevelType w:val="hybridMultilevel"/>
    <w:tmpl w:val="BF2C8EDA"/>
    <w:lvl w:ilvl="0" w:tplc="04190011">
      <w:start w:val="1"/>
      <w:numFmt w:val="decimal"/>
      <w:lvlText w:val="%1)"/>
      <w:lvlJc w:val="left"/>
      <w:pPr>
        <w:ind w:left="360" w:hanging="360"/>
      </w:pPr>
    </w:lvl>
    <w:lvl w:ilvl="1" w:tplc="A7A01522">
      <w:start w:val="5"/>
      <w:numFmt w:val="bullet"/>
      <w:lvlText w:val="•"/>
      <w:lvlJc w:val="left"/>
      <w:pPr>
        <w:ind w:left="1080" w:hanging="360"/>
      </w:pPr>
      <w:rPr>
        <w:rFonts w:ascii="Times New Roman" w:eastAsia="Times New Roman"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D6F627B"/>
    <w:multiLevelType w:val="multilevel"/>
    <w:tmpl w:val="C54A3D9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A5B1784"/>
    <w:multiLevelType w:val="hybridMultilevel"/>
    <w:tmpl w:val="AE709DC0"/>
    <w:lvl w:ilvl="0" w:tplc="62C47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D984972"/>
    <w:multiLevelType w:val="hybridMultilevel"/>
    <w:tmpl w:val="BF165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8E3797"/>
    <w:multiLevelType w:val="multilevel"/>
    <w:tmpl w:val="B2A01F8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02363C3"/>
    <w:multiLevelType w:val="multilevel"/>
    <w:tmpl w:val="08F2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6B2DD4"/>
    <w:multiLevelType w:val="multilevel"/>
    <w:tmpl w:val="9456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F253A6"/>
    <w:multiLevelType w:val="multilevel"/>
    <w:tmpl w:val="90B6418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491288C"/>
    <w:multiLevelType w:val="multilevel"/>
    <w:tmpl w:val="5DFE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D77484"/>
    <w:multiLevelType w:val="multilevel"/>
    <w:tmpl w:val="77D836CC"/>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754373B"/>
    <w:multiLevelType w:val="hybridMultilevel"/>
    <w:tmpl w:val="3296E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B376F4"/>
    <w:multiLevelType w:val="multilevel"/>
    <w:tmpl w:val="9E84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C5089D"/>
    <w:multiLevelType w:val="multilevel"/>
    <w:tmpl w:val="31AC202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DF6FA6"/>
    <w:multiLevelType w:val="hybridMultilevel"/>
    <w:tmpl w:val="20746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7C566A"/>
    <w:multiLevelType w:val="hybridMultilevel"/>
    <w:tmpl w:val="C018EAD6"/>
    <w:lvl w:ilvl="0" w:tplc="A1BAE80C">
      <w:start w:val="1"/>
      <w:numFmt w:val="bullet"/>
      <w:lvlText w:val="•"/>
      <w:lvlJc w:val="left"/>
      <w:pPr>
        <w:tabs>
          <w:tab w:val="num" w:pos="360"/>
        </w:tabs>
        <w:ind w:left="360" w:hanging="360"/>
      </w:pPr>
      <w:rPr>
        <w:rFonts w:ascii="Arial" w:hAnsi="Arial" w:hint="default"/>
      </w:rPr>
    </w:lvl>
    <w:lvl w:ilvl="1" w:tplc="D8109A34" w:tentative="1">
      <w:start w:val="1"/>
      <w:numFmt w:val="bullet"/>
      <w:lvlText w:val="•"/>
      <w:lvlJc w:val="left"/>
      <w:pPr>
        <w:tabs>
          <w:tab w:val="num" w:pos="1080"/>
        </w:tabs>
        <w:ind w:left="1080" w:hanging="360"/>
      </w:pPr>
      <w:rPr>
        <w:rFonts w:ascii="Arial" w:hAnsi="Arial" w:hint="default"/>
      </w:rPr>
    </w:lvl>
    <w:lvl w:ilvl="2" w:tplc="6A141B26" w:tentative="1">
      <w:start w:val="1"/>
      <w:numFmt w:val="bullet"/>
      <w:lvlText w:val="•"/>
      <w:lvlJc w:val="left"/>
      <w:pPr>
        <w:tabs>
          <w:tab w:val="num" w:pos="1800"/>
        </w:tabs>
        <w:ind w:left="1800" w:hanging="360"/>
      </w:pPr>
      <w:rPr>
        <w:rFonts w:ascii="Arial" w:hAnsi="Arial" w:hint="default"/>
      </w:rPr>
    </w:lvl>
    <w:lvl w:ilvl="3" w:tplc="0548D60E" w:tentative="1">
      <w:start w:val="1"/>
      <w:numFmt w:val="bullet"/>
      <w:lvlText w:val="•"/>
      <w:lvlJc w:val="left"/>
      <w:pPr>
        <w:tabs>
          <w:tab w:val="num" w:pos="2520"/>
        </w:tabs>
        <w:ind w:left="2520" w:hanging="360"/>
      </w:pPr>
      <w:rPr>
        <w:rFonts w:ascii="Arial" w:hAnsi="Arial" w:hint="default"/>
      </w:rPr>
    </w:lvl>
    <w:lvl w:ilvl="4" w:tplc="5F4406FC" w:tentative="1">
      <w:start w:val="1"/>
      <w:numFmt w:val="bullet"/>
      <w:lvlText w:val="•"/>
      <w:lvlJc w:val="left"/>
      <w:pPr>
        <w:tabs>
          <w:tab w:val="num" w:pos="3240"/>
        </w:tabs>
        <w:ind w:left="3240" w:hanging="360"/>
      </w:pPr>
      <w:rPr>
        <w:rFonts w:ascii="Arial" w:hAnsi="Arial" w:hint="default"/>
      </w:rPr>
    </w:lvl>
    <w:lvl w:ilvl="5" w:tplc="3A0649AA" w:tentative="1">
      <w:start w:val="1"/>
      <w:numFmt w:val="bullet"/>
      <w:lvlText w:val="•"/>
      <w:lvlJc w:val="left"/>
      <w:pPr>
        <w:tabs>
          <w:tab w:val="num" w:pos="3960"/>
        </w:tabs>
        <w:ind w:left="3960" w:hanging="360"/>
      </w:pPr>
      <w:rPr>
        <w:rFonts w:ascii="Arial" w:hAnsi="Arial" w:hint="default"/>
      </w:rPr>
    </w:lvl>
    <w:lvl w:ilvl="6" w:tplc="7498730E" w:tentative="1">
      <w:start w:val="1"/>
      <w:numFmt w:val="bullet"/>
      <w:lvlText w:val="•"/>
      <w:lvlJc w:val="left"/>
      <w:pPr>
        <w:tabs>
          <w:tab w:val="num" w:pos="4680"/>
        </w:tabs>
        <w:ind w:left="4680" w:hanging="360"/>
      </w:pPr>
      <w:rPr>
        <w:rFonts w:ascii="Arial" w:hAnsi="Arial" w:hint="default"/>
      </w:rPr>
    </w:lvl>
    <w:lvl w:ilvl="7" w:tplc="747EA59C" w:tentative="1">
      <w:start w:val="1"/>
      <w:numFmt w:val="bullet"/>
      <w:lvlText w:val="•"/>
      <w:lvlJc w:val="left"/>
      <w:pPr>
        <w:tabs>
          <w:tab w:val="num" w:pos="5400"/>
        </w:tabs>
        <w:ind w:left="5400" w:hanging="360"/>
      </w:pPr>
      <w:rPr>
        <w:rFonts w:ascii="Arial" w:hAnsi="Arial" w:hint="default"/>
      </w:rPr>
    </w:lvl>
    <w:lvl w:ilvl="8" w:tplc="040A38D4" w:tentative="1">
      <w:start w:val="1"/>
      <w:numFmt w:val="bullet"/>
      <w:lvlText w:val="•"/>
      <w:lvlJc w:val="left"/>
      <w:pPr>
        <w:tabs>
          <w:tab w:val="num" w:pos="6120"/>
        </w:tabs>
        <w:ind w:left="6120" w:hanging="360"/>
      </w:pPr>
      <w:rPr>
        <w:rFonts w:ascii="Arial" w:hAnsi="Arial" w:hint="default"/>
      </w:rPr>
    </w:lvl>
  </w:abstractNum>
  <w:abstractNum w:abstractNumId="20">
    <w:nsid w:val="51503088"/>
    <w:multiLevelType w:val="hybridMultilevel"/>
    <w:tmpl w:val="634CCA92"/>
    <w:lvl w:ilvl="0" w:tplc="0419000F">
      <w:start w:val="1"/>
      <w:numFmt w:val="decimal"/>
      <w:lvlText w:val="%1."/>
      <w:lvlJc w:val="left"/>
      <w:pPr>
        <w:ind w:left="3620" w:hanging="360"/>
      </w:pPr>
      <w:rPr>
        <w:rFonts w:hint="default"/>
      </w:rPr>
    </w:lvl>
    <w:lvl w:ilvl="1" w:tplc="04190019" w:tentative="1">
      <w:start w:val="1"/>
      <w:numFmt w:val="lowerLetter"/>
      <w:lvlText w:val="%2."/>
      <w:lvlJc w:val="left"/>
      <w:pPr>
        <w:ind w:left="4340" w:hanging="360"/>
      </w:pPr>
    </w:lvl>
    <w:lvl w:ilvl="2" w:tplc="0419001B" w:tentative="1">
      <w:start w:val="1"/>
      <w:numFmt w:val="lowerRoman"/>
      <w:lvlText w:val="%3."/>
      <w:lvlJc w:val="right"/>
      <w:pPr>
        <w:ind w:left="5060" w:hanging="180"/>
      </w:pPr>
    </w:lvl>
    <w:lvl w:ilvl="3" w:tplc="0419000F" w:tentative="1">
      <w:start w:val="1"/>
      <w:numFmt w:val="decimal"/>
      <w:lvlText w:val="%4."/>
      <w:lvlJc w:val="left"/>
      <w:pPr>
        <w:ind w:left="5780" w:hanging="360"/>
      </w:pPr>
    </w:lvl>
    <w:lvl w:ilvl="4" w:tplc="04190019" w:tentative="1">
      <w:start w:val="1"/>
      <w:numFmt w:val="lowerLetter"/>
      <w:lvlText w:val="%5."/>
      <w:lvlJc w:val="left"/>
      <w:pPr>
        <w:ind w:left="6500" w:hanging="360"/>
      </w:pPr>
    </w:lvl>
    <w:lvl w:ilvl="5" w:tplc="0419001B" w:tentative="1">
      <w:start w:val="1"/>
      <w:numFmt w:val="lowerRoman"/>
      <w:lvlText w:val="%6."/>
      <w:lvlJc w:val="right"/>
      <w:pPr>
        <w:ind w:left="7220" w:hanging="180"/>
      </w:pPr>
    </w:lvl>
    <w:lvl w:ilvl="6" w:tplc="0419000F" w:tentative="1">
      <w:start w:val="1"/>
      <w:numFmt w:val="decimal"/>
      <w:lvlText w:val="%7."/>
      <w:lvlJc w:val="left"/>
      <w:pPr>
        <w:ind w:left="7940" w:hanging="360"/>
      </w:pPr>
    </w:lvl>
    <w:lvl w:ilvl="7" w:tplc="04190019" w:tentative="1">
      <w:start w:val="1"/>
      <w:numFmt w:val="lowerLetter"/>
      <w:lvlText w:val="%8."/>
      <w:lvlJc w:val="left"/>
      <w:pPr>
        <w:ind w:left="8660" w:hanging="360"/>
      </w:pPr>
    </w:lvl>
    <w:lvl w:ilvl="8" w:tplc="0419001B" w:tentative="1">
      <w:start w:val="1"/>
      <w:numFmt w:val="lowerRoman"/>
      <w:lvlText w:val="%9."/>
      <w:lvlJc w:val="right"/>
      <w:pPr>
        <w:ind w:left="9380" w:hanging="180"/>
      </w:pPr>
    </w:lvl>
  </w:abstractNum>
  <w:abstractNum w:abstractNumId="21">
    <w:nsid w:val="51AE489E"/>
    <w:multiLevelType w:val="multilevel"/>
    <w:tmpl w:val="31447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4B264A"/>
    <w:multiLevelType w:val="multilevel"/>
    <w:tmpl w:val="4990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0D3C73"/>
    <w:multiLevelType w:val="hybridMultilevel"/>
    <w:tmpl w:val="7C52CDBA"/>
    <w:lvl w:ilvl="0" w:tplc="D13C961C">
      <w:start w:val="1"/>
      <w:numFmt w:val="decimal"/>
      <w:lvlText w:val="%1."/>
      <w:lvlJc w:val="left"/>
      <w:pPr>
        <w:ind w:left="360" w:hanging="360"/>
      </w:pPr>
      <w:rPr>
        <w:rFonts w:ascii="Times New Roman" w:eastAsiaTheme="minorHAnsi" w:hAnsi="Times New Roman" w:cs="Times New Roman"/>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FE05C88"/>
    <w:multiLevelType w:val="hybridMultilevel"/>
    <w:tmpl w:val="196A3A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7F0398C"/>
    <w:multiLevelType w:val="hybridMultilevel"/>
    <w:tmpl w:val="018A5DA8"/>
    <w:lvl w:ilvl="0" w:tplc="89CCBAEA">
      <w:start w:val="1"/>
      <w:numFmt w:val="bullet"/>
      <w:lvlText w:val="•"/>
      <w:lvlJc w:val="left"/>
      <w:pPr>
        <w:tabs>
          <w:tab w:val="num" w:pos="1069"/>
        </w:tabs>
        <w:ind w:left="1069" w:hanging="360"/>
      </w:pPr>
      <w:rPr>
        <w:rFonts w:ascii="Arial" w:hAnsi="Arial" w:hint="default"/>
      </w:rPr>
    </w:lvl>
    <w:lvl w:ilvl="1" w:tplc="1902CFA8" w:tentative="1">
      <w:start w:val="1"/>
      <w:numFmt w:val="bullet"/>
      <w:lvlText w:val="•"/>
      <w:lvlJc w:val="left"/>
      <w:pPr>
        <w:tabs>
          <w:tab w:val="num" w:pos="1789"/>
        </w:tabs>
        <w:ind w:left="1789" w:hanging="360"/>
      </w:pPr>
      <w:rPr>
        <w:rFonts w:ascii="Arial" w:hAnsi="Arial" w:hint="default"/>
      </w:rPr>
    </w:lvl>
    <w:lvl w:ilvl="2" w:tplc="F184D56E" w:tentative="1">
      <w:start w:val="1"/>
      <w:numFmt w:val="bullet"/>
      <w:lvlText w:val="•"/>
      <w:lvlJc w:val="left"/>
      <w:pPr>
        <w:tabs>
          <w:tab w:val="num" w:pos="2509"/>
        </w:tabs>
        <w:ind w:left="2509" w:hanging="360"/>
      </w:pPr>
      <w:rPr>
        <w:rFonts w:ascii="Arial" w:hAnsi="Arial" w:hint="default"/>
      </w:rPr>
    </w:lvl>
    <w:lvl w:ilvl="3" w:tplc="840647A8" w:tentative="1">
      <w:start w:val="1"/>
      <w:numFmt w:val="bullet"/>
      <w:lvlText w:val="•"/>
      <w:lvlJc w:val="left"/>
      <w:pPr>
        <w:tabs>
          <w:tab w:val="num" w:pos="3229"/>
        </w:tabs>
        <w:ind w:left="3229" w:hanging="360"/>
      </w:pPr>
      <w:rPr>
        <w:rFonts w:ascii="Arial" w:hAnsi="Arial" w:hint="default"/>
      </w:rPr>
    </w:lvl>
    <w:lvl w:ilvl="4" w:tplc="8A4053E8" w:tentative="1">
      <w:start w:val="1"/>
      <w:numFmt w:val="bullet"/>
      <w:lvlText w:val="•"/>
      <w:lvlJc w:val="left"/>
      <w:pPr>
        <w:tabs>
          <w:tab w:val="num" w:pos="3949"/>
        </w:tabs>
        <w:ind w:left="3949" w:hanging="360"/>
      </w:pPr>
      <w:rPr>
        <w:rFonts w:ascii="Arial" w:hAnsi="Arial" w:hint="default"/>
      </w:rPr>
    </w:lvl>
    <w:lvl w:ilvl="5" w:tplc="65A86D9A" w:tentative="1">
      <w:start w:val="1"/>
      <w:numFmt w:val="bullet"/>
      <w:lvlText w:val="•"/>
      <w:lvlJc w:val="left"/>
      <w:pPr>
        <w:tabs>
          <w:tab w:val="num" w:pos="4669"/>
        </w:tabs>
        <w:ind w:left="4669" w:hanging="360"/>
      </w:pPr>
      <w:rPr>
        <w:rFonts w:ascii="Arial" w:hAnsi="Arial" w:hint="default"/>
      </w:rPr>
    </w:lvl>
    <w:lvl w:ilvl="6" w:tplc="13284660" w:tentative="1">
      <w:start w:val="1"/>
      <w:numFmt w:val="bullet"/>
      <w:lvlText w:val="•"/>
      <w:lvlJc w:val="left"/>
      <w:pPr>
        <w:tabs>
          <w:tab w:val="num" w:pos="5389"/>
        </w:tabs>
        <w:ind w:left="5389" w:hanging="360"/>
      </w:pPr>
      <w:rPr>
        <w:rFonts w:ascii="Arial" w:hAnsi="Arial" w:hint="default"/>
      </w:rPr>
    </w:lvl>
    <w:lvl w:ilvl="7" w:tplc="64BCD98E" w:tentative="1">
      <w:start w:val="1"/>
      <w:numFmt w:val="bullet"/>
      <w:lvlText w:val="•"/>
      <w:lvlJc w:val="left"/>
      <w:pPr>
        <w:tabs>
          <w:tab w:val="num" w:pos="6109"/>
        </w:tabs>
        <w:ind w:left="6109" w:hanging="360"/>
      </w:pPr>
      <w:rPr>
        <w:rFonts w:ascii="Arial" w:hAnsi="Arial" w:hint="default"/>
      </w:rPr>
    </w:lvl>
    <w:lvl w:ilvl="8" w:tplc="AB12691E" w:tentative="1">
      <w:start w:val="1"/>
      <w:numFmt w:val="bullet"/>
      <w:lvlText w:val="•"/>
      <w:lvlJc w:val="left"/>
      <w:pPr>
        <w:tabs>
          <w:tab w:val="num" w:pos="6829"/>
        </w:tabs>
        <w:ind w:left="6829" w:hanging="360"/>
      </w:pPr>
      <w:rPr>
        <w:rFonts w:ascii="Arial" w:hAnsi="Arial" w:hint="default"/>
      </w:rPr>
    </w:lvl>
  </w:abstractNum>
  <w:abstractNum w:abstractNumId="26">
    <w:nsid w:val="6EBF6C57"/>
    <w:multiLevelType w:val="hybridMultilevel"/>
    <w:tmpl w:val="5CF47DC4"/>
    <w:lvl w:ilvl="0" w:tplc="C2EC81F6">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FDB65C9"/>
    <w:multiLevelType w:val="hybridMultilevel"/>
    <w:tmpl w:val="2258E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E26483"/>
    <w:multiLevelType w:val="hybridMultilevel"/>
    <w:tmpl w:val="911078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5964D35"/>
    <w:multiLevelType w:val="hybridMultilevel"/>
    <w:tmpl w:val="5EDE0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12"/>
  </w:num>
  <w:num w:numId="4">
    <w:abstractNumId w:val="10"/>
  </w:num>
  <w:num w:numId="5">
    <w:abstractNumId w:val="27"/>
  </w:num>
  <w:num w:numId="6">
    <w:abstractNumId w:val="15"/>
  </w:num>
  <w:num w:numId="7">
    <w:abstractNumId w:val="18"/>
  </w:num>
  <w:num w:numId="8">
    <w:abstractNumId w:val="29"/>
  </w:num>
  <w:num w:numId="9">
    <w:abstractNumId w:val="3"/>
  </w:num>
  <w:num w:numId="10">
    <w:abstractNumId w:val="9"/>
  </w:num>
  <w:num w:numId="11">
    <w:abstractNumId w:val="14"/>
  </w:num>
  <w:num w:numId="12">
    <w:abstractNumId w:val="7"/>
  </w:num>
  <w:num w:numId="13">
    <w:abstractNumId w:val="17"/>
  </w:num>
  <w:num w:numId="14">
    <w:abstractNumId w:val="22"/>
  </w:num>
  <w:num w:numId="15">
    <w:abstractNumId w:val="21"/>
  </w:num>
  <w:num w:numId="16">
    <w:abstractNumId w:val="11"/>
  </w:num>
  <w:num w:numId="17">
    <w:abstractNumId w:val="13"/>
  </w:num>
  <w:num w:numId="18">
    <w:abstractNumId w:val="1"/>
  </w:num>
  <w:num w:numId="19">
    <w:abstractNumId w:val="16"/>
  </w:num>
  <w:num w:numId="20">
    <w:abstractNumId w:val="8"/>
  </w:num>
  <w:num w:numId="21">
    <w:abstractNumId w:val="0"/>
  </w:num>
  <w:num w:numId="22">
    <w:abstractNumId w:val="24"/>
  </w:num>
  <w:num w:numId="23">
    <w:abstractNumId w:val="26"/>
  </w:num>
  <w:num w:numId="24">
    <w:abstractNumId w:val="2"/>
  </w:num>
  <w:num w:numId="25">
    <w:abstractNumId w:val="20"/>
  </w:num>
  <w:num w:numId="26">
    <w:abstractNumId w:val="4"/>
  </w:num>
  <w:num w:numId="27">
    <w:abstractNumId w:val="5"/>
  </w:num>
  <w:num w:numId="28">
    <w:abstractNumId w:val="23"/>
  </w:num>
  <w:num w:numId="29">
    <w:abstractNumId w:val="19"/>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5C7"/>
    <w:rsid w:val="00007E7A"/>
    <w:rsid w:val="00015179"/>
    <w:rsid w:val="000711FA"/>
    <w:rsid w:val="000A1085"/>
    <w:rsid w:val="00151DBE"/>
    <w:rsid w:val="001867FA"/>
    <w:rsid w:val="001A7D19"/>
    <w:rsid w:val="002776CF"/>
    <w:rsid w:val="002A1263"/>
    <w:rsid w:val="002F5FFF"/>
    <w:rsid w:val="003524FF"/>
    <w:rsid w:val="0035559D"/>
    <w:rsid w:val="003C11A2"/>
    <w:rsid w:val="003C1B4F"/>
    <w:rsid w:val="003E4DCD"/>
    <w:rsid w:val="003F05A9"/>
    <w:rsid w:val="004609FE"/>
    <w:rsid w:val="00474A00"/>
    <w:rsid w:val="004966B7"/>
    <w:rsid w:val="0055523E"/>
    <w:rsid w:val="00561EF9"/>
    <w:rsid w:val="005C5C48"/>
    <w:rsid w:val="00615CF2"/>
    <w:rsid w:val="00620EC9"/>
    <w:rsid w:val="006805CC"/>
    <w:rsid w:val="007A065B"/>
    <w:rsid w:val="007C0B17"/>
    <w:rsid w:val="007D2FE5"/>
    <w:rsid w:val="0081206E"/>
    <w:rsid w:val="00823646"/>
    <w:rsid w:val="0088221B"/>
    <w:rsid w:val="00885841"/>
    <w:rsid w:val="008A164A"/>
    <w:rsid w:val="008D4F12"/>
    <w:rsid w:val="0090174F"/>
    <w:rsid w:val="009C0F5A"/>
    <w:rsid w:val="00A32AB1"/>
    <w:rsid w:val="00A46244"/>
    <w:rsid w:val="00AD4D4A"/>
    <w:rsid w:val="00B07660"/>
    <w:rsid w:val="00B20F03"/>
    <w:rsid w:val="00B562C3"/>
    <w:rsid w:val="00BD2700"/>
    <w:rsid w:val="00BE49A7"/>
    <w:rsid w:val="00C34802"/>
    <w:rsid w:val="00CF12F3"/>
    <w:rsid w:val="00CF4806"/>
    <w:rsid w:val="00D1364F"/>
    <w:rsid w:val="00D33677"/>
    <w:rsid w:val="00D44C3E"/>
    <w:rsid w:val="00D85B2C"/>
    <w:rsid w:val="00D95662"/>
    <w:rsid w:val="00DD2104"/>
    <w:rsid w:val="00ED538D"/>
    <w:rsid w:val="00EF35C7"/>
    <w:rsid w:val="00F21C33"/>
    <w:rsid w:val="00F52AD7"/>
    <w:rsid w:val="00F66F7A"/>
    <w:rsid w:val="00FB2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5C7"/>
    <w:pPr>
      <w:spacing w:after="160" w:line="259" w:lineRule="auto"/>
    </w:pPr>
  </w:style>
  <w:style w:type="paragraph" w:styleId="1">
    <w:name w:val="heading 1"/>
    <w:basedOn w:val="a"/>
    <w:next w:val="a"/>
    <w:link w:val="10"/>
    <w:uiPriority w:val="9"/>
    <w:qFormat/>
    <w:rsid w:val="00D336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81206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35C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F35C7"/>
  </w:style>
  <w:style w:type="paragraph" w:styleId="a5">
    <w:name w:val="footer"/>
    <w:basedOn w:val="a"/>
    <w:link w:val="a6"/>
    <w:uiPriority w:val="99"/>
    <w:unhideWhenUsed/>
    <w:rsid w:val="00EF35C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F35C7"/>
  </w:style>
  <w:style w:type="paragraph" w:styleId="a7">
    <w:name w:val="List Paragraph"/>
    <w:basedOn w:val="a"/>
    <w:uiPriority w:val="34"/>
    <w:qFormat/>
    <w:rsid w:val="00EF35C7"/>
    <w:pPr>
      <w:ind w:left="720"/>
      <w:contextualSpacing/>
    </w:pPr>
  </w:style>
  <w:style w:type="paragraph" w:styleId="a8">
    <w:name w:val="Body Text"/>
    <w:basedOn w:val="a"/>
    <w:link w:val="a9"/>
    <w:rsid w:val="00EF35C7"/>
    <w:pPr>
      <w:widowControl w:val="0"/>
      <w:suppressAutoHyphens/>
      <w:spacing w:after="120" w:line="240" w:lineRule="auto"/>
    </w:pPr>
    <w:rPr>
      <w:rFonts w:ascii="Arial" w:eastAsia="Lucida Sans Unicode" w:hAnsi="Arial" w:cs="Mangal"/>
      <w:kern w:val="1"/>
      <w:sz w:val="20"/>
      <w:szCs w:val="24"/>
      <w:lang w:eastAsia="hi-IN" w:bidi="hi-IN"/>
    </w:rPr>
  </w:style>
  <w:style w:type="character" w:customStyle="1" w:styleId="a9">
    <w:name w:val="Основной текст Знак"/>
    <w:basedOn w:val="a0"/>
    <w:link w:val="a8"/>
    <w:rsid w:val="00EF35C7"/>
    <w:rPr>
      <w:rFonts w:ascii="Arial" w:eastAsia="Lucida Sans Unicode" w:hAnsi="Arial" w:cs="Mangal"/>
      <w:kern w:val="1"/>
      <w:sz w:val="20"/>
      <w:szCs w:val="24"/>
      <w:lang w:eastAsia="hi-IN" w:bidi="hi-IN"/>
    </w:rPr>
  </w:style>
  <w:style w:type="paragraph" w:styleId="aa">
    <w:name w:val="Normal (Web)"/>
    <w:basedOn w:val="a"/>
    <w:uiPriority w:val="99"/>
    <w:unhideWhenUsed/>
    <w:rsid w:val="00EF35C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EF3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81206E"/>
    <w:rPr>
      <w:color w:val="0000FF"/>
      <w:u w:val="single"/>
    </w:rPr>
  </w:style>
  <w:style w:type="character" w:styleId="ad">
    <w:name w:val="Strong"/>
    <w:basedOn w:val="a0"/>
    <w:uiPriority w:val="22"/>
    <w:qFormat/>
    <w:rsid w:val="0081206E"/>
    <w:rPr>
      <w:b/>
      <w:bCs/>
    </w:rPr>
  </w:style>
  <w:style w:type="character" w:customStyle="1" w:styleId="30">
    <w:name w:val="Заголовок 3 Знак"/>
    <w:basedOn w:val="a0"/>
    <w:link w:val="3"/>
    <w:uiPriority w:val="9"/>
    <w:rsid w:val="0081206E"/>
    <w:rPr>
      <w:rFonts w:ascii="Times New Roman" w:eastAsia="Times New Roman" w:hAnsi="Times New Roman" w:cs="Times New Roman"/>
      <w:b/>
      <w:bCs/>
      <w:sz w:val="27"/>
      <w:szCs w:val="27"/>
      <w:lang w:eastAsia="ru-RU"/>
    </w:rPr>
  </w:style>
  <w:style w:type="character" w:styleId="HTML">
    <w:name w:val="HTML Cite"/>
    <w:basedOn w:val="a0"/>
    <w:uiPriority w:val="99"/>
    <w:semiHidden/>
    <w:unhideWhenUsed/>
    <w:rsid w:val="0081206E"/>
    <w:rPr>
      <w:i/>
      <w:iCs/>
    </w:rPr>
  </w:style>
  <w:style w:type="paragraph" w:styleId="z-">
    <w:name w:val="HTML Top of Form"/>
    <w:basedOn w:val="a"/>
    <w:next w:val="a"/>
    <w:link w:val="z-0"/>
    <w:hidden/>
    <w:uiPriority w:val="99"/>
    <w:semiHidden/>
    <w:unhideWhenUsed/>
    <w:rsid w:val="0081206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1206E"/>
    <w:rPr>
      <w:rFonts w:ascii="Arial" w:eastAsia="Times New Roman" w:hAnsi="Arial" w:cs="Arial"/>
      <w:vanish/>
      <w:sz w:val="16"/>
      <w:szCs w:val="16"/>
      <w:lang w:eastAsia="ru-RU"/>
    </w:rPr>
  </w:style>
  <w:style w:type="paragraph" w:customStyle="1" w:styleId="comment-form-comment">
    <w:name w:val="comment-form-comment"/>
    <w:basedOn w:val="a"/>
    <w:rsid w:val="008120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author">
    <w:name w:val="comment-form-author"/>
    <w:basedOn w:val="a"/>
    <w:rsid w:val="008120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quired">
    <w:name w:val="required"/>
    <w:basedOn w:val="a0"/>
    <w:rsid w:val="0081206E"/>
  </w:style>
  <w:style w:type="paragraph" w:customStyle="1" w:styleId="comment-form-email">
    <w:name w:val="comment-form-email"/>
    <w:basedOn w:val="a"/>
    <w:rsid w:val="008120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submit">
    <w:name w:val="form-submit"/>
    <w:basedOn w:val="a"/>
    <w:rsid w:val="008120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81206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1206E"/>
    <w:rPr>
      <w:rFonts w:ascii="Arial" w:eastAsia="Times New Roman" w:hAnsi="Arial" w:cs="Arial"/>
      <w:vanish/>
      <w:sz w:val="16"/>
      <w:szCs w:val="16"/>
      <w:lang w:eastAsia="ru-RU"/>
    </w:rPr>
  </w:style>
  <w:style w:type="paragraph" w:customStyle="1" w:styleId="post-title">
    <w:name w:val="post-title"/>
    <w:basedOn w:val="a"/>
    <w:rsid w:val="008120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81206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1206E"/>
    <w:rPr>
      <w:rFonts w:ascii="Tahoma" w:hAnsi="Tahoma" w:cs="Tahoma"/>
      <w:sz w:val="16"/>
      <w:szCs w:val="16"/>
    </w:rPr>
  </w:style>
  <w:style w:type="character" w:customStyle="1" w:styleId="10">
    <w:name w:val="Заголовок 1 Знак"/>
    <w:basedOn w:val="a0"/>
    <w:link w:val="1"/>
    <w:uiPriority w:val="9"/>
    <w:rsid w:val="00D33677"/>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D33677"/>
    <w:pPr>
      <w:spacing w:line="276" w:lineRule="auto"/>
      <w:outlineLvl w:val="9"/>
    </w:pPr>
  </w:style>
  <w:style w:type="paragraph" w:customStyle="1" w:styleId="c0">
    <w:name w:val="c0"/>
    <w:basedOn w:val="a"/>
    <w:rsid w:val="00D136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1364F"/>
  </w:style>
  <w:style w:type="paragraph" w:styleId="af1">
    <w:name w:val="footnote text"/>
    <w:basedOn w:val="a"/>
    <w:link w:val="af2"/>
    <w:uiPriority w:val="99"/>
    <w:semiHidden/>
    <w:unhideWhenUsed/>
    <w:rsid w:val="00DD2104"/>
    <w:pPr>
      <w:spacing w:after="0" w:line="240" w:lineRule="auto"/>
    </w:pPr>
    <w:rPr>
      <w:sz w:val="20"/>
      <w:szCs w:val="20"/>
    </w:rPr>
  </w:style>
  <w:style w:type="character" w:customStyle="1" w:styleId="af2">
    <w:name w:val="Текст сноски Знак"/>
    <w:basedOn w:val="a0"/>
    <w:link w:val="af1"/>
    <w:uiPriority w:val="99"/>
    <w:semiHidden/>
    <w:rsid w:val="00DD2104"/>
    <w:rPr>
      <w:sz w:val="20"/>
      <w:szCs w:val="20"/>
    </w:rPr>
  </w:style>
  <w:style w:type="character" w:styleId="af3">
    <w:name w:val="footnote reference"/>
    <w:basedOn w:val="a0"/>
    <w:uiPriority w:val="99"/>
    <w:semiHidden/>
    <w:unhideWhenUsed/>
    <w:rsid w:val="00DD210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5C7"/>
    <w:pPr>
      <w:spacing w:after="160" w:line="259" w:lineRule="auto"/>
    </w:pPr>
  </w:style>
  <w:style w:type="paragraph" w:styleId="1">
    <w:name w:val="heading 1"/>
    <w:basedOn w:val="a"/>
    <w:next w:val="a"/>
    <w:link w:val="10"/>
    <w:uiPriority w:val="9"/>
    <w:qFormat/>
    <w:rsid w:val="00D336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81206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35C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F35C7"/>
  </w:style>
  <w:style w:type="paragraph" w:styleId="a5">
    <w:name w:val="footer"/>
    <w:basedOn w:val="a"/>
    <w:link w:val="a6"/>
    <w:uiPriority w:val="99"/>
    <w:unhideWhenUsed/>
    <w:rsid w:val="00EF35C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F35C7"/>
  </w:style>
  <w:style w:type="paragraph" w:styleId="a7">
    <w:name w:val="List Paragraph"/>
    <w:basedOn w:val="a"/>
    <w:uiPriority w:val="34"/>
    <w:qFormat/>
    <w:rsid w:val="00EF35C7"/>
    <w:pPr>
      <w:ind w:left="720"/>
      <w:contextualSpacing/>
    </w:pPr>
  </w:style>
  <w:style w:type="paragraph" w:styleId="a8">
    <w:name w:val="Body Text"/>
    <w:basedOn w:val="a"/>
    <w:link w:val="a9"/>
    <w:rsid w:val="00EF35C7"/>
    <w:pPr>
      <w:widowControl w:val="0"/>
      <w:suppressAutoHyphens/>
      <w:spacing w:after="120" w:line="240" w:lineRule="auto"/>
    </w:pPr>
    <w:rPr>
      <w:rFonts w:ascii="Arial" w:eastAsia="Lucida Sans Unicode" w:hAnsi="Arial" w:cs="Mangal"/>
      <w:kern w:val="1"/>
      <w:sz w:val="20"/>
      <w:szCs w:val="24"/>
      <w:lang w:eastAsia="hi-IN" w:bidi="hi-IN"/>
    </w:rPr>
  </w:style>
  <w:style w:type="character" w:customStyle="1" w:styleId="a9">
    <w:name w:val="Основной текст Знак"/>
    <w:basedOn w:val="a0"/>
    <w:link w:val="a8"/>
    <w:rsid w:val="00EF35C7"/>
    <w:rPr>
      <w:rFonts w:ascii="Arial" w:eastAsia="Lucida Sans Unicode" w:hAnsi="Arial" w:cs="Mangal"/>
      <w:kern w:val="1"/>
      <w:sz w:val="20"/>
      <w:szCs w:val="24"/>
      <w:lang w:eastAsia="hi-IN" w:bidi="hi-IN"/>
    </w:rPr>
  </w:style>
  <w:style w:type="paragraph" w:styleId="aa">
    <w:name w:val="Normal (Web)"/>
    <w:basedOn w:val="a"/>
    <w:uiPriority w:val="99"/>
    <w:unhideWhenUsed/>
    <w:rsid w:val="00EF35C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EF3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81206E"/>
    <w:rPr>
      <w:color w:val="0000FF"/>
      <w:u w:val="single"/>
    </w:rPr>
  </w:style>
  <w:style w:type="character" w:styleId="ad">
    <w:name w:val="Strong"/>
    <w:basedOn w:val="a0"/>
    <w:uiPriority w:val="22"/>
    <w:qFormat/>
    <w:rsid w:val="0081206E"/>
    <w:rPr>
      <w:b/>
      <w:bCs/>
    </w:rPr>
  </w:style>
  <w:style w:type="character" w:customStyle="1" w:styleId="30">
    <w:name w:val="Заголовок 3 Знак"/>
    <w:basedOn w:val="a0"/>
    <w:link w:val="3"/>
    <w:uiPriority w:val="9"/>
    <w:rsid w:val="0081206E"/>
    <w:rPr>
      <w:rFonts w:ascii="Times New Roman" w:eastAsia="Times New Roman" w:hAnsi="Times New Roman" w:cs="Times New Roman"/>
      <w:b/>
      <w:bCs/>
      <w:sz w:val="27"/>
      <w:szCs w:val="27"/>
      <w:lang w:eastAsia="ru-RU"/>
    </w:rPr>
  </w:style>
  <w:style w:type="character" w:styleId="HTML">
    <w:name w:val="HTML Cite"/>
    <w:basedOn w:val="a0"/>
    <w:uiPriority w:val="99"/>
    <w:semiHidden/>
    <w:unhideWhenUsed/>
    <w:rsid w:val="0081206E"/>
    <w:rPr>
      <w:i/>
      <w:iCs/>
    </w:rPr>
  </w:style>
  <w:style w:type="paragraph" w:styleId="z-">
    <w:name w:val="HTML Top of Form"/>
    <w:basedOn w:val="a"/>
    <w:next w:val="a"/>
    <w:link w:val="z-0"/>
    <w:hidden/>
    <w:uiPriority w:val="99"/>
    <w:semiHidden/>
    <w:unhideWhenUsed/>
    <w:rsid w:val="0081206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1206E"/>
    <w:rPr>
      <w:rFonts w:ascii="Arial" w:eastAsia="Times New Roman" w:hAnsi="Arial" w:cs="Arial"/>
      <w:vanish/>
      <w:sz w:val="16"/>
      <w:szCs w:val="16"/>
      <w:lang w:eastAsia="ru-RU"/>
    </w:rPr>
  </w:style>
  <w:style w:type="paragraph" w:customStyle="1" w:styleId="comment-form-comment">
    <w:name w:val="comment-form-comment"/>
    <w:basedOn w:val="a"/>
    <w:rsid w:val="008120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author">
    <w:name w:val="comment-form-author"/>
    <w:basedOn w:val="a"/>
    <w:rsid w:val="008120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quired">
    <w:name w:val="required"/>
    <w:basedOn w:val="a0"/>
    <w:rsid w:val="0081206E"/>
  </w:style>
  <w:style w:type="paragraph" w:customStyle="1" w:styleId="comment-form-email">
    <w:name w:val="comment-form-email"/>
    <w:basedOn w:val="a"/>
    <w:rsid w:val="008120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submit">
    <w:name w:val="form-submit"/>
    <w:basedOn w:val="a"/>
    <w:rsid w:val="008120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81206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1206E"/>
    <w:rPr>
      <w:rFonts w:ascii="Arial" w:eastAsia="Times New Roman" w:hAnsi="Arial" w:cs="Arial"/>
      <w:vanish/>
      <w:sz w:val="16"/>
      <w:szCs w:val="16"/>
      <w:lang w:eastAsia="ru-RU"/>
    </w:rPr>
  </w:style>
  <w:style w:type="paragraph" w:customStyle="1" w:styleId="post-title">
    <w:name w:val="post-title"/>
    <w:basedOn w:val="a"/>
    <w:rsid w:val="008120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81206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1206E"/>
    <w:rPr>
      <w:rFonts w:ascii="Tahoma" w:hAnsi="Tahoma" w:cs="Tahoma"/>
      <w:sz w:val="16"/>
      <w:szCs w:val="16"/>
    </w:rPr>
  </w:style>
  <w:style w:type="character" w:customStyle="1" w:styleId="10">
    <w:name w:val="Заголовок 1 Знак"/>
    <w:basedOn w:val="a0"/>
    <w:link w:val="1"/>
    <w:uiPriority w:val="9"/>
    <w:rsid w:val="00D33677"/>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D33677"/>
    <w:pPr>
      <w:spacing w:line="276" w:lineRule="auto"/>
      <w:outlineLvl w:val="9"/>
    </w:pPr>
  </w:style>
  <w:style w:type="paragraph" w:customStyle="1" w:styleId="c0">
    <w:name w:val="c0"/>
    <w:basedOn w:val="a"/>
    <w:rsid w:val="00D136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1364F"/>
  </w:style>
  <w:style w:type="paragraph" w:styleId="af1">
    <w:name w:val="footnote text"/>
    <w:basedOn w:val="a"/>
    <w:link w:val="af2"/>
    <w:uiPriority w:val="99"/>
    <w:semiHidden/>
    <w:unhideWhenUsed/>
    <w:rsid w:val="00DD2104"/>
    <w:pPr>
      <w:spacing w:after="0" w:line="240" w:lineRule="auto"/>
    </w:pPr>
    <w:rPr>
      <w:sz w:val="20"/>
      <w:szCs w:val="20"/>
    </w:rPr>
  </w:style>
  <w:style w:type="character" w:customStyle="1" w:styleId="af2">
    <w:name w:val="Текст сноски Знак"/>
    <w:basedOn w:val="a0"/>
    <w:link w:val="af1"/>
    <w:uiPriority w:val="99"/>
    <w:semiHidden/>
    <w:rsid w:val="00DD2104"/>
    <w:rPr>
      <w:sz w:val="20"/>
      <w:szCs w:val="20"/>
    </w:rPr>
  </w:style>
  <w:style w:type="character" w:styleId="af3">
    <w:name w:val="footnote reference"/>
    <w:basedOn w:val="a0"/>
    <w:uiPriority w:val="99"/>
    <w:semiHidden/>
    <w:unhideWhenUsed/>
    <w:rsid w:val="00DD21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00496">
      <w:bodyDiv w:val="1"/>
      <w:marLeft w:val="0"/>
      <w:marRight w:val="0"/>
      <w:marTop w:val="0"/>
      <w:marBottom w:val="0"/>
      <w:divBdr>
        <w:top w:val="none" w:sz="0" w:space="0" w:color="auto"/>
        <w:left w:val="none" w:sz="0" w:space="0" w:color="auto"/>
        <w:bottom w:val="none" w:sz="0" w:space="0" w:color="auto"/>
        <w:right w:val="none" w:sz="0" w:space="0" w:color="auto"/>
      </w:divBdr>
      <w:divsChild>
        <w:div w:id="246623650">
          <w:marLeft w:val="0"/>
          <w:marRight w:val="225"/>
          <w:marTop w:val="0"/>
          <w:marBottom w:val="0"/>
          <w:divBdr>
            <w:top w:val="none" w:sz="0" w:space="0" w:color="auto"/>
            <w:left w:val="none" w:sz="0" w:space="0" w:color="auto"/>
            <w:bottom w:val="none" w:sz="0" w:space="0" w:color="auto"/>
            <w:right w:val="none" w:sz="0" w:space="0" w:color="auto"/>
          </w:divBdr>
          <w:divsChild>
            <w:div w:id="31922359">
              <w:marLeft w:val="0"/>
              <w:marRight w:val="0"/>
              <w:marTop w:val="75"/>
              <w:marBottom w:val="75"/>
              <w:divBdr>
                <w:top w:val="none" w:sz="0" w:space="0" w:color="auto"/>
                <w:left w:val="none" w:sz="0" w:space="0" w:color="auto"/>
                <w:bottom w:val="none" w:sz="0" w:space="0" w:color="auto"/>
                <w:right w:val="none" w:sz="0" w:space="0" w:color="auto"/>
              </w:divBdr>
            </w:div>
            <w:div w:id="1189684439">
              <w:marLeft w:val="0"/>
              <w:marRight w:val="0"/>
              <w:marTop w:val="0"/>
              <w:marBottom w:val="0"/>
              <w:divBdr>
                <w:top w:val="none" w:sz="0" w:space="0" w:color="auto"/>
                <w:left w:val="none" w:sz="0" w:space="0" w:color="auto"/>
                <w:bottom w:val="none" w:sz="0" w:space="0" w:color="auto"/>
                <w:right w:val="none" w:sz="0" w:space="0" w:color="auto"/>
              </w:divBdr>
            </w:div>
            <w:div w:id="1931502151">
              <w:marLeft w:val="0"/>
              <w:marRight w:val="0"/>
              <w:marTop w:val="150"/>
              <w:marBottom w:val="150"/>
              <w:divBdr>
                <w:top w:val="single" w:sz="6" w:space="6" w:color="E7E7E7"/>
                <w:left w:val="none" w:sz="0" w:space="0" w:color="auto"/>
                <w:bottom w:val="single" w:sz="6" w:space="4" w:color="E7E7E7"/>
                <w:right w:val="none" w:sz="0" w:space="0" w:color="auto"/>
              </w:divBdr>
              <w:divsChild>
                <w:div w:id="1567184842">
                  <w:marLeft w:val="0"/>
                  <w:marRight w:val="0"/>
                  <w:marTop w:val="0"/>
                  <w:marBottom w:val="0"/>
                  <w:divBdr>
                    <w:top w:val="none" w:sz="0" w:space="0" w:color="auto"/>
                    <w:left w:val="none" w:sz="0" w:space="0" w:color="auto"/>
                    <w:bottom w:val="none" w:sz="0" w:space="0" w:color="auto"/>
                    <w:right w:val="none" w:sz="0" w:space="0" w:color="auto"/>
                  </w:divBdr>
                  <w:divsChild>
                    <w:div w:id="146330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48416">
              <w:marLeft w:val="0"/>
              <w:marRight w:val="0"/>
              <w:marTop w:val="0"/>
              <w:marBottom w:val="0"/>
              <w:divBdr>
                <w:top w:val="none" w:sz="0" w:space="0" w:color="auto"/>
                <w:left w:val="none" w:sz="0" w:space="0" w:color="auto"/>
                <w:bottom w:val="none" w:sz="0" w:space="0" w:color="auto"/>
                <w:right w:val="none" w:sz="0" w:space="0" w:color="auto"/>
              </w:divBdr>
              <w:divsChild>
                <w:div w:id="1034697479">
                  <w:marLeft w:val="0"/>
                  <w:marRight w:val="0"/>
                  <w:marTop w:val="0"/>
                  <w:marBottom w:val="0"/>
                  <w:divBdr>
                    <w:top w:val="none" w:sz="0" w:space="0" w:color="auto"/>
                    <w:left w:val="none" w:sz="0" w:space="0" w:color="auto"/>
                    <w:bottom w:val="none" w:sz="0" w:space="0" w:color="auto"/>
                    <w:right w:val="none" w:sz="0" w:space="0" w:color="auto"/>
                  </w:divBdr>
                  <w:divsChild>
                    <w:div w:id="1134178574">
                      <w:marLeft w:val="0"/>
                      <w:marRight w:val="0"/>
                      <w:marTop w:val="0"/>
                      <w:marBottom w:val="0"/>
                      <w:divBdr>
                        <w:top w:val="none" w:sz="0" w:space="0" w:color="auto"/>
                        <w:left w:val="none" w:sz="0" w:space="0" w:color="auto"/>
                        <w:bottom w:val="none" w:sz="0" w:space="0" w:color="auto"/>
                        <w:right w:val="none" w:sz="0" w:space="0" w:color="auto"/>
                      </w:divBdr>
                    </w:div>
                    <w:div w:id="4015174">
                      <w:marLeft w:val="0"/>
                      <w:marRight w:val="0"/>
                      <w:marTop w:val="0"/>
                      <w:marBottom w:val="0"/>
                      <w:divBdr>
                        <w:top w:val="none" w:sz="0" w:space="0" w:color="auto"/>
                        <w:left w:val="none" w:sz="0" w:space="0" w:color="auto"/>
                        <w:bottom w:val="none" w:sz="0" w:space="0" w:color="auto"/>
                        <w:right w:val="none" w:sz="0" w:space="0" w:color="auto"/>
                      </w:divBdr>
                    </w:div>
                  </w:divsChild>
                </w:div>
                <w:div w:id="1390570868">
                  <w:marLeft w:val="0"/>
                  <w:marRight w:val="0"/>
                  <w:marTop w:val="0"/>
                  <w:marBottom w:val="0"/>
                  <w:divBdr>
                    <w:top w:val="none" w:sz="0" w:space="0" w:color="auto"/>
                    <w:left w:val="none" w:sz="0" w:space="0" w:color="auto"/>
                    <w:bottom w:val="none" w:sz="0" w:space="0" w:color="auto"/>
                    <w:right w:val="none" w:sz="0" w:space="0" w:color="auto"/>
                  </w:divBdr>
                  <w:divsChild>
                    <w:div w:id="208953449">
                      <w:marLeft w:val="0"/>
                      <w:marRight w:val="0"/>
                      <w:marTop w:val="0"/>
                      <w:marBottom w:val="0"/>
                      <w:divBdr>
                        <w:top w:val="none" w:sz="0" w:space="0" w:color="auto"/>
                        <w:left w:val="none" w:sz="0" w:space="0" w:color="auto"/>
                        <w:bottom w:val="none" w:sz="0" w:space="0" w:color="auto"/>
                        <w:right w:val="none" w:sz="0" w:space="0" w:color="auto"/>
                      </w:divBdr>
                    </w:div>
                  </w:divsChild>
                </w:div>
                <w:div w:id="60071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3834">
          <w:marLeft w:val="0"/>
          <w:marRight w:val="225"/>
          <w:marTop w:val="0"/>
          <w:marBottom w:val="0"/>
          <w:divBdr>
            <w:top w:val="none" w:sz="0" w:space="0" w:color="auto"/>
            <w:left w:val="none" w:sz="0" w:space="0" w:color="auto"/>
            <w:bottom w:val="none" w:sz="0" w:space="0" w:color="auto"/>
            <w:right w:val="none" w:sz="0" w:space="0" w:color="auto"/>
          </w:divBdr>
          <w:divsChild>
            <w:div w:id="370302249">
              <w:marLeft w:val="0"/>
              <w:marRight w:val="0"/>
              <w:marTop w:val="0"/>
              <w:marBottom w:val="0"/>
              <w:divBdr>
                <w:top w:val="none" w:sz="0" w:space="0" w:color="auto"/>
                <w:left w:val="none" w:sz="0" w:space="0" w:color="auto"/>
                <w:bottom w:val="none" w:sz="0" w:space="0" w:color="auto"/>
                <w:right w:val="none" w:sz="0" w:space="0" w:color="auto"/>
              </w:divBdr>
            </w:div>
            <w:div w:id="144472775">
              <w:marLeft w:val="0"/>
              <w:marRight w:val="0"/>
              <w:marTop w:val="0"/>
              <w:marBottom w:val="0"/>
              <w:divBdr>
                <w:top w:val="none" w:sz="0" w:space="0" w:color="auto"/>
                <w:left w:val="none" w:sz="0" w:space="0" w:color="auto"/>
                <w:bottom w:val="none" w:sz="0" w:space="0" w:color="auto"/>
                <w:right w:val="none" w:sz="0" w:space="0" w:color="auto"/>
              </w:divBdr>
            </w:div>
            <w:div w:id="420371625">
              <w:marLeft w:val="0"/>
              <w:marRight w:val="0"/>
              <w:marTop w:val="0"/>
              <w:marBottom w:val="0"/>
              <w:divBdr>
                <w:top w:val="none" w:sz="0" w:space="0" w:color="auto"/>
                <w:left w:val="none" w:sz="0" w:space="0" w:color="auto"/>
                <w:bottom w:val="none" w:sz="0" w:space="0" w:color="auto"/>
                <w:right w:val="none" w:sz="0" w:space="0" w:color="auto"/>
              </w:divBdr>
            </w:div>
            <w:div w:id="1812333101">
              <w:marLeft w:val="0"/>
              <w:marRight w:val="0"/>
              <w:marTop w:val="0"/>
              <w:marBottom w:val="0"/>
              <w:divBdr>
                <w:top w:val="none" w:sz="0" w:space="0" w:color="auto"/>
                <w:left w:val="none" w:sz="0" w:space="0" w:color="auto"/>
                <w:bottom w:val="none" w:sz="0" w:space="0" w:color="auto"/>
                <w:right w:val="none" w:sz="0" w:space="0" w:color="auto"/>
              </w:divBdr>
            </w:div>
            <w:div w:id="1707439491">
              <w:marLeft w:val="0"/>
              <w:marRight w:val="0"/>
              <w:marTop w:val="0"/>
              <w:marBottom w:val="0"/>
              <w:divBdr>
                <w:top w:val="none" w:sz="0" w:space="0" w:color="auto"/>
                <w:left w:val="none" w:sz="0" w:space="0" w:color="auto"/>
                <w:bottom w:val="none" w:sz="0" w:space="0" w:color="auto"/>
                <w:right w:val="none" w:sz="0" w:space="0" w:color="auto"/>
              </w:divBdr>
            </w:div>
            <w:div w:id="1386486905">
              <w:marLeft w:val="0"/>
              <w:marRight w:val="0"/>
              <w:marTop w:val="0"/>
              <w:marBottom w:val="0"/>
              <w:divBdr>
                <w:top w:val="none" w:sz="0" w:space="0" w:color="auto"/>
                <w:left w:val="none" w:sz="0" w:space="0" w:color="auto"/>
                <w:bottom w:val="none" w:sz="0" w:space="0" w:color="auto"/>
                <w:right w:val="none" w:sz="0" w:space="0" w:color="auto"/>
              </w:divBdr>
            </w:div>
            <w:div w:id="1713068958">
              <w:marLeft w:val="0"/>
              <w:marRight w:val="0"/>
              <w:marTop w:val="0"/>
              <w:marBottom w:val="0"/>
              <w:divBdr>
                <w:top w:val="none" w:sz="0" w:space="0" w:color="auto"/>
                <w:left w:val="none" w:sz="0" w:space="0" w:color="auto"/>
                <w:bottom w:val="none" w:sz="0" w:space="0" w:color="auto"/>
                <w:right w:val="none" w:sz="0" w:space="0" w:color="auto"/>
              </w:divBdr>
            </w:div>
            <w:div w:id="1408306546">
              <w:marLeft w:val="0"/>
              <w:marRight w:val="0"/>
              <w:marTop w:val="0"/>
              <w:marBottom w:val="0"/>
              <w:divBdr>
                <w:top w:val="none" w:sz="0" w:space="0" w:color="auto"/>
                <w:left w:val="none" w:sz="0" w:space="0" w:color="auto"/>
                <w:bottom w:val="none" w:sz="0" w:space="0" w:color="auto"/>
                <w:right w:val="none" w:sz="0" w:space="0" w:color="auto"/>
              </w:divBdr>
            </w:div>
            <w:div w:id="1685128878">
              <w:marLeft w:val="0"/>
              <w:marRight w:val="0"/>
              <w:marTop w:val="0"/>
              <w:marBottom w:val="0"/>
              <w:divBdr>
                <w:top w:val="none" w:sz="0" w:space="0" w:color="auto"/>
                <w:left w:val="none" w:sz="0" w:space="0" w:color="auto"/>
                <w:bottom w:val="none" w:sz="0" w:space="0" w:color="auto"/>
                <w:right w:val="none" w:sz="0" w:space="0" w:color="auto"/>
              </w:divBdr>
            </w:div>
            <w:div w:id="85884651">
              <w:marLeft w:val="0"/>
              <w:marRight w:val="0"/>
              <w:marTop w:val="0"/>
              <w:marBottom w:val="0"/>
              <w:divBdr>
                <w:top w:val="none" w:sz="0" w:space="0" w:color="auto"/>
                <w:left w:val="none" w:sz="0" w:space="0" w:color="auto"/>
                <w:bottom w:val="none" w:sz="0" w:space="0" w:color="auto"/>
                <w:right w:val="none" w:sz="0" w:space="0" w:color="auto"/>
              </w:divBdr>
            </w:div>
            <w:div w:id="729885284">
              <w:marLeft w:val="0"/>
              <w:marRight w:val="0"/>
              <w:marTop w:val="0"/>
              <w:marBottom w:val="0"/>
              <w:divBdr>
                <w:top w:val="none" w:sz="0" w:space="0" w:color="auto"/>
                <w:left w:val="none" w:sz="0" w:space="0" w:color="auto"/>
                <w:bottom w:val="none" w:sz="0" w:space="0" w:color="auto"/>
                <w:right w:val="none" w:sz="0" w:space="0" w:color="auto"/>
              </w:divBdr>
            </w:div>
            <w:div w:id="1347948417">
              <w:marLeft w:val="0"/>
              <w:marRight w:val="0"/>
              <w:marTop w:val="0"/>
              <w:marBottom w:val="0"/>
              <w:divBdr>
                <w:top w:val="none" w:sz="0" w:space="0" w:color="auto"/>
                <w:left w:val="none" w:sz="0" w:space="0" w:color="auto"/>
                <w:bottom w:val="none" w:sz="0" w:space="0" w:color="auto"/>
                <w:right w:val="none" w:sz="0" w:space="0" w:color="auto"/>
              </w:divBdr>
            </w:div>
            <w:div w:id="1726181157">
              <w:marLeft w:val="0"/>
              <w:marRight w:val="0"/>
              <w:marTop w:val="0"/>
              <w:marBottom w:val="0"/>
              <w:divBdr>
                <w:top w:val="none" w:sz="0" w:space="0" w:color="auto"/>
                <w:left w:val="none" w:sz="0" w:space="0" w:color="auto"/>
                <w:bottom w:val="none" w:sz="0" w:space="0" w:color="auto"/>
                <w:right w:val="none" w:sz="0" w:space="0" w:color="auto"/>
              </w:divBdr>
            </w:div>
            <w:div w:id="339966740">
              <w:marLeft w:val="0"/>
              <w:marRight w:val="0"/>
              <w:marTop w:val="0"/>
              <w:marBottom w:val="0"/>
              <w:divBdr>
                <w:top w:val="none" w:sz="0" w:space="0" w:color="auto"/>
                <w:left w:val="none" w:sz="0" w:space="0" w:color="auto"/>
                <w:bottom w:val="none" w:sz="0" w:space="0" w:color="auto"/>
                <w:right w:val="none" w:sz="0" w:space="0" w:color="auto"/>
              </w:divBdr>
            </w:div>
            <w:div w:id="1678383366">
              <w:marLeft w:val="0"/>
              <w:marRight w:val="0"/>
              <w:marTop w:val="0"/>
              <w:marBottom w:val="0"/>
              <w:divBdr>
                <w:top w:val="none" w:sz="0" w:space="0" w:color="auto"/>
                <w:left w:val="none" w:sz="0" w:space="0" w:color="auto"/>
                <w:bottom w:val="none" w:sz="0" w:space="0" w:color="auto"/>
                <w:right w:val="none" w:sz="0" w:space="0" w:color="auto"/>
              </w:divBdr>
            </w:div>
            <w:div w:id="243995832">
              <w:marLeft w:val="0"/>
              <w:marRight w:val="0"/>
              <w:marTop w:val="0"/>
              <w:marBottom w:val="0"/>
              <w:divBdr>
                <w:top w:val="none" w:sz="0" w:space="0" w:color="auto"/>
                <w:left w:val="none" w:sz="0" w:space="0" w:color="auto"/>
                <w:bottom w:val="none" w:sz="0" w:space="0" w:color="auto"/>
                <w:right w:val="none" w:sz="0" w:space="0" w:color="auto"/>
              </w:divBdr>
            </w:div>
            <w:div w:id="1791124972">
              <w:marLeft w:val="0"/>
              <w:marRight w:val="0"/>
              <w:marTop w:val="0"/>
              <w:marBottom w:val="0"/>
              <w:divBdr>
                <w:top w:val="none" w:sz="0" w:space="0" w:color="auto"/>
                <w:left w:val="none" w:sz="0" w:space="0" w:color="auto"/>
                <w:bottom w:val="none" w:sz="0" w:space="0" w:color="auto"/>
                <w:right w:val="none" w:sz="0" w:space="0" w:color="auto"/>
              </w:divBdr>
            </w:div>
            <w:div w:id="980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1761">
      <w:bodyDiv w:val="1"/>
      <w:marLeft w:val="0"/>
      <w:marRight w:val="0"/>
      <w:marTop w:val="0"/>
      <w:marBottom w:val="0"/>
      <w:divBdr>
        <w:top w:val="none" w:sz="0" w:space="0" w:color="auto"/>
        <w:left w:val="none" w:sz="0" w:space="0" w:color="auto"/>
        <w:bottom w:val="none" w:sz="0" w:space="0" w:color="auto"/>
        <w:right w:val="none" w:sz="0" w:space="0" w:color="auto"/>
      </w:divBdr>
    </w:div>
    <w:div w:id="345056997">
      <w:bodyDiv w:val="1"/>
      <w:marLeft w:val="0"/>
      <w:marRight w:val="0"/>
      <w:marTop w:val="0"/>
      <w:marBottom w:val="0"/>
      <w:divBdr>
        <w:top w:val="none" w:sz="0" w:space="0" w:color="auto"/>
        <w:left w:val="none" w:sz="0" w:space="0" w:color="auto"/>
        <w:bottom w:val="none" w:sz="0" w:space="0" w:color="auto"/>
        <w:right w:val="none" w:sz="0" w:space="0" w:color="auto"/>
      </w:divBdr>
    </w:div>
    <w:div w:id="412624766">
      <w:bodyDiv w:val="1"/>
      <w:marLeft w:val="0"/>
      <w:marRight w:val="0"/>
      <w:marTop w:val="0"/>
      <w:marBottom w:val="0"/>
      <w:divBdr>
        <w:top w:val="none" w:sz="0" w:space="0" w:color="auto"/>
        <w:left w:val="none" w:sz="0" w:space="0" w:color="auto"/>
        <w:bottom w:val="none" w:sz="0" w:space="0" w:color="auto"/>
        <w:right w:val="none" w:sz="0" w:space="0" w:color="auto"/>
      </w:divBdr>
    </w:div>
    <w:div w:id="711225230">
      <w:bodyDiv w:val="1"/>
      <w:marLeft w:val="0"/>
      <w:marRight w:val="0"/>
      <w:marTop w:val="0"/>
      <w:marBottom w:val="0"/>
      <w:divBdr>
        <w:top w:val="none" w:sz="0" w:space="0" w:color="auto"/>
        <w:left w:val="none" w:sz="0" w:space="0" w:color="auto"/>
        <w:bottom w:val="none" w:sz="0" w:space="0" w:color="auto"/>
        <w:right w:val="none" w:sz="0" w:space="0" w:color="auto"/>
      </w:divBdr>
    </w:div>
    <w:div w:id="1418209850">
      <w:bodyDiv w:val="1"/>
      <w:marLeft w:val="0"/>
      <w:marRight w:val="0"/>
      <w:marTop w:val="0"/>
      <w:marBottom w:val="0"/>
      <w:divBdr>
        <w:top w:val="none" w:sz="0" w:space="0" w:color="auto"/>
        <w:left w:val="none" w:sz="0" w:space="0" w:color="auto"/>
        <w:bottom w:val="none" w:sz="0" w:space="0" w:color="auto"/>
        <w:right w:val="none" w:sz="0" w:space="0" w:color="auto"/>
      </w:divBdr>
    </w:div>
    <w:div w:id="1633943640">
      <w:bodyDiv w:val="1"/>
      <w:marLeft w:val="0"/>
      <w:marRight w:val="0"/>
      <w:marTop w:val="0"/>
      <w:marBottom w:val="0"/>
      <w:divBdr>
        <w:top w:val="none" w:sz="0" w:space="0" w:color="auto"/>
        <w:left w:val="none" w:sz="0" w:space="0" w:color="auto"/>
        <w:bottom w:val="none" w:sz="0" w:space="0" w:color="auto"/>
        <w:right w:val="none" w:sz="0" w:space="0" w:color="auto"/>
      </w:divBdr>
    </w:div>
    <w:div w:id="185999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infourok.ru/material.html?mid=56324"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md.islu.ru/sites/md.islu.ru/files/rar/zhdanko_v_razdel_sobytiya.pd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didacts.ru/dictionary/1057/word/tehnologija-obuchenija"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firo.ru/wp-content/uploads/2011/06/%D0%A1%D1%82%D1%80%D0%B0%D1%82%D0%B5%D0%B3%D0%B8%D1%8F-%D0%B8-%D0%BC%D0%B5%D1%82%D0%BE%D0%B4%D0%BE%D0%BB%D0%BE%D0%B3%D0%B8%D1%8F-%D1%81%D0%BE%D1%86%D0%B8%D0%BE%D0%BA%D1%83%D0%BB%D1%8C%D1%82%D1%83%D1%80%D0%BD%D0%BE%D0%B9-%D0%BC%D0%BE%D0%B4%D0%B5%D1%80%D0%BD%D0%B8%D0%B7%D0%B0%D1%86%D0%B8%D0%B8-%D0%BE%D0%B1%D1%80%D0%B0%D0%B7%D0%BE%D0%B2%D0%B0%D0%BD%D0%B8%D1%8F-%D1%81-"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rusnauka.com/13.DNI%202007/Istoria/21261.doc.htm" TargetMode="External"/><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hyperlink" Target="http://infourok.ru/go.html?href=http%3A%2F%2Fwww.aforism.su%2Favtor%2F255.html"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moluch.ru/conf/ped/archive/143/6344/" TargetMode="External"/><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171374-812B-470F-964F-C1C9DBBC4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5225</Words>
  <Characters>29784</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dc:creator>
  <cp:lastModifiedBy>Надежда Пронская</cp:lastModifiedBy>
  <cp:revision>2</cp:revision>
  <dcterms:created xsi:type="dcterms:W3CDTF">2017-11-24T13:19:00Z</dcterms:created>
  <dcterms:modified xsi:type="dcterms:W3CDTF">2017-11-24T13:19:00Z</dcterms:modified>
</cp:coreProperties>
</file>