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6" w:rsidRPr="00043F46" w:rsidRDefault="00043F46" w:rsidP="00043F4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3F4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A27E8" w:rsidRPr="00043F46" w:rsidRDefault="00DE6250" w:rsidP="006F4C8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F4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222885</wp:posOffset>
            </wp:positionV>
            <wp:extent cx="2676525" cy="2943225"/>
            <wp:effectExtent l="19050" t="0" r="9525" b="0"/>
            <wp:wrapThrough wrapText="bothSides">
              <wp:wrapPolygon edited="0">
                <wp:start x="-154" y="0"/>
                <wp:lineTo x="-154" y="21530"/>
                <wp:lineTo x="21677" y="21530"/>
                <wp:lineTo x="21677" y="0"/>
                <wp:lineTo x="-154" y="0"/>
              </wp:wrapPolygon>
            </wp:wrapThrough>
            <wp:docPr id="2" name="Рисунок 1" descr="пер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F46" w:rsidRPr="00043F46">
        <w:rPr>
          <w:rFonts w:ascii="Times New Roman" w:hAnsi="Times New Roman" w:cs="Times New Roman"/>
          <w:b/>
          <w:sz w:val="24"/>
          <w:szCs w:val="24"/>
        </w:rPr>
        <w:t>Импрессионизм  или отпечатки света</w:t>
      </w:r>
      <w:r w:rsidR="009A27E8" w:rsidRPr="00043F46">
        <w:rPr>
          <w:rFonts w:ascii="Times New Roman" w:hAnsi="Times New Roman" w:cs="Times New Roman"/>
          <w:b/>
          <w:sz w:val="24"/>
          <w:szCs w:val="24"/>
        </w:rPr>
        <w:br/>
      </w:r>
    </w:p>
    <w:p w:rsidR="00043F46" w:rsidRDefault="00043F46" w:rsidP="0004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1.</w:t>
      </w:r>
    </w:p>
    <w:p w:rsidR="006F4C80" w:rsidRPr="00086D24" w:rsidRDefault="006F4C80" w:rsidP="00043F46">
      <w:pPr>
        <w:rPr>
          <w:rFonts w:ascii="Times New Roman" w:hAnsi="Times New Roman" w:cs="Times New Roman"/>
          <w:sz w:val="24"/>
          <w:szCs w:val="24"/>
        </w:rPr>
      </w:pPr>
      <w:r w:rsidRPr="00043F46">
        <w:rPr>
          <w:rFonts w:ascii="Times New Roman" w:hAnsi="Times New Roman" w:cs="Times New Roman"/>
          <w:sz w:val="24"/>
          <w:szCs w:val="24"/>
        </w:rPr>
        <w:t xml:space="preserve"> </w:t>
      </w:r>
      <w:r w:rsidRPr="00086D24">
        <w:rPr>
          <w:rFonts w:ascii="Times New Roman" w:hAnsi="Times New Roman" w:cs="Times New Roman"/>
          <w:sz w:val="24"/>
          <w:szCs w:val="24"/>
        </w:rPr>
        <w:t xml:space="preserve">Картина "Девочка с персиками"  (91х85). </w:t>
      </w:r>
      <w:r w:rsidR="00B034CC" w:rsidRPr="00086D24">
        <w:rPr>
          <w:rFonts w:ascii="Times New Roman" w:hAnsi="Times New Roman" w:cs="Times New Roman"/>
          <w:sz w:val="24"/>
          <w:szCs w:val="24"/>
        </w:rPr>
        <w:t>"Писал я больше месяца и измучил ее, бедную, до смерти, - вспоминал Серов, - уж очень хотелось сохранить свежесть живописи при полной законченности - вот как у старых мастеров". В этом вроде бы простом суждении, "свежесть живописи при полной законченности", скрыт вовсе даже не простой парадокс: "свежесть" - это трепет подверженного исчезновению, ускользающего, незавершенного мгновения, тогда как "законченность" - это буквально то, что приведено к концу, остановлено. И, стало быть, чтобы их осуществить вместе и одновременно, требуется воссоединение противоположно направленных усилий. Первая сторона этого единства обычно относится по ведомству импрессионизма (хотя неизвестно, какие конкретно образцы импрессионистической живописи Серов к тому времени знал).</w:t>
      </w:r>
      <w:r w:rsidR="00B034CC"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4CC" w:rsidRPr="00086D24">
        <w:rPr>
          <w:rFonts w:ascii="Times New Roman" w:hAnsi="Times New Roman" w:cs="Times New Roman"/>
          <w:sz w:val="24"/>
          <w:szCs w:val="24"/>
        </w:rPr>
        <w:t xml:space="preserve">Импрессионистическими здесь являются свободная вибрация мазка, тонкослойная фактура, насыщенность световыми рефлексами, обилие фрагментарно изображенных предметов, впечатление как бы случайно </w:t>
      </w:r>
      <w:proofErr w:type="spellStart"/>
      <w:r w:rsidR="00B034CC" w:rsidRPr="00086D24">
        <w:rPr>
          <w:rFonts w:ascii="Times New Roman" w:hAnsi="Times New Roman" w:cs="Times New Roman"/>
          <w:sz w:val="24"/>
          <w:szCs w:val="24"/>
        </w:rPr>
        <w:t>кадрированного</w:t>
      </w:r>
      <w:proofErr w:type="spellEnd"/>
      <w:r w:rsidR="00B034CC" w:rsidRPr="00086D24">
        <w:rPr>
          <w:rFonts w:ascii="Times New Roman" w:hAnsi="Times New Roman" w:cs="Times New Roman"/>
          <w:sz w:val="24"/>
          <w:szCs w:val="24"/>
        </w:rPr>
        <w:t xml:space="preserve"> пространства. Вместе с тем формат холста близок квадрату; самое темное пятно - бант с цветком - отмечает геометрический центр квадрата, так что гвоздика буквально пригвождает фигуру к самой неподвижной точке изобразительного поля; фигура "прислонена" к вертикали, точно обозначающей середину от правой кромки холста до вертикали дверного проема.</w:t>
      </w:r>
      <w:r w:rsidR="00B034CC"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034CC" w:rsidRPr="00086D24">
        <w:rPr>
          <w:rFonts w:ascii="Times New Roman" w:hAnsi="Times New Roman" w:cs="Times New Roman"/>
          <w:sz w:val="24"/>
          <w:szCs w:val="24"/>
        </w:rPr>
        <w:t xml:space="preserve">Далее можно отметить, как приближены к правильным прямым линии, очерчивающие силуэт </w:t>
      </w:r>
      <w:proofErr w:type="spellStart"/>
      <w:r w:rsidR="00B034CC" w:rsidRPr="00086D24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B034CC" w:rsidRPr="00086D24">
        <w:rPr>
          <w:rFonts w:ascii="Times New Roman" w:hAnsi="Times New Roman" w:cs="Times New Roman"/>
          <w:sz w:val="24"/>
          <w:szCs w:val="24"/>
        </w:rPr>
        <w:t xml:space="preserve"> блузы, - фигура вписана в треугольник, устойчиво поставленный на прямую линию, обозначенную положенной на стол рукой, а эта линия строго параллельна горизонтали обрамления.</w:t>
      </w:r>
      <w:proofErr w:type="gramEnd"/>
      <w:r w:rsidR="00B034CC" w:rsidRPr="00086D24">
        <w:rPr>
          <w:rFonts w:ascii="Times New Roman" w:hAnsi="Times New Roman" w:cs="Times New Roman"/>
          <w:sz w:val="24"/>
          <w:szCs w:val="24"/>
        </w:rPr>
        <w:t xml:space="preserve"> Хитроумие мастера состояло в том, что это сопряжение противоположного произведено незаметно, образует гармоничное согласие: все обдуманное, сочиненное служит тому, чтобы создать иллюзию естественного распорядка жизни. </w:t>
      </w:r>
      <w:proofErr w:type="gramStart"/>
      <w:r w:rsidR="00B034CC" w:rsidRPr="00086D24">
        <w:rPr>
          <w:rFonts w:ascii="Times New Roman" w:hAnsi="Times New Roman" w:cs="Times New Roman"/>
          <w:sz w:val="24"/>
          <w:szCs w:val="24"/>
        </w:rPr>
        <w:t>Но соединенным как раз и оказалось абсолютно противоположное: прелесть преходящего мгновения со всеми признаками этой мгновенности (включая саму юность) - и непреходящая, существующая вне времени "эстетика числа", абстракция математического расчета.</w:t>
      </w:r>
      <w:proofErr w:type="gramEnd"/>
      <w:r w:rsidR="00B034CC"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</w:rPr>
        <w:t xml:space="preserve">       </w:t>
      </w:r>
      <w:r w:rsidR="00B034CC" w:rsidRPr="00086D24">
        <w:rPr>
          <w:rFonts w:ascii="Times New Roman" w:hAnsi="Times New Roman" w:cs="Times New Roman"/>
          <w:sz w:val="24"/>
          <w:szCs w:val="24"/>
        </w:rPr>
        <w:t xml:space="preserve">Тем самым художник осуществил мечту и главный парадокс новоевропейской </w:t>
      </w:r>
      <w:proofErr w:type="spellStart"/>
      <w:r w:rsidR="00B034CC" w:rsidRPr="00086D24">
        <w:rPr>
          <w:rFonts w:ascii="Times New Roman" w:hAnsi="Times New Roman" w:cs="Times New Roman"/>
          <w:sz w:val="24"/>
          <w:szCs w:val="24"/>
        </w:rPr>
        <w:t>фаустовской</w:t>
      </w:r>
      <w:proofErr w:type="spellEnd"/>
      <w:r w:rsidR="00B034CC" w:rsidRPr="00086D24">
        <w:rPr>
          <w:rFonts w:ascii="Times New Roman" w:hAnsi="Times New Roman" w:cs="Times New Roman"/>
          <w:sz w:val="24"/>
          <w:szCs w:val="24"/>
        </w:rPr>
        <w:t xml:space="preserve"> культуры - он остановил мгновение. И если, по крылатому слову Пушкина, "гений - парадоксов друг", то первое произведение художника - воистину проблеск гения и вполне достойно своей славы.</w:t>
      </w:r>
    </w:p>
    <w:p w:rsidR="006F4C80" w:rsidRPr="00086D24" w:rsidRDefault="006F4C80" w:rsidP="00043F46">
      <w:pPr>
        <w:rPr>
          <w:rFonts w:ascii="Times New Roman" w:hAnsi="Times New Roman" w:cs="Times New Roman"/>
          <w:sz w:val="24"/>
          <w:szCs w:val="24"/>
        </w:rPr>
      </w:pPr>
    </w:p>
    <w:p w:rsidR="00043F46" w:rsidRPr="00086D24" w:rsidRDefault="00043F46" w:rsidP="00043F46">
      <w:pPr>
        <w:rPr>
          <w:rFonts w:ascii="Times New Roman" w:hAnsi="Times New Roman" w:cs="Times New Roman"/>
          <w:sz w:val="24"/>
          <w:szCs w:val="24"/>
        </w:rPr>
      </w:pPr>
    </w:p>
    <w:p w:rsidR="00086D24" w:rsidRPr="00043F46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3F4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86D24" w:rsidRPr="00043F46" w:rsidRDefault="00086D24" w:rsidP="00086D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F46">
        <w:rPr>
          <w:rFonts w:ascii="Times New Roman" w:hAnsi="Times New Roman" w:cs="Times New Roman"/>
          <w:b/>
          <w:sz w:val="24"/>
          <w:szCs w:val="24"/>
        </w:rPr>
        <w:t>Импрессионизм  или отпечатки света</w:t>
      </w:r>
      <w:r w:rsidRPr="00043F46">
        <w:rPr>
          <w:rFonts w:ascii="Times New Roman" w:hAnsi="Times New Roman" w:cs="Times New Roman"/>
          <w:b/>
          <w:sz w:val="24"/>
          <w:szCs w:val="24"/>
        </w:rPr>
        <w:br/>
      </w:r>
    </w:p>
    <w:p w:rsidR="00043F46" w:rsidRPr="00043F46" w:rsidRDefault="00086D24" w:rsidP="0008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</w:p>
    <w:p w:rsidR="00043F46" w:rsidRDefault="00043F46" w:rsidP="006F4C80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Pr="006F4C80" w:rsidRDefault="00086D24" w:rsidP="006F4C8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64E62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12700</wp:posOffset>
            </wp:positionV>
            <wp:extent cx="2676525" cy="2943225"/>
            <wp:effectExtent l="19050" t="0" r="9525" b="0"/>
            <wp:wrapThrough wrapText="bothSides">
              <wp:wrapPolygon edited="0">
                <wp:start x="-154" y="0"/>
                <wp:lineTo x="-154" y="21530"/>
                <wp:lineTo x="21677" y="21530"/>
                <wp:lineTo x="21677" y="0"/>
                <wp:lineTo x="-154" y="0"/>
              </wp:wrapPolygon>
            </wp:wrapThrough>
            <wp:docPr id="1" name="Рисунок 1" descr="пер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E8" w:rsidRPr="006F4C80">
        <w:rPr>
          <w:rFonts w:ascii="Times New Roman" w:hAnsi="Times New Roman" w:cs="Times New Roman"/>
          <w:b/>
          <w:color w:val="464E62"/>
          <w:sz w:val="24"/>
          <w:szCs w:val="24"/>
          <w:shd w:val="clear" w:color="auto" w:fill="FFFFFF"/>
        </w:rPr>
        <w:t>2</w:t>
      </w:r>
      <w:r w:rsidR="009A27E8" w:rsidRPr="006F4C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AB467F" w:rsidRPr="006F4C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 Картина "Девочка с персиками" </w:t>
      </w:r>
      <w:r w:rsidR="00791780" w:rsidRPr="006F4C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(91х85)</w:t>
      </w:r>
      <w:r w:rsidR="00AB467F" w:rsidRPr="006F4C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—</w:t>
      </w:r>
      <w:r w:rsidR="00AB467F"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 из первых произведений В. А. Серова.</w:t>
      </w:r>
      <w:r w:rsidR="00AB467F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B467F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467F"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B467F"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картине изображена дочь известного промышленника и купца Саввы Мамонтова — Вера Мамонтова. 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На почве  дружбы явилась на свет знаменитая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серовская</w:t>
      </w:r>
      <w:proofErr w:type="spellEnd"/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Девочка с персиками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», один из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перлов русской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портретной живописи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. Только благодаря своей дружбе, удалось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Серову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уговорить мою сестру Веру позировать ему. Двенадцатилетнюю жизнерадостную бойкую девочку в летний погожий день так и тянет на волю, побегать, пошалить. А тут сиди в комнате за столом, да еще поменьше шевелись. Эта работа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Серова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потребовала много сеансов, пришлось сестре долго позировать для нее. </w:t>
      </w:r>
      <w:proofErr w:type="gramStart"/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Да Антон (дружеское прозвище</w:t>
      </w:r>
      <w:r w:rsidR="006F4C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4C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Серова</w:t>
      </w:r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F4C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В. Л.) и сам признавал медленность своей работы, очень этим мучился и впоследствии говорил сестре, что он ее неоплатный должник».</w:t>
      </w:r>
    </w:p>
    <w:p w:rsidR="00AB467F" w:rsidRPr="006F4C80" w:rsidRDefault="00AB467F" w:rsidP="006F4C8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Загорелая девушка пристально смотрит на зрителя с полотна. У нее большие и темные глаза с тайным огоньком. Можно подумать, что девушка задумала какую-то шалость, кажется, что в серьезно сжатых губах таится намек на лукавство.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 картина залита солнечным светом, и создается впечатление, что только рама мешает ему вылиться. Свет заливает всю комнату, играет разноцветными бликами на стене, на мебели, на подсвечнике, виднеющемся справа, на серебряном ноже, лежащем на белоснежной скатерти.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Общий фон картины холодновато-голубоватый, поэтому очень хорошо выделяется смуглое лицо девушки, ярко контрастируют теплые тона красного банта на груди, лежащие на столе свежие персики и листья.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 картина насыщена энергией, движением, молодостью, все дышит свежестью. Даже поза девушки выражает нетерпение, будто она на несколько секунд присела за стол.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Картина "Девочка с персиками", написанная в 1887 году, поразила тогдашнюю Москву, но по прошествии более 100 лет она </w:t>
      </w:r>
      <w:proofErr w:type="gram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proofErr w:type="gramEnd"/>
      <w:r w:rsidRP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удивляет новизной и завораживает своей порывистостью в сочетании со спокойствием и благородством.</w:t>
      </w:r>
    </w:p>
    <w:p w:rsidR="006F4C80" w:rsidRDefault="006F4C80" w:rsidP="006F4C8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6F4C8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6F4C8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6F4C8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DE625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6F4C8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80" w:rsidRDefault="006F4C80" w:rsidP="006F4C8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6D24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D24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D24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D24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D24" w:rsidRPr="00043F46" w:rsidRDefault="00086D24" w:rsidP="00086D2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3F4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86D24" w:rsidRPr="00043F46" w:rsidRDefault="00086D24" w:rsidP="00086D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F46">
        <w:rPr>
          <w:rFonts w:ascii="Times New Roman" w:hAnsi="Times New Roman" w:cs="Times New Roman"/>
          <w:b/>
          <w:sz w:val="24"/>
          <w:szCs w:val="24"/>
        </w:rPr>
        <w:t>Импрессионизм  или отпечатки света</w:t>
      </w:r>
      <w:r w:rsidRPr="00043F46">
        <w:rPr>
          <w:rFonts w:ascii="Times New Roman" w:hAnsi="Times New Roman" w:cs="Times New Roman"/>
          <w:b/>
          <w:sz w:val="24"/>
          <w:szCs w:val="24"/>
        </w:rPr>
        <w:br/>
      </w:r>
    </w:p>
    <w:p w:rsidR="00086D24" w:rsidRPr="00086D24" w:rsidRDefault="00086D24" w:rsidP="00086D2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6D24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A27E8" w:rsidRPr="00086D24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6F4C80" w:rsidRPr="0008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91780" w:rsidRPr="006F4C80" w:rsidRDefault="00086D24" w:rsidP="00086D2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-1905</wp:posOffset>
            </wp:positionV>
            <wp:extent cx="2676525" cy="2943225"/>
            <wp:effectExtent l="19050" t="0" r="9525" b="0"/>
            <wp:wrapThrough wrapText="bothSides">
              <wp:wrapPolygon edited="0">
                <wp:start x="-154" y="0"/>
                <wp:lineTo x="-154" y="21530"/>
                <wp:lineTo x="21677" y="21530"/>
                <wp:lineTo x="21677" y="0"/>
                <wp:lineTo x="-154" y="0"/>
              </wp:wrapPolygon>
            </wp:wrapThrough>
            <wp:docPr id="7" name="Рисунок 1" descr="пер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80" w:rsidRPr="006F4C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Картина "Девочка с персиками"  (91х85).</w:t>
      </w:r>
      <w:r w:rsidR="006F4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17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</w:t>
      </w:r>
      <w:r w:rsidR="007917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17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работал</w:t>
      </w:r>
      <w:r w:rsidR="007917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17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="007917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17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портретом</w:t>
      </w:r>
      <w:r w:rsidR="00791780"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17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91780"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запоем</w:t>
      </w:r>
      <w:r w:rsidR="00791780"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», увлеченный сознанием, что дело у него спорится, «идет как по маслу».</w:t>
      </w:r>
    </w:p>
    <w:p w:rsidR="00791780" w:rsidRPr="006F4C80" w:rsidRDefault="00791780" w:rsidP="006F4C8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Девочка с персиками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» —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одно из первых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крупных произведений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В. А.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Серова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. Эта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картина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, созданная на заре творческой жизни художника, выявила огромный масштаб его дарования и сразу определила его место и значение в истории русского живописного искусства.</w:t>
      </w:r>
    </w:p>
    <w:p w:rsidR="00791780" w:rsidRPr="006F4C80" w:rsidRDefault="00791780" w:rsidP="006F4C8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Итак, на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картине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изображена общая любимица гостивших в Абрамцеве художников —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Вера </w:t>
      </w:r>
      <w:proofErr w:type="spellStart"/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Саввишна</w:t>
      </w:r>
      <w:proofErr w:type="spellEnd"/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Мамонтова</w:t>
      </w: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4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6F4C8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Веруша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одна из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одареннейших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русских женщин, жизнь которой была рано прервана неожиданной смертью.</w:t>
      </w:r>
    </w:p>
    <w:p w:rsidR="00791780" w:rsidRPr="006F4C80" w:rsidRDefault="00791780" w:rsidP="006F4C8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во внешности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Веруши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в чертах ее стремительного характера было </w:t>
      </w:r>
      <w:proofErr w:type="gram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очень много</w:t>
      </w:r>
      <w:proofErr w:type="gram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отцовского — горячности, страстности, увлечения новизной. В захватывающее кипение абрамцевской художественной жизни, в царившую здесь дружную и радостную творческую атмосферу, которой столь многим обязано русское искусство, в эту жизнь «с папиным огоньком»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Веруша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вносила свою отчетливую нотку, повышавшую общую высокую художественную настроенность замечательного содружества, жившего и работавшего в старом аксаковском доме на высоком берегу речки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Вори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780" w:rsidRPr="006F4C80" w:rsidRDefault="00791780" w:rsidP="006F4C8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«Это был тип настоящей русской девушки по характеру, красоте лица, обаянию», — говорил, вспоминая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Верушу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Виктор Михайлович Васнецов, </w:t>
      </w:r>
      <w:proofErr w:type="spell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преданнейший</w:t>
      </w:r>
      <w:proofErr w:type="spellEnd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абрамцевского содружества художников.</w:t>
      </w:r>
    </w:p>
    <w:p w:rsidR="00791780" w:rsidRPr="006F4C80" w:rsidRDefault="00791780" w:rsidP="006F4C8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4C80">
        <w:rPr>
          <w:rFonts w:ascii="Times New Roman" w:hAnsi="Times New Roman" w:cs="Times New Roman"/>
          <w:color w:val="000000" w:themeColor="text1"/>
          <w:sz w:val="24"/>
          <w:szCs w:val="24"/>
        </w:rPr>
        <w:t>...Живая, загорелая, с большими темными лучистыми глазами, с шапкой непокорных густых волос, она пристально смотрит на зрителя, вся залитая светом, врывающимся через окна и играющим разноцветными отблесками на стене, на майоликовом блюде, повешенном в простенке, на спинках стульев, на столике у окна, на подсвечнике, на серебре ножа и лежащих на столе бархатистых плодах.</w:t>
      </w:r>
      <w:proofErr w:type="gramEnd"/>
    </w:p>
    <w:p w:rsidR="006F4C80" w:rsidRDefault="006F4C80" w:rsidP="009A27E8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6F4C80" w:rsidRDefault="006F4C80" w:rsidP="009A27E8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6F4C80" w:rsidRDefault="006F4C80" w:rsidP="009A27E8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6F4C80" w:rsidSect="00BC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CC4"/>
    <w:rsid w:val="00043F46"/>
    <w:rsid w:val="00086D24"/>
    <w:rsid w:val="00212D1D"/>
    <w:rsid w:val="006162CA"/>
    <w:rsid w:val="006961FD"/>
    <w:rsid w:val="006F4C80"/>
    <w:rsid w:val="00791780"/>
    <w:rsid w:val="009410C8"/>
    <w:rsid w:val="009A27E8"/>
    <w:rsid w:val="00AB467F"/>
    <w:rsid w:val="00B034CC"/>
    <w:rsid w:val="00BC4C78"/>
    <w:rsid w:val="00DE6250"/>
    <w:rsid w:val="00E8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CC4"/>
    <w:rPr>
      <w:b/>
      <w:bCs/>
    </w:rPr>
  </w:style>
  <w:style w:type="character" w:customStyle="1" w:styleId="apple-converted-space">
    <w:name w:val="apple-converted-space"/>
    <w:basedOn w:val="a0"/>
    <w:rsid w:val="00E82CC4"/>
  </w:style>
  <w:style w:type="paragraph" w:styleId="a4">
    <w:name w:val="Normal (Web)"/>
    <w:basedOn w:val="a"/>
    <w:uiPriority w:val="99"/>
    <w:semiHidden/>
    <w:unhideWhenUsed/>
    <w:rsid w:val="0079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7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10</cp:revision>
  <dcterms:created xsi:type="dcterms:W3CDTF">2012-11-18T07:58:00Z</dcterms:created>
  <dcterms:modified xsi:type="dcterms:W3CDTF">2018-04-04T23:55:00Z</dcterms:modified>
</cp:coreProperties>
</file>