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EA" w:rsidRDefault="00A137EA" w:rsidP="001C4A4C">
      <w:pPr>
        <w:tabs>
          <w:tab w:val="left" w:pos="727"/>
        </w:tabs>
        <w:ind w:right="40"/>
        <w:jc w:val="right"/>
        <w:rPr>
          <w:b/>
          <w:i/>
          <w:spacing w:val="5"/>
          <w:lang w:eastAsia="en-US"/>
        </w:rPr>
      </w:pPr>
    </w:p>
    <w:p w:rsidR="001C4A4C" w:rsidRDefault="001C4A4C" w:rsidP="001C4A4C">
      <w:pPr>
        <w:tabs>
          <w:tab w:val="left" w:pos="727"/>
        </w:tabs>
        <w:ind w:right="40"/>
        <w:jc w:val="right"/>
        <w:rPr>
          <w:b/>
          <w:i/>
          <w:spacing w:val="5"/>
          <w:lang w:eastAsia="en-US"/>
        </w:rPr>
      </w:pPr>
      <w:r w:rsidRPr="001C4A4C">
        <w:rPr>
          <w:b/>
          <w:i/>
          <w:spacing w:val="5"/>
          <w:lang w:eastAsia="en-US"/>
        </w:rPr>
        <w:t>Приложение 3</w:t>
      </w:r>
    </w:p>
    <w:p w:rsidR="00A137EA" w:rsidRPr="00A137EA" w:rsidRDefault="00A137EA" w:rsidP="00A137EA">
      <w:pPr>
        <w:jc w:val="center"/>
        <w:rPr>
          <w:rFonts w:eastAsia="Arial Unicode MS"/>
          <w:b/>
          <w:color w:val="000000"/>
          <w:lang w:val="ru"/>
        </w:rPr>
      </w:pPr>
      <w:r w:rsidRPr="00A137EA">
        <w:rPr>
          <w:rFonts w:eastAsia="Arial Unicode MS"/>
          <w:b/>
          <w:color w:val="000000"/>
          <w:lang w:val="ru"/>
        </w:rPr>
        <w:t>Опросник «Методика выявления коммуникативных склонностей обучающихся»</w:t>
      </w:r>
    </w:p>
    <w:p w:rsidR="00A137EA" w:rsidRPr="00A137EA" w:rsidRDefault="00A137EA" w:rsidP="00A137EA">
      <w:pPr>
        <w:rPr>
          <w:rFonts w:eastAsia="Arial Unicode MS"/>
          <w:color w:val="000000"/>
          <w:lang w:val="ru"/>
        </w:rPr>
      </w:pPr>
      <w:r w:rsidRPr="00A137EA">
        <w:rPr>
          <w:rFonts w:eastAsia="Arial Unicode MS"/>
          <w:color w:val="000000"/>
          <w:lang w:val="ru"/>
        </w:rPr>
        <w:t xml:space="preserve">Учащимся предлагается ответить на 20 вопросов только или «Нет», причем сделать это быстро </w:t>
      </w:r>
    </w:p>
    <w:p w:rsidR="00A137EA" w:rsidRPr="00A137EA" w:rsidRDefault="00A137EA" w:rsidP="00A137EA">
      <w:pPr>
        <w:ind w:left="2640"/>
        <w:rPr>
          <w:spacing w:val="5"/>
          <w:lang w:eastAsia="en-US"/>
        </w:rPr>
      </w:pPr>
      <w:r w:rsidRPr="00A137EA">
        <w:rPr>
          <w:spacing w:val="44"/>
          <w:shd w:val="clear" w:color="auto" w:fill="FFFFFF"/>
          <w:lang w:eastAsia="en-US"/>
        </w:rPr>
        <w:t>Вопросы</w:t>
      </w:r>
    </w:p>
    <w:p w:rsidR="00A137EA" w:rsidRPr="00A137EA" w:rsidRDefault="00A137EA" w:rsidP="00A137EA">
      <w:pPr>
        <w:numPr>
          <w:ilvl w:val="0"/>
          <w:numId w:val="1"/>
        </w:numPr>
        <w:tabs>
          <w:tab w:val="left" w:pos="626"/>
        </w:tabs>
        <w:ind w:right="40"/>
        <w:jc w:val="both"/>
        <w:rPr>
          <w:spacing w:val="5"/>
          <w:lang w:eastAsia="en-US"/>
        </w:rPr>
      </w:pPr>
      <w:r w:rsidRPr="00A137EA">
        <w:rPr>
          <w:spacing w:val="5"/>
          <w:lang w:eastAsia="en-US"/>
        </w:rPr>
        <w:t>Часто ли Вам удаётся склонить большинство своих товари</w:t>
      </w:r>
      <w:r w:rsidRPr="00A137EA">
        <w:rPr>
          <w:spacing w:val="5"/>
          <w:lang w:eastAsia="en-US"/>
        </w:rPr>
        <w:softHyphen/>
        <w:t>щей к принятию ими вашего мнения?</w:t>
      </w:r>
    </w:p>
    <w:p w:rsidR="00A137EA" w:rsidRPr="00A137EA" w:rsidRDefault="00A137EA" w:rsidP="00A137EA">
      <w:pPr>
        <w:numPr>
          <w:ilvl w:val="0"/>
          <w:numId w:val="1"/>
        </w:numPr>
        <w:tabs>
          <w:tab w:val="left" w:pos="636"/>
        </w:tabs>
        <w:ind w:right="40"/>
        <w:jc w:val="both"/>
        <w:rPr>
          <w:spacing w:val="5"/>
          <w:lang w:eastAsia="en-US"/>
        </w:rPr>
      </w:pPr>
      <w:r w:rsidRPr="00A137EA">
        <w:rPr>
          <w:spacing w:val="5"/>
          <w:lang w:eastAsia="en-US"/>
        </w:rPr>
        <w:t>Всегда ли Вам трудно ориентироваться в создавшейся кри</w:t>
      </w:r>
      <w:r w:rsidRPr="00A137EA">
        <w:rPr>
          <w:spacing w:val="5"/>
          <w:lang w:eastAsia="en-US"/>
        </w:rPr>
        <w:softHyphen/>
        <w:t>тической ситуации?</w:t>
      </w:r>
    </w:p>
    <w:p w:rsidR="00A137EA" w:rsidRPr="00A137EA" w:rsidRDefault="00A137EA" w:rsidP="00A137EA">
      <w:pPr>
        <w:numPr>
          <w:ilvl w:val="0"/>
          <w:numId w:val="1"/>
        </w:numPr>
        <w:tabs>
          <w:tab w:val="left" w:pos="633"/>
        </w:tabs>
        <w:jc w:val="both"/>
        <w:rPr>
          <w:spacing w:val="5"/>
          <w:lang w:eastAsia="en-US"/>
        </w:rPr>
      </w:pPr>
      <w:r w:rsidRPr="00A137EA">
        <w:rPr>
          <w:spacing w:val="5"/>
          <w:lang w:eastAsia="en-US"/>
        </w:rPr>
        <w:t>Нравится ли Вам заниматься общественной работой?</w:t>
      </w:r>
    </w:p>
    <w:p w:rsidR="00A137EA" w:rsidRPr="00A137EA" w:rsidRDefault="00A137EA" w:rsidP="00A137EA">
      <w:pPr>
        <w:numPr>
          <w:ilvl w:val="0"/>
          <w:numId w:val="1"/>
        </w:numPr>
        <w:tabs>
          <w:tab w:val="left" w:pos="636"/>
        </w:tabs>
        <w:ind w:right="40"/>
        <w:jc w:val="both"/>
        <w:rPr>
          <w:spacing w:val="5"/>
          <w:lang w:eastAsia="en-US"/>
        </w:rPr>
      </w:pPr>
      <w:r w:rsidRPr="00A137EA">
        <w:rPr>
          <w:spacing w:val="5"/>
          <w:lang w:eastAsia="en-US"/>
        </w:rPr>
        <w:t>Если возникли помехи в осуществлении Ваших намерений, то легко ли Вы отступаете от задуманного?</w:t>
      </w:r>
    </w:p>
    <w:p w:rsidR="00A137EA" w:rsidRPr="00A137EA" w:rsidRDefault="00A137EA" w:rsidP="00A137EA">
      <w:pPr>
        <w:numPr>
          <w:ilvl w:val="0"/>
          <w:numId w:val="1"/>
        </w:numPr>
        <w:tabs>
          <w:tab w:val="left" w:pos="622"/>
        </w:tabs>
        <w:ind w:right="40"/>
        <w:jc w:val="both"/>
        <w:rPr>
          <w:spacing w:val="5"/>
          <w:lang w:eastAsia="en-US"/>
        </w:rPr>
      </w:pPr>
      <w:r w:rsidRPr="00A137EA">
        <w:rPr>
          <w:spacing w:val="5"/>
          <w:lang w:eastAsia="en-US"/>
        </w:rPr>
        <w:t>Любите ли Вы придумывать или организовывать со своими товарищами различные игры и развлечения?</w:t>
      </w:r>
    </w:p>
    <w:p w:rsidR="00A137EA" w:rsidRPr="00A137EA" w:rsidRDefault="00A137EA" w:rsidP="00A137EA">
      <w:pPr>
        <w:numPr>
          <w:ilvl w:val="0"/>
          <w:numId w:val="1"/>
        </w:numPr>
        <w:tabs>
          <w:tab w:val="left" w:pos="631"/>
        </w:tabs>
        <w:ind w:right="40"/>
        <w:jc w:val="both"/>
        <w:rPr>
          <w:spacing w:val="5"/>
          <w:lang w:eastAsia="en-US"/>
        </w:rPr>
      </w:pPr>
      <w:r w:rsidRPr="00A137EA">
        <w:rPr>
          <w:spacing w:val="5"/>
          <w:lang w:eastAsia="en-US"/>
        </w:rPr>
        <w:t>Часто ли Вы откладываете на другие дни те дела, которые нужно было выполнить сегодня?</w:t>
      </w:r>
    </w:p>
    <w:p w:rsidR="00A137EA" w:rsidRPr="00A137EA" w:rsidRDefault="00A137EA" w:rsidP="00A137EA">
      <w:pPr>
        <w:numPr>
          <w:ilvl w:val="0"/>
          <w:numId w:val="1"/>
        </w:numPr>
        <w:tabs>
          <w:tab w:val="left" w:pos="636"/>
        </w:tabs>
        <w:ind w:right="40"/>
        <w:jc w:val="both"/>
        <w:rPr>
          <w:spacing w:val="5"/>
          <w:lang w:eastAsia="en-US"/>
        </w:rPr>
      </w:pPr>
      <w:r w:rsidRPr="00A137EA">
        <w:rPr>
          <w:spacing w:val="5"/>
          <w:lang w:eastAsia="en-US"/>
        </w:rPr>
        <w:t>Стремитесь ли Вы к тому, чтобы ваши товарищи действо</w:t>
      </w:r>
      <w:r w:rsidRPr="00A137EA">
        <w:rPr>
          <w:spacing w:val="5"/>
          <w:lang w:eastAsia="en-US"/>
        </w:rPr>
        <w:softHyphen/>
        <w:t>вали в соответствии с Вашим мнением?</w:t>
      </w:r>
    </w:p>
    <w:p w:rsidR="00A137EA" w:rsidRPr="00A137EA" w:rsidRDefault="00A137EA" w:rsidP="00A137EA">
      <w:pPr>
        <w:numPr>
          <w:ilvl w:val="0"/>
          <w:numId w:val="1"/>
        </w:numPr>
        <w:tabs>
          <w:tab w:val="left" w:pos="636"/>
        </w:tabs>
        <w:ind w:right="40"/>
        <w:jc w:val="both"/>
        <w:rPr>
          <w:spacing w:val="5"/>
          <w:lang w:eastAsia="en-US"/>
        </w:rPr>
      </w:pPr>
      <w:r w:rsidRPr="00A137EA">
        <w:rPr>
          <w:spacing w:val="5"/>
          <w:lang w:eastAsia="en-US"/>
        </w:rPr>
        <w:t>Верно ли, что у Вас не бывает конфликтов с товарищами из-за невыполнения ими своих обещаний, обязательств, обязан</w:t>
      </w:r>
      <w:r w:rsidRPr="00A137EA">
        <w:rPr>
          <w:spacing w:val="5"/>
          <w:lang w:eastAsia="en-US"/>
        </w:rPr>
        <w:softHyphen/>
        <w:t>ностей?</w:t>
      </w:r>
    </w:p>
    <w:p w:rsidR="00A137EA" w:rsidRPr="00A137EA" w:rsidRDefault="00A137EA" w:rsidP="00A137EA">
      <w:pPr>
        <w:numPr>
          <w:ilvl w:val="0"/>
          <w:numId w:val="1"/>
        </w:numPr>
        <w:tabs>
          <w:tab w:val="left" w:pos="631"/>
        </w:tabs>
        <w:ind w:right="40"/>
        <w:jc w:val="both"/>
        <w:rPr>
          <w:spacing w:val="5"/>
          <w:lang w:eastAsia="en-US"/>
        </w:rPr>
      </w:pPr>
      <w:r w:rsidRPr="00A137EA">
        <w:rPr>
          <w:spacing w:val="5"/>
          <w:lang w:eastAsia="en-US"/>
        </w:rPr>
        <w:t>Часто ли Вы в решении важных дел принимаете инициа</w:t>
      </w:r>
      <w:r w:rsidRPr="00A137EA">
        <w:rPr>
          <w:spacing w:val="5"/>
          <w:lang w:eastAsia="en-US"/>
        </w:rPr>
        <w:softHyphen/>
        <w:t>тиву на себя?</w:t>
      </w:r>
    </w:p>
    <w:p w:rsidR="00A137EA" w:rsidRPr="00A137EA" w:rsidRDefault="00A137EA" w:rsidP="00A137EA">
      <w:pPr>
        <w:numPr>
          <w:ilvl w:val="0"/>
          <w:numId w:val="1"/>
        </w:numPr>
        <w:tabs>
          <w:tab w:val="left" w:pos="718"/>
        </w:tabs>
        <w:ind w:right="40"/>
        <w:jc w:val="both"/>
        <w:rPr>
          <w:spacing w:val="5"/>
          <w:lang w:eastAsia="en-US"/>
        </w:rPr>
      </w:pPr>
      <w:r w:rsidRPr="00A137EA">
        <w:rPr>
          <w:spacing w:val="5"/>
          <w:lang w:eastAsia="en-US"/>
        </w:rPr>
        <w:t>Правда ли, что Вы обычно плохо ориентируетесь в незна</w:t>
      </w:r>
      <w:r w:rsidRPr="00A137EA">
        <w:rPr>
          <w:spacing w:val="5"/>
          <w:lang w:eastAsia="en-US"/>
        </w:rPr>
        <w:softHyphen/>
        <w:t>комой для Вас обстановке?</w:t>
      </w:r>
    </w:p>
    <w:p w:rsidR="00A137EA" w:rsidRPr="00A137EA" w:rsidRDefault="00A137EA" w:rsidP="00A137EA">
      <w:pPr>
        <w:numPr>
          <w:ilvl w:val="0"/>
          <w:numId w:val="1"/>
        </w:numPr>
        <w:tabs>
          <w:tab w:val="left" w:pos="732"/>
        </w:tabs>
        <w:ind w:right="40"/>
        <w:jc w:val="both"/>
        <w:rPr>
          <w:spacing w:val="5"/>
          <w:lang w:eastAsia="en-US"/>
        </w:rPr>
      </w:pPr>
      <w:r w:rsidRPr="00A137EA">
        <w:rPr>
          <w:spacing w:val="5"/>
          <w:lang w:eastAsia="en-US"/>
        </w:rPr>
        <w:t xml:space="preserve">Возникает ли у Вас раздражение, если Вам не </w:t>
      </w:r>
      <w:proofErr w:type="spellStart"/>
      <w:r w:rsidRPr="00A137EA">
        <w:rPr>
          <w:spacing w:val="5"/>
          <w:lang w:eastAsia="en-US"/>
        </w:rPr>
        <w:t>удается</w:t>
      </w:r>
      <w:proofErr w:type="spellEnd"/>
      <w:r w:rsidRPr="00A137EA">
        <w:rPr>
          <w:spacing w:val="5"/>
          <w:lang w:eastAsia="en-US"/>
        </w:rPr>
        <w:t xml:space="preserve"> закон</w:t>
      </w:r>
      <w:r w:rsidRPr="00A137EA">
        <w:rPr>
          <w:spacing w:val="5"/>
          <w:lang w:eastAsia="en-US"/>
        </w:rPr>
        <w:softHyphen/>
        <w:t>чить начатое дело?</w:t>
      </w:r>
    </w:p>
    <w:p w:rsidR="00A137EA" w:rsidRPr="00A137EA" w:rsidRDefault="00A137EA" w:rsidP="00A137EA">
      <w:pPr>
        <w:numPr>
          <w:ilvl w:val="0"/>
          <w:numId w:val="1"/>
        </w:numPr>
        <w:tabs>
          <w:tab w:val="left" w:pos="727"/>
        </w:tabs>
        <w:ind w:right="40"/>
        <w:jc w:val="both"/>
        <w:rPr>
          <w:spacing w:val="5"/>
          <w:lang w:eastAsia="en-US"/>
        </w:rPr>
      </w:pPr>
      <w:r w:rsidRPr="00A137EA">
        <w:rPr>
          <w:spacing w:val="5"/>
          <w:lang w:eastAsia="en-US"/>
        </w:rPr>
        <w:t>Правда ли, что Вы утомляетесь от частого общения с това</w:t>
      </w:r>
      <w:r w:rsidRPr="00A137EA">
        <w:rPr>
          <w:spacing w:val="5"/>
          <w:lang w:eastAsia="en-US"/>
        </w:rPr>
        <w:softHyphen/>
        <w:t>рищами?</w:t>
      </w:r>
    </w:p>
    <w:p w:rsidR="00A137EA" w:rsidRPr="00A137EA" w:rsidRDefault="00A137EA" w:rsidP="00A137EA">
      <w:pPr>
        <w:numPr>
          <w:ilvl w:val="0"/>
          <w:numId w:val="1"/>
        </w:numPr>
        <w:tabs>
          <w:tab w:val="left" w:pos="722"/>
        </w:tabs>
        <w:ind w:right="40"/>
        <w:jc w:val="both"/>
        <w:rPr>
          <w:spacing w:val="5"/>
          <w:lang w:eastAsia="en-US"/>
        </w:rPr>
      </w:pPr>
      <w:r w:rsidRPr="00A137EA">
        <w:rPr>
          <w:spacing w:val="5"/>
          <w:lang w:eastAsia="en-US"/>
        </w:rPr>
        <w:t>Часто ли Вы проявляете инициативу при решении вопро</w:t>
      </w:r>
      <w:r w:rsidRPr="00A137EA">
        <w:rPr>
          <w:spacing w:val="5"/>
          <w:lang w:eastAsia="en-US"/>
        </w:rPr>
        <w:softHyphen/>
        <w:t>сов, затрагивающих интересы Ваших товарищей?</w:t>
      </w:r>
    </w:p>
    <w:p w:rsidR="00A137EA" w:rsidRPr="00A137EA" w:rsidRDefault="00A137EA" w:rsidP="00A137EA">
      <w:pPr>
        <w:numPr>
          <w:ilvl w:val="0"/>
          <w:numId w:val="1"/>
        </w:numPr>
        <w:tabs>
          <w:tab w:val="left" w:pos="722"/>
        </w:tabs>
        <w:ind w:right="40"/>
        <w:jc w:val="both"/>
        <w:rPr>
          <w:spacing w:val="5"/>
          <w:lang w:eastAsia="en-US"/>
        </w:rPr>
      </w:pPr>
      <w:r w:rsidRPr="00A137EA">
        <w:rPr>
          <w:spacing w:val="5"/>
          <w:lang w:eastAsia="en-US"/>
        </w:rPr>
        <w:t>Верно ли, что Вы резко стремитесь к доказательству своей правоты?</w:t>
      </w:r>
    </w:p>
    <w:p w:rsidR="00A137EA" w:rsidRPr="00A137EA" w:rsidRDefault="00A137EA" w:rsidP="00A137EA">
      <w:pPr>
        <w:numPr>
          <w:ilvl w:val="0"/>
          <w:numId w:val="1"/>
        </w:numPr>
        <w:tabs>
          <w:tab w:val="left" w:pos="722"/>
        </w:tabs>
        <w:ind w:right="40"/>
        <w:jc w:val="both"/>
        <w:rPr>
          <w:spacing w:val="5"/>
          <w:lang w:eastAsia="en-US"/>
        </w:rPr>
      </w:pPr>
      <w:r w:rsidRPr="00A137EA">
        <w:rPr>
          <w:spacing w:val="5"/>
          <w:lang w:eastAsia="en-US"/>
        </w:rPr>
        <w:t>Принимаете ли Вы участие в общественной работе в школе (классе)?</w:t>
      </w:r>
    </w:p>
    <w:p w:rsidR="00A137EA" w:rsidRPr="00A137EA" w:rsidRDefault="00A137EA" w:rsidP="00A137EA">
      <w:pPr>
        <w:numPr>
          <w:ilvl w:val="0"/>
          <w:numId w:val="1"/>
        </w:numPr>
        <w:tabs>
          <w:tab w:val="left" w:pos="727"/>
        </w:tabs>
        <w:ind w:right="40"/>
        <w:jc w:val="both"/>
        <w:rPr>
          <w:spacing w:val="5"/>
          <w:lang w:eastAsia="en-US"/>
        </w:rPr>
      </w:pPr>
      <w:r w:rsidRPr="00A137EA">
        <w:rPr>
          <w:spacing w:val="5"/>
          <w:lang w:eastAsia="en-US"/>
        </w:rPr>
        <w:t xml:space="preserve">Верно ли, что Вы не стремитесь отстаивать </w:t>
      </w:r>
      <w:proofErr w:type="spellStart"/>
      <w:r w:rsidRPr="00A137EA">
        <w:rPr>
          <w:spacing w:val="5"/>
          <w:lang w:eastAsia="en-US"/>
        </w:rPr>
        <w:t>свое</w:t>
      </w:r>
      <w:proofErr w:type="spellEnd"/>
      <w:r w:rsidRPr="00A137EA">
        <w:rPr>
          <w:spacing w:val="5"/>
          <w:lang w:eastAsia="en-US"/>
        </w:rPr>
        <w:t xml:space="preserve"> мнение или решение, если оно не было сразу принято Вашими товари</w:t>
      </w:r>
      <w:r w:rsidRPr="00A137EA">
        <w:rPr>
          <w:spacing w:val="5"/>
          <w:lang w:eastAsia="en-US"/>
        </w:rPr>
        <w:softHyphen/>
        <w:t>щами?</w:t>
      </w:r>
    </w:p>
    <w:p w:rsidR="00A137EA" w:rsidRPr="00A137EA" w:rsidRDefault="00A137EA" w:rsidP="00A137EA">
      <w:pPr>
        <w:numPr>
          <w:ilvl w:val="0"/>
          <w:numId w:val="1"/>
        </w:numPr>
        <w:tabs>
          <w:tab w:val="left" w:pos="722"/>
        </w:tabs>
        <w:ind w:right="40"/>
        <w:jc w:val="both"/>
        <w:rPr>
          <w:spacing w:val="5"/>
          <w:lang w:eastAsia="en-US"/>
        </w:rPr>
      </w:pPr>
      <w:r w:rsidRPr="00A137EA">
        <w:rPr>
          <w:spacing w:val="5"/>
          <w:lang w:eastAsia="en-US"/>
        </w:rPr>
        <w:t>Охотно ли Вы приступаете к организации различных меро</w:t>
      </w:r>
      <w:r w:rsidRPr="00A137EA">
        <w:rPr>
          <w:spacing w:val="5"/>
          <w:lang w:eastAsia="en-US"/>
        </w:rPr>
        <w:softHyphen/>
        <w:t>приятий для своих товарищей?</w:t>
      </w:r>
    </w:p>
    <w:p w:rsidR="00A137EA" w:rsidRPr="00A137EA" w:rsidRDefault="00A137EA" w:rsidP="00A137EA">
      <w:pPr>
        <w:numPr>
          <w:ilvl w:val="0"/>
          <w:numId w:val="1"/>
        </w:numPr>
        <w:tabs>
          <w:tab w:val="left" w:pos="732"/>
        </w:tabs>
        <w:ind w:right="40"/>
        <w:jc w:val="both"/>
        <w:rPr>
          <w:spacing w:val="5"/>
          <w:lang w:eastAsia="en-US"/>
        </w:rPr>
      </w:pPr>
      <w:r w:rsidRPr="00A137EA">
        <w:rPr>
          <w:spacing w:val="5"/>
          <w:lang w:eastAsia="en-US"/>
        </w:rPr>
        <w:t>Часто ли Вы опаздываете на деловые встречи, свида</w:t>
      </w:r>
      <w:r w:rsidRPr="00A137EA">
        <w:rPr>
          <w:spacing w:val="5"/>
          <w:lang w:eastAsia="en-US"/>
        </w:rPr>
        <w:softHyphen/>
        <w:t>ния?</w:t>
      </w:r>
    </w:p>
    <w:p w:rsidR="00A137EA" w:rsidRPr="00A137EA" w:rsidRDefault="00A137EA" w:rsidP="00A137EA">
      <w:pPr>
        <w:numPr>
          <w:ilvl w:val="0"/>
          <w:numId w:val="1"/>
        </w:numPr>
        <w:tabs>
          <w:tab w:val="left" w:pos="722"/>
        </w:tabs>
        <w:ind w:right="40"/>
        <w:jc w:val="both"/>
        <w:rPr>
          <w:spacing w:val="5"/>
          <w:lang w:eastAsia="en-US"/>
        </w:rPr>
      </w:pPr>
      <w:r w:rsidRPr="00A137EA">
        <w:rPr>
          <w:spacing w:val="5"/>
          <w:lang w:eastAsia="en-US"/>
        </w:rPr>
        <w:t>Часто ли Вы оказываетесь в центре внимания своих това</w:t>
      </w:r>
      <w:r w:rsidRPr="00A137EA">
        <w:rPr>
          <w:spacing w:val="5"/>
          <w:lang w:eastAsia="en-US"/>
        </w:rPr>
        <w:softHyphen/>
        <w:t>рищей?</w:t>
      </w:r>
    </w:p>
    <w:p w:rsidR="00A137EA" w:rsidRPr="00A137EA" w:rsidRDefault="00A137EA" w:rsidP="00A137EA">
      <w:pPr>
        <w:numPr>
          <w:ilvl w:val="0"/>
          <w:numId w:val="1"/>
        </w:numPr>
        <w:tabs>
          <w:tab w:val="left" w:pos="722"/>
        </w:tabs>
        <w:ind w:right="40"/>
        <w:jc w:val="both"/>
        <w:rPr>
          <w:spacing w:val="5"/>
          <w:lang w:eastAsia="en-US"/>
        </w:rPr>
      </w:pPr>
      <w:r w:rsidRPr="00A137EA">
        <w:rPr>
          <w:spacing w:val="5"/>
          <w:lang w:eastAsia="en-US"/>
        </w:rPr>
        <w:t>Правда ли, что Вы не очень уверенно чувствуете себя в окружении большой группы своих товарищей?</w:t>
      </w:r>
    </w:p>
    <w:p w:rsidR="00A137EA" w:rsidRPr="001C4A4C" w:rsidRDefault="00A137EA" w:rsidP="001C4A4C">
      <w:pPr>
        <w:tabs>
          <w:tab w:val="left" w:pos="727"/>
        </w:tabs>
        <w:ind w:right="40"/>
        <w:jc w:val="right"/>
        <w:rPr>
          <w:b/>
          <w:i/>
          <w:spacing w:val="5"/>
          <w:lang w:eastAsia="en-US"/>
        </w:rPr>
      </w:pPr>
      <w:bookmarkStart w:id="0" w:name="_GoBack"/>
      <w:bookmarkEnd w:id="0"/>
    </w:p>
    <w:p w:rsidR="001C4A4C" w:rsidRDefault="001C4A4C" w:rsidP="001C4A4C">
      <w:pPr>
        <w:tabs>
          <w:tab w:val="left" w:pos="727"/>
        </w:tabs>
        <w:ind w:right="40"/>
        <w:jc w:val="center"/>
        <w:rPr>
          <w:b/>
          <w:spacing w:val="5"/>
          <w:lang w:eastAsia="en-US"/>
        </w:rPr>
      </w:pPr>
    </w:p>
    <w:p w:rsidR="00461D2A" w:rsidRPr="002C4C43" w:rsidRDefault="00461D2A" w:rsidP="001C4A4C">
      <w:pPr>
        <w:tabs>
          <w:tab w:val="left" w:pos="727"/>
        </w:tabs>
        <w:ind w:right="40"/>
        <w:jc w:val="center"/>
        <w:rPr>
          <w:spacing w:val="5"/>
          <w:lang w:eastAsia="en-US"/>
        </w:rPr>
      </w:pPr>
      <w:r w:rsidRPr="001C4A4C">
        <w:rPr>
          <w:b/>
          <w:spacing w:val="5"/>
          <w:lang w:eastAsia="en-US"/>
        </w:rPr>
        <w:t>Рекомендации по обработке и интерпретации результатов</w:t>
      </w:r>
      <w:r w:rsidRPr="002C4C43">
        <w:rPr>
          <w:spacing w:val="5"/>
          <w:lang w:eastAsia="en-US"/>
        </w:rPr>
        <w:t>:</w:t>
      </w:r>
    </w:p>
    <w:p w:rsidR="00461D2A" w:rsidRPr="002C4C43" w:rsidRDefault="00461D2A" w:rsidP="00461D2A">
      <w:pPr>
        <w:tabs>
          <w:tab w:val="left" w:pos="727"/>
        </w:tabs>
        <w:ind w:right="40"/>
        <w:jc w:val="both"/>
        <w:rPr>
          <w:spacing w:val="5"/>
          <w:lang w:eastAsia="en-US"/>
        </w:rPr>
      </w:pPr>
    </w:p>
    <w:p w:rsidR="00461D2A" w:rsidRPr="002C4C43" w:rsidRDefault="00461D2A" w:rsidP="00461D2A">
      <w:pPr>
        <w:tabs>
          <w:tab w:val="left" w:pos="727"/>
        </w:tabs>
        <w:ind w:right="40"/>
        <w:jc w:val="both"/>
        <w:rPr>
          <w:spacing w:val="5"/>
          <w:lang w:eastAsia="en-US"/>
        </w:rPr>
      </w:pPr>
    </w:p>
    <w:p w:rsidR="00461D2A" w:rsidRPr="002C4C43" w:rsidRDefault="00461D2A" w:rsidP="00461D2A">
      <w:pPr>
        <w:tabs>
          <w:tab w:val="left" w:pos="727"/>
        </w:tabs>
        <w:ind w:right="40"/>
        <w:jc w:val="both"/>
        <w:rPr>
          <w:color w:val="000000"/>
          <w:spacing w:val="5"/>
          <w:lang w:val="ru"/>
        </w:rPr>
      </w:pPr>
      <w:r w:rsidRPr="002C4C43">
        <w:rPr>
          <w:color w:val="000000"/>
          <w:spacing w:val="5"/>
          <w:lang w:val="ru"/>
        </w:rPr>
        <w:t xml:space="preserve">Показатель выраженности коммуникативных склонностей определяется по сумме положительных ответов на все </w:t>
      </w:r>
      <w:proofErr w:type="spellStart"/>
      <w:r w:rsidRPr="002C4C43">
        <w:rPr>
          <w:color w:val="000000"/>
          <w:spacing w:val="5"/>
          <w:lang w:val="ru"/>
        </w:rPr>
        <w:t>нечетные</w:t>
      </w:r>
      <w:proofErr w:type="spellEnd"/>
      <w:r w:rsidRPr="002C4C43">
        <w:rPr>
          <w:color w:val="000000"/>
          <w:spacing w:val="5"/>
          <w:lang w:val="ru"/>
        </w:rPr>
        <w:t xml:space="preserve"> вопросы и отрицательных — на все </w:t>
      </w:r>
      <w:proofErr w:type="spellStart"/>
      <w:r w:rsidRPr="002C4C43">
        <w:rPr>
          <w:color w:val="000000"/>
          <w:spacing w:val="5"/>
          <w:lang w:val="ru"/>
        </w:rPr>
        <w:t>четные</w:t>
      </w:r>
      <w:proofErr w:type="spellEnd"/>
      <w:r w:rsidRPr="002C4C43">
        <w:rPr>
          <w:color w:val="000000"/>
          <w:spacing w:val="5"/>
          <w:lang w:val="ru"/>
        </w:rPr>
        <w:t xml:space="preserve"> вопросы, </w:t>
      </w:r>
      <w:proofErr w:type="spellStart"/>
      <w:r w:rsidRPr="002C4C43">
        <w:rPr>
          <w:color w:val="000000"/>
          <w:spacing w:val="5"/>
          <w:lang w:val="ru"/>
        </w:rPr>
        <w:t>разделен</w:t>
      </w:r>
      <w:r w:rsidRPr="002C4C43">
        <w:rPr>
          <w:color w:val="000000"/>
          <w:spacing w:val="5"/>
          <w:lang w:val="ru"/>
        </w:rPr>
        <w:softHyphen/>
        <w:t>ной</w:t>
      </w:r>
      <w:proofErr w:type="spellEnd"/>
      <w:r w:rsidRPr="002C4C43">
        <w:rPr>
          <w:color w:val="000000"/>
          <w:spacing w:val="5"/>
          <w:lang w:val="ru"/>
        </w:rPr>
        <w:t xml:space="preserve"> на 20. По полученному таким образом показателю можно судить об уровне развития коммуникативных способностей ребёнка; </w:t>
      </w:r>
    </w:p>
    <w:p w:rsidR="00461D2A" w:rsidRPr="002C4C43" w:rsidRDefault="00461D2A" w:rsidP="00461D2A">
      <w:pPr>
        <w:tabs>
          <w:tab w:val="left" w:pos="727"/>
        </w:tabs>
        <w:spacing w:line="240" w:lineRule="exact"/>
        <w:ind w:right="40"/>
        <w:jc w:val="both"/>
        <w:rPr>
          <w:spacing w:val="5"/>
          <w:lang w:eastAsia="en-US"/>
        </w:rPr>
      </w:pPr>
    </w:p>
    <w:p w:rsidR="00461D2A" w:rsidRPr="002C4C43" w:rsidRDefault="00461D2A" w:rsidP="00461D2A">
      <w:pPr>
        <w:tabs>
          <w:tab w:val="left" w:pos="727"/>
        </w:tabs>
        <w:spacing w:line="240" w:lineRule="exact"/>
        <w:ind w:right="40"/>
        <w:jc w:val="both"/>
        <w:rPr>
          <w:rFonts w:eastAsia="Arial Unicode MS"/>
          <w:color w:val="000000"/>
          <w:lang w:val="ru"/>
        </w:rPr>
      </w:pPr>
      <w:r w:rsidRPr="002C4C43">
        <w:rPr>
          <w:rFonts w:eastAsia="Arial Unicode MS"/>
          <w:color w:val="000000"/>
          <w:lang w:val="ru"/>
        </w:rPr>
        <w:t xml:space="preserve">низкий уровень — 0,1-0,45; </w:t>
      </w:r>
    </w:p>
    <w:p w:rsidR="00461D2A" w:rsidRPr="002C4C43" w:rsidRDefault="00461D2A" w:rsidP="00461D2A">
      <w:pPr>
        <w:tabs>
          <w:tab w:val="left" w:pos="727"/>
        </w:tabs>
        <w:spacing w:line="240" w:lineRule="exact"/>
        <w:ind w:right="40"/>
        <w:jc w:val="both"/>
        <w:rPr>
          <w:rFonts w:eastAsia="Arial Unicode MS"/>
          <w:color w:val="000000"/>
          <w:lang w:val="ru"/>
        </w:rPr>
      </w:pPr>
      <w:r w:rsidRPr="002C4C43">
        <w:rPr>
          <w:rFonts w:eastAsia="Arial Unicode MS"/>
          <w:color w:val="000000"/>
          <w:lang w:val="ru"/>
        </w:rPr>
        <w:t xml:space="preserve">ниже среднего — 0,46-0,55; </w:t>
      </w:r>
    </w:p>
    <w:p w:rsidR="00461D2A" w:rsidRPr="002C4C43" w:rsidRDefault="00461D2A" w:rsidP="00461D2A">
      <w:pPr>
        <w:tabs>
          <w:tab w:val="left" w:pos="727"/>
        </w:tabs>
        <w:spacing w:line="240" w:lineRule="exact"/>
        <w:ind w:right="40"/>
        <w:jc w:val="both"/>
        <w:rPr>
          <w:rFonts w:eastAsia="Arial Unicode MS"/>
          <w:color w:val="000000"/>
          <w:lang w:val="ru"/>
        </w:rPr>
      </w:pPr>
      <w:r w:rsidRPr="002C4C43">
        <w:rPr>
          <w:rFonts w:eastAsia="Arial Unicode MS"/>
          <w:color w:val="000000"/>
          <w:lang w:val="ru"/>
        </w:rPr>
        <w:t xml:space="preserve">средний уровень — 0,56-0,65; </w:t>
      </w:r>
    </w:p>
    <w:p w:rsidR="00461D2A" w:rsidRPr="002C4C43" w:rsidRDefault="00461D2A" w:rsidP="00461D2A">
      <w:pPr>
        <w:tabs>
          <w:tab w:val="left" w:pos="727"/>
        </w:tabs>
        <w:spacing w:line="240" w:lineRule="exact"/>
        <w:ind w:right="40"/>
        <w:jc w:val="both"/>
        <w:rPr>
          <w:spacing w:val="5"/>
          <w:lang w:eastAsia="en-US"/>
        </w:rPr>
      </w:pPr>
      <w:r w:rsidRPr="002C4C43">
        <w:rPr>
          <w:rFonts w:eastAsia="Arial Unicode MS"/>
          <w:color w:val="000000"/>
          <w:lang w:val="ru"/>
        </w:rPr>
        <w:t>выше среднего — 0,66-0,75</w:t>
      </w:r>
    </w:p>
    <w:p w:rsidR="00AA0537" w:rsidRDefault="00AA0537"/>
    <w:sectPr w:rsidR="00AA0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1FEA"/>
    <w:multiLevelType w:val="multilevel"/>
    <w:tmpl w:val="36BE9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22"/>
    <w:rsid w:val="001C4A4C"/>
    <w:rsid w:val="00321122"/>
    <w:rsid w:val="00461D2A"/>
    <w:rsid w:val="00A137EA"/>
    <w:rsid w:val="00AA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Copm1</dc:creator>
  <cp:keywords/>
  <dc:description/>
  <cp:lastModifiedBy>Copm1</cp:lastModifiedBy>
  <cp:revision>4</cp:revision>
  <dcterms:created xsi:type="dcterms:W3CDTF">2018-04-12T08:28:00Z</dcterms:created>
  <dcterms:modified xsi:type="dcterms:W3CDTF">2018-04-12T10:57:00Z</dcterms:modified>
</cp:coreProperties>
</file>